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C46" w:rsidRPr="00C40DD0" w:rsidRDefault="008E3C63" w:rsidP="00C40D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علوم </w:t>
      </w:r>
      <w:r w:rsidRPr="00872543">
        <w:rPr>
          <w:rFonts w:ascii="Simplified Arabic" w:hAnsi="Simplified Arabic"/>
          <w:color w:val="0000FF"/>
          <w:sz w:val="28"/>
          <w:szCs w:val="28"/>
          <w:rtl/>
        </w:rPr>
        <w:t>القرآن</w:t>
      </w:r>
    </w:p>
    <w:p w:rsidR="00256C46" w:rsidRPr="00C40DD0" w:rsidRDefault="00256C46" w:rsidP="00C40D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2543">
        <w:rPr>
          <w:rFonts w:ascii="Simplified Arabic" w:hAnsi="Simplified Arabic"/>
          <w:color w:val="0000FF"/>
          <w:sz w:val="28"/>
          <w:szCs w:val="28"/>
          <w:rtl/>
        </w:rPr>
        <w:t>دعاء ختم القرآن في حلقات القرآن</w:t>
      </w:r>
    </w:p>
    <w:p w:rsidR="003021A0" w:rsidRPr="00C40DD0" w:rsidRDefault="003021A0" w:rsidP="00C40DD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F0BA8" w:rsidRPr="00872543" w:rsidRDefault="00256C46" w:rsidP="0087254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25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F0BA8" w:rsidRPr="008725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الدعاء بعد ختم القرآن الكريم في حلقات القرآن للمعلم</w:t>
      </w:r>
      <w:r w:rsidR="003021A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 الدعاء يكون بين فترة وفترة؟</w:t>
      </w:r>
    </w:p>
    <w:p w:rsidR="00EF0BA8" w:rsidRPr="00872543" w:rsidRDefault="00256C46" w:rsidP="00F467E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7254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87254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EF0BA8" w:rsidRPr="00C40DD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F0BA8" w:rsidRPr="0087254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دعاء الختم لم يرد فيه شيء مرفوع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وإنما جاء عن أنس</w:t>
      </w:r>
      <w:r w:rsidR="003021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021A0" w:rsidRPr="00872543">
        <w:rPr>
          <w:rFonts w:ascii="Simplified Arabic" w:hAnsi="Simplified Arabic" w:cs="Simplified Arabic"/>
          <w:sz w:val="28"/>
          <w:szCs w:val="28"/>
          <w:rtl/>
        </w:rPr>
        <w:t>-رضي الله عنه-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وغيره أنه إذا انتهى من قراءة القرآن وختمه فإنه يجمع أهله ويدعو ويؤم</w:t>
      </w:r>
      <w:r w:rsidR="003021A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نون</w:t>
      </w:r>
      <w:r w:rsidR="00F467E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67E5"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[سنن الدارمي: </w:t>
      </w:r>
      <w:r w:rsidR="00F467E5" w:rsidRPr="00F467E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3517</w:t>
      </w:r>
      <w:r w:rsidR="00F467E5"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وكثير من أهل العلم يرى أن مثل هذا الحكم يثبت بمثل هذا العمل من عمل الصحابة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؛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لأن هذا لا يمكن أن يقال من جهة الرأي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وجاء أيضًا </w:t>
      </w:r>
      <w:r w:rsidR="00F467E5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F467E5" w:rsidRPr="00F467E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عند ختم القرآن دعوة مستجابة</w:t>
      </w:r>
      <w:r w:rsidR="00F467E5" w:rsidRPr="00074A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F467E5" w:rsidRPr="00F467E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F467E5"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[شعب الإيمان: </w:t>
      </w:r>
      <w:r w:rsidR="00F467E5" w:rsidRPr="00F467E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1920</w:t>
      </w:r>
      <w:r w:rsidR="00F467E5" w:rsidRPr="00F467E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F467E5" w:rsidRPr="00F467E5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لكن مع ذلك لا ي</w:t>
      </w:r>
      <w:r w:rsidR="003021A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ت</w:t>
      </w:r>
      <w:r w:rsidR="00F467E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خذ عادة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؛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لأنه ليس فيه نص ملزم تثبت به الحجية</w:t>
      </w:r>
      <w:r w:rsidR="003021A0">
        <w:rPr>
          <w:rFonts w:ascii="Simplified Arabic" w:hAnsi="Simplified Arabic" w:cs="Simplified Arabic" w:hint="cs"/>
          <w:sz w:val="28"/>
          <w:szCs w:val="28"/>
          <w:rtl/>
        </w:rPr>
        <w:t xml:space="preserve"> لمثل هذا الحكم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لكن إذا فعله أحيانًا 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يكون بين فترة وفترة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)-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رجى أن ت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جاب دعوته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سيما وأن أنس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-رضي الله عنه- من الصحابة الملازمين للنبي -عليه الصلاة والسلام-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فقد لزمه عشر سنين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وكان يفعله مع أهله وأولاده وذريته يدعو وهم يؤم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نون</w:t>
      </w:r>
      <w:r w:rsidRPr="00872543">
        <w:rPr>
          <w:rFonts w:ascii="Simplified Arabic" w:hAnsi="Simplified Arabic" w:cs="Simplified Arabic"/>
          <w:sz w:val="28"/>
          <w:szCs w:val="28"/>
          <w:rtl/>
        </w:rPr>
        <w:t>،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ت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 xml:space="preserve">رجى له الإجابة 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8E3C6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F0BA8" w:rsidRPr="0087254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F0BA8" w:rsidRPr="00872543" w:rsidRDefault="00EF0BA8" w:rsidP="003021A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254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7254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F0BA8" w:rsidRPr="00872543" w:rsidRDefault="00EF0BA8" w:rsidP="00EF0BA8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87254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7254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4A0078-E515-4D9F-89CB-CE2B3193AE6A}"/>
    <w:embedBold r:id="rId2" w:fontKey="{310B2F35-997B-4550-A3B8-0B99821D1E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1B1937-5A70-4724-80FD-5D6D7074089F}"/>
    <w:embedBold r:id="rId4" w:fontKey="{7BE98068-59E0-4690-AA4E-9CB59C5804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13FFFD7-8CC1-4CB9-8737-2B72BEB488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4983C7C-B55A-47CD-A0E4-430DBEA32E0B}"/>
    <w:embedBold r:id="rId7" w:fontKey="{E3E1789D-F254-46DC-B042-3B40A1898F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2224CC6-844F-4CA9-ACCD-4D0EBF12E3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A0D3611-8042-4B65-AC2A-E182E51C9B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F0BA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6C46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21A0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43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3C63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0DD0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0BA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0BA8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7E5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BA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138</Words>
  <Characters>790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2015-02-06T15:19:00Z</cp:lastPrinted>
  <dcterms:created xsi:type="dcterms:W3CDTF">2012-12-23T09:53:00Z</dcterms:created>
  <dcterms:modified xsi:type="dcterms:W3CDTF">2018-03-12T08:47:00Z</dcterms:modified>
</cp:coreProperties>
</file>