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759" w:rsidRPr="00971759" w:rsidRDefault="00EF14B9" w:rsidP="009717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F14B9">
        <w:rPr>
          <w:rFonts w:ascii="Simplified Arabic" w:hAnsi="Simplified Arabic"/>
          <w:color w:val="0000FF"/>
          <w:sz w:val="28"/>
          <w:szCs w:val="28"/>
          <w:rtl/>
        </w:rPr>
        <w:t>الخطبة ومقدمات النكاح</w:t>
      </w:r>
    </w:p>
    <w:p w:rsidR="00971759" w:rsidRPr="00971759" w:rsidRDefault="00971759" w:rsidP="009717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71759">
        <w:rPr>
          <w:rFonts w:ascii="Simplified Arabic" w:hAnsi="Simplified Arabic" w:hint="cs"/>
          <w:color w:val="0000FF"/>
          <w:sz w:val="28"/>
          <w:szCs w:val="28"/>
          <w:rtl/>
        </w:rPr>
        <w:t>لبس الدبلة عند الخطوبة</w:t>
      </w:r>
    </w:p>
    <w:p w:rsidR="00971759" w:rsidRPr="00971759" w:rsidRDefault="00971759" w:rsidP="009717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F249A" w:rsidRPr="00971759" w:rsidRDefault="00971759" w:rsidP="0097175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717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F249A" w:rsidRPr="009717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F249A" w:rsidRPr="009717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تقدم شخص لخطبة ابنتي وقد طلب أهله أن يلبسها وتلبسه الدبلة في الخطوبة</w:t>
      </w:r>
      <w:r w:rsidRPr="009717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F249A" w:rsidRPr="009717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لكنني أخبرتهم بأنه لا يحل له أن يلمس يدها و</w:t>
      </w:r>
      <w:r w:rsidRPr="009717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لا </w:t>
      </w:r>
      <w:r w:rsidR="00DF249A" w:rsidRPr="009717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 تلمس يده إلا بعد العقد</w:t>
      </w:r>
      <w:r w:rsidRPr="009717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F249A" w:rsidRPr="009717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فأصرُّوا وقالوا</w:t>
      </w:r>
      <w:r w:rsidRPr="009717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F249A" w:rsidRPr="009717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إن هذا من عادات الناس كلهم</w:t>
      </w:r>
      <w:r w:rsidRPr="009717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F249A" w:rsidRPr="009717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هذه العادة التي انتشرت بين الناس؟ </w:t>
      </w:r>
    </w:p>
    <w:p w:rsidR="00DF249A" w:rsidRPr="00971759" w:rsidRDefault="00971759" w:rsidP="0097175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717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F249A" w:rsidRPr="009717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F249A">
        <w:rPr>
          <w:rFonts w:hint="cs"/>
          <w:sz w:val="36"/>
          <w:szCs w:val="36"/>
          <w:rtl/>
        </w:rPr>
        <w:t xml:space="preserve"> </w:t>
      </w:r>
      <w:r w:rsidR="00DF249A" w:rsidRPr="00971759">
        <w:rPr>
          <w:rFonts w:ascii="Simplified Arabic" w:hAnsi="Simplified Arabic" w:cs="Simplified Arabic" w:hint="cs"/>
          <w:sz w:val="28"/>
          <w:szCs w:val="28"/>
          <w:rtl/>
        </w:rPr>
        <w:t>أول</w:t>
      </w:r>
      <w:r w:rsidR="00EF14B9">
        <w:rPr>
          <w:rFonts w:ascii="Simplified Arabic" w:hAnsi="Simplified Arabic" w:cs="Simplified Arabic" w:hint="cs"/>
          <w:sz w:val="28"/>
          <w:szCs w:val="28"/>
          <w:rtl/>
        </w:rPr>
        <w:t>ً</w:t>
      </w:r>
      <w:bookmarkStart w:id="0" w:name="_GoBack"/>
      <w:bookmarkEnd w:id="0"/>
      <w:r w:rsidR="00DF249A" w:rsidRPr="00971759">
        <w:rPr>
          <w:rFonts w:ascii="Simplified Arabic" w:hAnsi="Simplified Arabic" w:cs="Simplified Arabic" w:hint="cs"/>
          <w:sz w:val="28"/>
          <w:szCs w:val="28"/>
          <w:rtl/>
        </w:rPr>
        <w:t>ا لبس الدبلة من قبل الطرفين من العادات الوافدة على المسلمين وليست من عاداتهم</w:t>
      </w:r>
      <w:r w:rsidRPr="009717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249A" w:rsidRPr="00971759">
        <w:rPr>
          <w:rFonts w:ascii="Simplified Arabic" w:hAnsi="Simplified Arabic" w:cs="Simplified Arabic" w:hint="cs"/>
          <w:sz w:val="28"/>
          <w:szCs w:val="28"/>
          <w:rtl/>
        </w:rPr>
        <w:t xml:space="preserve"> وما ذكر في السؤال لا شك أن كلامك صحيح</w:t>
      </w:r>
      <w:r w:rsidRPr="009717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249A" w:rsidRPr="00971759">
        <w:rPr>
          <w:rFonts w:ascii="Simplified Arabic" w:hAnsi="Simplified Arabic" w:cs="Simplified Arabic" w:hint="cs"/>
          <w:sz w:val="28"/>
          <w:szCs w:val="28"/>
          <w:rtl/>
        </w:rPr>
        <w:t xml:space="preserve"> وأنه لا يجوز له أن يمسها ولا يجوز لها أن تمسه إلا بعد العقد</w:t>
      </w:r>
      <w:r w:rsidRPr="009717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249A" w:rsidRPr="009717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7175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DF249A" w:rsidRPr="00971759">
        <w:rPr>
          <w:rFonts w:ascii="Simplified Arabic" w:hAnsi="Simplified Arabic" w:cs="Simplified Arabic" w:hint="cs"/>
          <w:sz w:val="28"/>
          <w:szCs w:val="28"/>
          <w:rtl/>
        </w:rPr>
        <w:t>يحرم عليه أن يمسها وأن تمسه إلا بعد العقد</w:t>
      </w:r>
      <w:r w:rsidRPr="009717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249A" w:rsidRPr="00971759">
        <w:rPr>
          <w:rFonts w:ascii="Simplified Arabic" w:hAnsi="Simplified Arabic" w:cs="Simplified Arabic" w:hint="cs"/>
          <w:sz w:val="28"/>
          <w:szCs w:val="28"/>
          <w:rtl/>
        </w:rPr>
        <w:t xml:space="preserve"> فإذا تم العقد صارت زوجته يصنع ما شاء</w:t>
      </w:r>
      <w:r w:rsidRPr="009717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F249A" w:rsidRPr="00971759">
        <w:rPr>
          <w:rFonts w:ascii="Simplified Arabic" w:hAnsi="Simplified Arabic" w:cs="Simplified Arabic" w:hint="cs"/>
          <w:sz w:val="28"/>
          <w:szCs w:val="28"/>
          <w:rtl/>
        </w:rPr>
        <w:t xml:space="preserve"> وأما قبل ذلك فلا يجوز.</w:t>
      </w:r>
    </w:p>
    <w:p w:rsidR="00971759" w:rsidRPr="00971759" w:rsidRDefault="00971759" w:rsidP="0097175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71759" w:rsidRDefault="00DF249A" w:rsidP="0097175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71759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971759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97175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71759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971759">
        <w:rPr>
          <w:rFonts w:ascii="Simplified Arabic" w:hAnsi="Simplified Arabic" w:cs="Simplified Arabic"/>
          <w:sz w:val="28"/>
          <w:szCs w:val="28"/>
          <w:rtl/>
        </w:rPr>
        <w:t>/</w:t>
      </w:r>
      <w:r w:rsidRPr="00971759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971759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97175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E902CC-65F7-4425-956B-12C13DB333EB}"/>
    <w:embedBold r:id="rId2" w:fontKey="{44B2E6E7-36FF-4C86-94D7-89E59F3132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696656-4338-4552-A666-114CFB38BFC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0C68210-D5BC-4C05-AD56-90CAA2038A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7E0F840-974F-420E-A245-EFB6BD9D1993}"/>
    <w:embedBold r:id="rId6" w:fontKey="{69134807-0CC4-412D-B495-F2F882D924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009CD55-CAD5-40FA-8D67-4B957B0A0F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4A3DA3E-1DED-4D7C-B989-A94F6F3D6D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249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59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49A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14B9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266B29"/>
  <w15:docId w15:val="{F3482414-36A1-4B41-8F51-576AF6921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4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2013-02-02T07:43:00Z</dcterms:created>
  <dcterms:modified xsi:type="dcterms:W3CDTF">2019-07-14T11:19:00Z</dcterms:modified>
</cp:coreProperties>
</file>