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D8" w:rsidRPr="00BF50D8" w:rsidRDefault="00BF50D8" w:rsidP="00BF50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F50D8">
        <w:rPr>
          <w:rFonts w:ascii="Simplified Arabic" w:hAnsi="Simplified Arabic" w:hint="cs"/>
          <w:color w:val="0000FF"/>
          <w:sz w:val="28"/>
          <w:szCs w:val="28"/>
          <w:rtl/>
        </w:rPr>
        <w:t>زكاة الحبوب والثمار</w:t>
      </w:r>
    </w:p>
    <w:p w:rsidR="00BF50D8" w:rsidRPr="00BF50D8" w:rsidRDefault="00BF50D8" w:rsidP="00BF50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50D8">
        <w:rPr>
          <w:rFonts w:ascii="Simplified Arabic" w:hAnsi="Simplified Arabic" w:hint="cs"/>
          <w:color w:val="0000FF"/>
          <w:sz w:val="28"/>
          <w:szCs w:val="28"/>
          <w:rtl/>
        </w:rPr>
        <w:t>زكاة ثمر النخل الذي في البيت</w:t>
      </w:r>
    </w:p>
    <w:p w:rsidR="00BF50D8" w:rsidRPr="00BF50D8" w:rsidRDefault="00BF50D8" w:rsidP="00BF50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6D82" w:rsidRPr="00BF50D8" w:rsidRDefault="00BF50D8" w:rsidP="00BF50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50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6D82" w:rsidRPr="00BF50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بيت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واسع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والحمد لله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وفيه ثمان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نخلات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ثمر كل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</w:t>
      </w:r>
      <w:r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26D82" w:rsidRPr="00BF50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فيها الزكاة؟ وما حكم ما مضى عليَّ من السنوات؟</w:t>
      </w:r>
    </w:p>
    <w:p w:rsidR="00126D82" w:rsidRPr="00BF50D8" w:rsidRDefault="00BF50D8" w:rsidP="00BF50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50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6D82" w:rsidRPr="00BF50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D82">
        <w:rPr>
          <w:rFonts w:hint="cs"/>
          <w:sz w:val="36"/>
          <w:szCs w:val="36"/>
          <w:rtl/>
        </w:rPr>
        <w:t xml:space="preserve"> 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تم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النصاب وهو خمسة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ُ: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ستون صاعًا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فبلغ مجموعها ثلاث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مائة صاع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تجب فيها الزكاة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والذي يظهر -وهذه النخلات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بيته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يسقيها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ويقوم عليها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حينئذٍ ن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العشر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ثلاثمائة صاع ع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ثلاثون صاعًا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ونصف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خمسة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صاعًا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فالثلاثمائة فيها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خمسةَ عشرَ صاعًا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يُخرجها من التمرِ نفسهِ، هذا الأصل، 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رأى أن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إخراجَ قيمتِها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أنفع ل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لفقير فلا مانع من ذلك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وكذا لو كان ال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فقير محتاج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حاجة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شديدة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يستطيع أن يحمل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التمر فلا مانع أن ي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له قيمت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وت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له قيمت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وهذه عكس زكاة عروض التجارة، فعروضُ التجارة 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أنها ت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من قيمتها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الأنفع للفقير أن ي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عطى من هذه العروض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26D82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ذلك.</w:t>
      </w:r>
    </w:p>
    <w:p w:rsidR="00BF50D8" w:rsidRPr="00BF50D8" w:rsidRDefault="00BF50D8" w:rsidP="00BF50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26D82" w:rsidRPr="00BF50D8" w:rsidRDefault="00126D82" w:rsidP="00126D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F50D8"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BF50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F50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BF50D8" w:rsidRDefault="00E67D5A" w:rsidP="00BF50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F50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E60AEE-64F9-49AF-8681-635DA78BED40}"/>
    <w:embedBold r:id="rId2" w:fontKey="{2C1524FC-4588-4894-A334-C7B48D4E47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1CCC72-1A75-4B01-BEB4-F71016D8D5A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61D691-22BE-47DB-8298-AC95BD7753E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D1AAEB-9457-4DBB-A7B0-EB0CF8F7F5D4}"/>
    <w:embedBold r:id="rId6" w:fontKey="{2BDD4E50-6F9D-4005-83F5-90DA864A7A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2FD1EAB-7462-4531-8140-D23452105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049A1C1-8A4B-4718-A38F-D56B3A184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26D8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6D82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4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45C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033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0D8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2014-10-28T11:48:00Z</dcterms:created>
  <dcterms:modified xsi:type="dcterms:W3CDTF">2018-12-10T10:28:00Z</dcterms:modified>
</cp:coreProperties>
</file>