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980" w:rsidRPr="00246980" w:rsidRDefault="00246980" w:rsidP="002469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6980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246980" w:rsidRPr="00246980" w:rsidRDefault="00246980" w:rsidP="002469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6980">
        <w:rPr>
          <w:rFonts w:ascii="Simplified Arabic" w:hAnsi="Simplified Arabic" w:hint="cs"/>
          <w:color w:val="0000FF"/>
          <w:sz w:val="28"/>
          <w:szCs w:val="28"/>
          <w:rtl/>
        </w:rPr>
        <w:t>وضع الألوان على ظهور الهدي لتعليمها</w:t>
      </w:r>
    </w:p>
    <w:p w:rsidR="00246980" w:rsidRPr="00246980" w:rsidRDefault="00246980" w:rsidP="002469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0541E" w:rsidRPr="00386966" w:rsidRDefault="00246980" w:rsidP="002469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69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541E" w:rsidRPr="003869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541E" w:rsidRPr="003869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وضع الألوان بالبخاخ أو بالأصباغ على ظهور الهدي لتعليمها؟</w:t>
      </w:r>
    </w:p>
    <w:p w:rsidR="0040541E" w:rsidRPr="00386966" w:rsidRDefault="00246980" w:rsidP="002469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69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541E" w:rsidRPr="003869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للهدي فإنها ت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علَّم بالإشعار إذا كانت من الإبل أو البقر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يكون بضرب صفحة سنامها بالسكين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لتُعرَف أنها هدي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للغنم فيُربَط عليها شيء إما نعل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خرقة ت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بذلك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يتمك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من ذلك أو رأى في ذلك صعوبة عليه فلا مانع من وضع مثل هذه الأ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لوان،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والناس اعتادوا بالنسبة للأضاحي وغيرها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وضع الحناء على رأسها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أصل له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قيل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لتعرف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في مقام الإشعار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تقليد الهدي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وتعارَف الناس على ذلك كفى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ف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تم المقصود وتعارف الناس على شيء فالمقصود أن ت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41E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أن هذه أضحية.</w:t>
      </w:r>
    </w:p>
    <w:p w:rsidR="0040541E" w:rsidRPr="00386966" w:rsidRDefault="0040541E" w:rsidP="004054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69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86966"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869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3869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3869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869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869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EEA285-1351-4907-AD43-C423917C37E7}"/>
    <w:embedBold r:id="rId2" w:fontKey="{2A7DB1E9-832F-4B9F-84BA-C08D03E0BD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575AB5-A79D-40EC-844E-FC945B82DE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83169F-FE12-46BA-B836-5F787C2811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9B27ED2-F301-45A3-B327-1883E5FB5DD0}"/>
    <w:embedBold r:id="rId6" w:fontKey="{4F6B3DB3-2436-47A3-8BF0-49FE84871A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3EA7BF-9466-4D72-8B0C-E2C2499014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A72BE88-1B45-46A0-B91C-F99D81ED13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41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399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B7B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98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966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41E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938566-E363-425D-969A-34652C4A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4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2019-06-12T15:35:00Z</dcterms:modified>
</cp:coreProperties>
</file>