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DA4" w:rsidRPr="00C36DA4" w:rsidRDefault="005040FC" w:rsidP="00C36D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40FC">
        <w:rPr>
          <w:rFonts w:ascii="Simplified Arabic" w:hAnsi="Simplified Arabic"/>
          <w:color w:val="0000FF"/>
          <w:sz w:val="28"/>
          <w:szCs w:val="28"/>
          <w:rtl/>
        </w:rPr>
        <w:t>العدة</w:t>
      </w:r>
      <w:bookmarkStart w:id="0" w:name="_GoBack"/>
      <w:bookmarkEnd w:id="0"/>
    </w:p>
    <w:p w:rsidR="00C36DA4" w:rsidRPr="00C36DA4" w:rsidRDefault="00C36DA4" w:rsidP="00C36D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36DA4">
        <w:rPr>
          <w:rFonts w:ascii="Simplified Arabic" w:hAnsi="Simplified Arabic" w:hint="cs"/>
          <w:color w:val="0000FF"/>
          <w:sz w:val="28"/>
          <w:szCs w:val="28"/>
          <w:rtl/>
        </w:rPr>
        <w:t>خروج المتوفى عنها زوجها لأداء الحج أثناء العدة</w:t>
      </w:r>
    </w:p>
    <w:p w:rsidR="00C36DA4" w:rsidRPr="00C36DA4" w:rsidRDefault="00C36DA4" w:rsidP="00C36D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12448" w:rsidRPr="00C36DA4" w:rsidRDefault="00C36DA4" w:rsidP="00C36DA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36D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12448" w:rsidRPr="00C36D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12448" w:rsidRPr="00C36D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الخروج للحج يبيح للمتوفى عنها زوجها أن تخرج أثناء العد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312448" w:rsidRPr="00C36D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ة؟</w:t>
      </w:r>
    </w:p>
    <w:p w:rsidR="00312448" w:rsidRPr="00C36DA4" w:rsidRDefault="00C36DA4" w:rsidP="00C36D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36D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12448" w:rsidRPr="00C36D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12448">
        <w:rPr>
          <w:rFonts w:hint="cs"/>
          <w:sz w:val="36"/>
          <w:szCs w:val="36"/>
          <w:rtl/>
        </w:rPr>
        <w:t xml:space="preserve"> </w:t>
      </w:r>
      <w:r w:rsidR="00312448"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 المرأة إذا توفي زوجها أن تلزم البيت الذي بلغها خبر وفاته وهي فيه</w:t>
      </w:r>
      <w:r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2448"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أن تخرج إلا لحاجة نهارًا</w:t>
      </w:r>
      <w:r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2448"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للسفر للحج إن كان زوجها توفي وقد شرعت في السفر وسافرت</w:t>
      </w:r>
      <w:r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12448"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مسافة قصر فإنها حينئذٍ تتابع</w:t>
      </w:r>
      <w:r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2448"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تبلغ مسافة القصر فإنها ترجع إلى البيت الذي توفي زوجها وهي فيه</w:t>
      </w:r>
      <w:r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2448"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12448"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12448"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العد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12448"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والإحداد</w:t>
      </w:r>
      <w:r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2448"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312448" w:rsidRPr="00C36DA4" w:rsidRDefault="00312448" w:rsidP="00C36D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36D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36DA4"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36D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والتسعون</w:t>
      </w:r>
      <w:r w:rsidRPr="00C36D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C36D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36D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C36D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C36DA4" w:rsidRDefault="00E67D5A" w:rsidP="00C36D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36DA4" w:rsidSect="00203134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1983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44E7" w:rsidRDefault="00D044E7">
      <w:r>
        <w:separator/>
      </w:r>
    </w:p>
  </w:endnote>
  <w:endnote w:type="continuationSeparator" w:id="0">
    <w:p w:rsidR="00D044E7" w:rsidRDefault="00D04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59548F-39EC-4FC3-AC7F-2F3A43137126}"/>
    <w:embedBold r:id="rId2" w:fontKey="{83E1A597-60BA-4FD5-AD8B-9683EBE584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239EE7-AE65-4188-9769-7A4D2A9B82F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72681D2-417D-44DC-875F-7321477A1B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06689DE6-5F19-4F83-9C07-78B49BF6831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2294D7D-7BFD-428B-A590-3E02A4F0B7FB}"/>
    <w:embedBold r:id="rId7" w:fontKey="{CA09F67C-A24E-4719-9429-2AE23D3005EA}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8" w:fontKey="{930552FC-F6D4-46EB-9899-C03EC48A87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C831A2C-86A6-41D0-80CF-A5D5C22757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1CE17B7-F7CD-4BEF-9F87-2DFD0D079C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071" w:rsidRDefault="00D044E7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071" w:rsidRDefault="00D044E7">
    <w:pPr>
      <w:pStyle w:val="a5"/>
      <w:ind w:right="360" w:firstLine="360"/>
      <w:rPr>
        <w:rtl/>
      </w:rPr>
    </w:pPr>
  </w:p>
  <w:p w:rsidR="00E60071" w:rsidRDefault="00D044E7">
    <w:pPr>
      <w:pStyle w:val="a5"/>
      <w:ind w:right="360"/>
      <w:rPr>
        <w:rtl/>
      </w:rPr>
    </w:pPr>
  </w:p>
  <w:p w:rsidR="00E60071" w:rsidRDefault="00D044E7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44E7" w:rsidRDefault="00D044E7">
      <w:r>
        <w:separator/>
      </w:r>
    </w:p>
  </w:footnote>
  <w:footnote w:type="continuationSeparator" w:id="0">
    <w:p w:rsidR="00D044E7" w:rsidRDefault="00D044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071" w:rsidRDefault="00D044E7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E60071" w:rsidRPr="0004247D" w:rsidRDefault="00C16B46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E60071" w:rsidRDefault="00C16B46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E60071" w:rsidRDefault="00C16B46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16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E60071" w:rsidRDefault="00C16B46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16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071" w:rsidRDefault="00D044E7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03.6pt;margin-top:31.9pt;width:130pt;height:27pt;z-index:251663360" stroked="f">
          <v:textbox style="mso-next-textbox:#_x0000_s2052" inset="0,0,0,0">
            <w:txbxContent>
              <w:p w:rsidR="00E60071" w:rsidRPr="0004247D" w:rsidRDefault="00C16B46" w:rsidP="008E5F64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الثانية والتسعون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E60071" w:rsidRDefault="00C16B46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E60071" w:rsidRDefault="00C16B46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E60071" w:rsidRDefault="00C16B46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E60071" w:rsidRDefault="00C16B46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244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448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0FC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2AA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B46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DA4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4E7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docId w15:val="{AF58AEA8-E4F6-4FA4-86C0-53BEF390A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244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12448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12448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31244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312448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31244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312448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312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2014-11-12T06:46:00Z</dcterms:created>
  <dcterms:modified xsi:type="dcterms:W3CDTF">2019-06-12T15:55:00Z</dcterms:modified>
</cp:coreProperties>
</file>