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4EE2" w:rsidRPr="00F34EE2" w:rsidRDefault="00F017F9" w:rsidP="00F34E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017F9">
        <w:rPr>
          <w:rFonts w:ascii="Simplified Arabic" w:hAnsi="Simplified Arabic"/>
          <w:color w:val="0000FF"/>
          <w:sz w:val="28"/>
          <w:szCs w:val="28"/>
          <w:rtl/>
        </w:rPr>
        <w:t>الحقوق الزوجية</w:t>
      </w:r>
      <w:bookmarkStart w:id="0" w:name="_GoBack"/>
      <w:bookmarkEnd w:id="0"/>
    </w:p>
    <w:p w:rsidR="00F34EE2" w:rsidRPr="00F34EE2" w:rsidRDefault="00F34EE2" w:rsidP="00F34E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34EE2">
        <w:rPr>
          <w:rFonts w:ascii="Simplified Arabic" w:hAnsi="Simplified Arabic" w:hint="cs"/>
          <w:color w:val="0000FF"/>
          <w:sz w:val="28"/>
          <w:szCs w:val="28"/>
          <w:rtl/>
        </w:rPr>
        <w:t xml:space="preserve">اعتزال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الزوج لمن</w:t>
      </w:r>
      <w:r w:rsidRPr="00F34EE2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يأتيها </w:t>
      </w:r>
      <w:r w:rsidRPr="00F34EE2">
        <w:rPr>
          <w:rFonts w:ascii="Simplified Arabic" w:hAnsi="Simplified Arabic" w:hint="cs"/>
          <w:color w:val="0000FF"/>
          <w:sz w:val="28"/>
          <w:szCs w:val="28"/>
          <w:rtl/>
        </w:rPr>
        <w:t>العذر الشرعي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من زوجتيه</w:t>
      </w:r>
      <w:r w:rsidR="004A4CEC">
        <w:rPr>
          <w:rFonts w:ascii="Simplified Arabic" w:hAnsi="Simplified Arabic" w:hint="cs"/>
          <w:color w:val="0000FF"/>
          <w:sz w:val="28"/>
          <w:szCs w:val="28"/>
          <w:rtl/>
        </w:rPr>
        <w:t>،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ومبيته عند الأخرى</w:t>
      </w:r>
    </w:p>
    <w:p w:rsidR="00F34EE2" w:rsidRPr="00F34EE2" w:rsidRDefault="00F34EE2" w:rsidP="00F34E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7748D" w:rsidRPr="004A4CEC" w:rsidRDefault="00F34EE2" w:rsidP="004A4CE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A4CE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7748D" w:rsidRPr="004A4CE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7748D" w:rsidRPr="004A4C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متزوج اثنتين </w:t>
      </w:r>
      <w:r w:rsidR="004A4C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B7748D" w:rsidRPr="004A4C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ولله الحمد</w:t>
      </w:r>
      <w:r w:rsidR="004A4C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-، وسؤالي: </w:t>
      </w:r>
      <w:r w:rsidR="00B7748D" w:rsidRPr="004A4C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إذا جاء العذر الشرعي لإحداهن هل يجوز لي أن أعتزلها وأبيت مع الأخرى حتى ينتهي العذر</w:t>
      </w:r>
      <w:r w:rsidR="004A4C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7748D" w:rsidRPr="004A4C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مع الأخرى أيضًا؟</w:t>
      </w:r>
    </w:p>
    <w:p w:rsidR="00B7748D" w:rsidRPr="004A4CEC" w:rsidRDefault="00F34EE2" w:rsidP="004A4CE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A4CE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7748D" w:rsidRPr="004A4CE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7748D">
        <w:rPr>
          <w:rFonts w:hint="cs"/>
          <w:sz w:val="36"/>
          <w:szCs w:val="36"/>
          <w:rtl/>
        </w:rPr>
        <w:t xml:space="preserve"> </w:t>
      </w:r>
      <w:r w:rsidR="00B7748D" w:rsidRPr="004A4C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أن الزوجة إذا و</w:t>
      </w:r>
      <w:r w:rsidRPr="004A4C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7748D" w:rsidRPr="004A4C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ما يمنع من معاشرتها كالحيض والنفاس أنها تبقى زوجة</w:t>
      </w:r>
      <w:r w:rsidR="004A4C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A4CEC" w:rsidRPr="004A4C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كاملة الحقوق</w:t>
      </w:r>
      <w:r w:rsidRPr="004A4C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748D" w:rsidRPr="004A4C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لها نصيبها من القَسم والنفقة والسكنى</w:t>
      </w:r>
      <w:r w:rsidRPr="004A4C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748D" w:rsidRPr="004A4C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اتفق مع زوجتيه بأن م</w:t>
      </w:r>
      <w:r w:rsidR="004A4C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7748D" w:rsidRPr="004A4C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يوجَد منها ما يمنع من معاشرتها تتنازل عن ليلتها وعن قَسمها</w:t>
      </w:r>
      <w:r w:rsidRPr="004A4C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748D" w:rsidRPr="004A4C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وبالمقابل إذا وجد عند الثانية تتنازل</w:t>
      </w:r>
      <w:r w:rsidR="004A4C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748D" w:rsidRPr="004A4C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واتفقوا على ذلك فالأمر لا يعدوهم.</w:t>
      </w:r>
    </w:p>
    <w:p w:rsidR="00E67D5A" w:rsidRPr="004A4CEC" w:rsidRDefault="00B7748D" w:rsidP="00B7748D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A4C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34EE2" w:rsidRPr="004A4C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A4C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4A4C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والتسعون</w:t>
      </w:r>
      <w:r w:rsidRPr="004A4C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A4C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4A4C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A4C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4A4C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4A4CE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1B867EC-9C7D-4FC6-91F5-C1B48E4BD6D2}"/>
    <w:embedBold r:id="rId2" w:fontKey="{1CFF47B8-8951-4FBE-AA89-B2AA7E81FC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1DDF01-04A1-433A-8405-4970FAFBF68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6AB6466-E9E9-416E-97FC-CFB48CD2135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DBF3644-E6EC-4492-A292-D8D2559FFAB9}"/>
    <w:embedBold r:id="rId6" w:fontKey="{B9EE6FD7-867D-496E-A7D4-56BF8224E0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7301411-F3D9-4478-9401-ED241154F0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EFE9090-C685-4A2F-A1F8-9C13446C91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748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CEC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48D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7F9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4EE2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3F4F657-0B83-42F9-AA6B-498EADC5C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748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2014-11-19T10:39:00Z</dcterms:created>
  <dcterms:modified xsi:type="dcterms:W3CDTF">2019-07-31T10:42:00Z</dcterms:modified>
</cp:coreProperties>
</file>