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D5D" w:rsidRPr="00C07328" w:rsidRDefault="00671D5D" w:rsidP="00B537BD">
      <w:pPr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الحرص على ثناء الناس</w:t>
      </w:r>
    </w:p>
    <w:p w:rsidR="00671D5D" w:rsidRPr="00C07328" w:rsidRDefault="00671D5D" w:rsidP="00B537BD">
      <w:pPr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الرقائق</w:t>
      </w:r>
    </w:p>
    <w:p w:rsidR="00671D5D" w:rsidRDefault="00671D5D" w:rsidP="00671D5D">
      <w:pPr>
        <w:jc w:val="both"/>
        <w:rPr>
          <w:rFonts w:cs="Simplified Arabic"/>
          <w:sz w:val="28"/>
          <w:szCs w:val="28"/>
          <w:rtl/>
        </w:rPr>
      </w:pPr>
      <w:r w:rsidRPr="007004A0">
        <w:rPr>
          <w:rFonts w:cs="Simplified Arabic" w:hint="cs"/>
          <w:sz w:val="28"/>
          <w:szCs w:val="28"/>
          <w:rtl/>
        </w:rPr>
        <w:t xml:space="preserve">الذكر بين الناس وإن كان كما جاء في الحديث الصحيح 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عاجل بشرى المؤمن</w:t>
      </w:r>
      <w:r w:rsidRPr="00D93F6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D93F6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:</w:t>
      </w:r>
      <w:r w:rsidRPr="00D93F6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2642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7004A0">
        <w:rPr>
          <w:rFonts w:cs="Simplified Arabic" w:hint="cs"/>
          <w:sz w:val="28"/>
          <w:szCs w:val="28"/>
          <w:rtl/>
        </w:rPr>
        <w:t xml:space="preserve">، إلا أن له أثرًا، ولذا جاء النهي عن مدح الإنسان في وجهه، حيث إنه يعرضه لخدش الإخلاص، وقد يزول عنده بالكلية في بعض الأحوال والظروف، </w:t>
      </w:r>
      <w:r>
        <w:rPr>
          <w:rFonts w:cs="Simplified Arabic" w:hint="cs"/>
          <w:sz w:val="28"/>
          <w:szCs w:val="28"/>
          <w:rtl/>
        </w:rPr>
        <w:t>ف</w:t>
      </w:r>
      <w:r w:rsidRPr="007004A0">
        <w:rPr>
          <w:rFonts w:cs="Simplified Arabic" w:hint="cs"/>
          <w:sz w:val="28"/>
          <w:szCs w:val="28"/>
          <w:rtl/>
        </w:rPr>
        <w:t>على الإنسان أن يلاحظ مثل هذه الأمور، فإذا تيسر أن يعمل عملًا لا يطّلع عليه أحد فهذا أقرب بلا شك، ولذا ش</w:t>
      </w:r>
      <w:r>
        <w:rPr>
          <w:rFonts w:cs="Simplified Arabic" w:hint="cs"/>
          <w:sz w:val="28"/>
          <w:szCs w:val="28"/>
          <w:rtl/>
        </w:rPr>
        <w:t>ُ</w:t>
      </w:r>
      <w:r w:rsidRPr="007004A0">
        <w:rPr>
          <w:rFonts w:cs="Simplified Arabic" w:hint="cs"/>
          <w:sz w:val="28"/>
          <w:szCs w:val="28"/>
          <w:rtl/>
        </w:rPr>
        <w:t>رع إخفاء النوافل، وأداء نوافل الصلاة في البيوت كما ف</w:t>
      </w:r>
      <w:bookmarkStart w:id="0" w:name="_GoBack"/>
      <w:bookmarkEnd w:id="0"/>
      <w:r w:rsidRPr="007004A0">
        <w:rPr>
          <w:rFonts w:cs="Simplified Arabic" w:hint="cs"/>
          <w:sz w:val="28"/>
          <w:szCs w:val="28"/>
          <w:rtl/>
        </w:rPr>
        <w:t xml:space="preserve">ي قوله </w:t>
      </w:r>
      <w:r w:rsidRPr="007004A0">
        <w:rPr>
          <w:rFonts w:cs="Simplified Arabic"/>
          <w:sz w:val="28"/>
          <w:szCs w:val="28"/>
          <w:rtl/>
        </w:rPr>
        <w:t>–</w:t>
      </w:r>
      <w:r w:rsidRPr="007004A0">
        <w:rPr>
          <w:rFonts w:cs="Simplified Arabic" w:hint="cs"/>
          <w:sz w:val="28"/>
          <w:szCs w:val="28"/>
          <w:rtl/>
        </w:rPr>
        <w:t>صلى الله عليه وسلم-:</w:t>
      </w:r>
      <w:r w:rsidRPr="007004A0">
        <w:rPr>
          <w:rFonts w:cs="Simplified Arabic" w:hint="cs"/>
          <w:color w:val="0000FF"/>
          <w:sz w:val="28"/>
          <w:szCs w:val="28"/>
          <w:rtl/>
        </w:rPr>
        <w:t xml:space="preserve"> 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فإن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أفضل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الصلاة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صلاة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المرء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في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بيته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إلا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المكتوبة</w:t>
      </w:r>
      <w:r w:rsidRPr="00D93F6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D93F6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:</w:t>
      </w:r>
      <w:r w:rsidRPr="00D93F6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731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cs="Simplified Arabic" w:hint="cs"/>
          <w:sz w:val="28"/>
          <w:szCs w:val="28"/>
          <w:rtl/>
          <w:lang w:bidi="ar-EG"/>
        </w:rPr>
        <w:t>،</w:t>
      </w:r>
      <w:r w:rsidRPr="007004A0">
        <w:rPr>
          <w:rFonts w:cs="Simplified Arabic" w:hint="cs"/>
          <w:sz w:val="28"/>
          <w:szCs w:val="28"/>
          <w:rtl/>
        </w:rPr>
        <w:t xml:space="preserve"> لكن إذا غلب على ظن الإنسان أنه لا يتأثر بإظهار العمل، وقصد من ذلك </w:t>
      </w:r>
      <w:r>
        <w:rPr>
          <w:rFonts w:cs="Simplified Arabic" w:hint="cs"/>
          <w:sz w:val="28"/>
          <w:szCs w:val="28"/>
          <w:rtl/>
        </w:rPr>
        <w:t>ا</w:t>
      </w:r>
      <w:r w:rsidRPr="007004A0">
        <w:rPr>
          <w:rFonts w:cs="Simplified Arabic" w:hint="cs"/>
          <w:sz w:val="28"/>
          <w:szCs w:val="28"/>
          <w:rtl/>
        </w:rPr>
        <w:t xml:space="preserve">قتداء الناس به، فهذا له وجه أن يظهره للناس، ولذا جاء في الحديث الصحيح: 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سن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في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الإسلام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سنة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حسنة،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فله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أجرها،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وأجر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عمل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بها</w:t>
      </w:r>
      <w:r w:rsidRPr="00D93F6D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D93F6D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بعده</w:t>
      </w:r>
      <w:r w:rsidRPr="00D93F6D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D93F6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مسلم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:</w:t>
      </w:r>
      <w:r w:rsidRPr="00D93F6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1017</w:t>
      </w:r>
      <w:r w:rsidRPr="00680A5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7004A0">
        <w:rPr>
          <w:rFonts w:cs="Simplified Arabic" w:hint="cs"/>
          <w:sz w:val="28"/>
          <w:szCs w:val="28"/>
          <w:rtl/>
        </w:rPr>
        <w:t>، لكن ليحذر كل الحذر أن يتأثر بالمدح والذم، يقو</w:t>
      </w:r>
      <w:r>
        <w:rPr>
          <w:rFonts w:cs="Simplified Arabic" w:hint="cs"/>
          <w:sz w:val="28"/>
          <w:szCs w:val="28"/>
          <w:rtl/>
        </w:rPr>
        <w:t>ل ابن القيم -رحمه الله تعالى-: (</w:t>
      </w:r>
      <w:r w:rsidRPr="007004A0">
        <w:rPr>
          <w:rFonts w:cs="Simplified Arabic" w:hint="cs"/>
          <w:sz w:val="28"/>
          <w:szCs w:val="28"/>
          <w:rtl/>
        </w:rPr>
        <w:t>إذا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حدثتك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نفسك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بطلب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الإخلاص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فأقبل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على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الطمع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أول</w:t>
      </w:r>
      <w:r>
        <w:rPr>
          <w:rFonts w:cs="Simplified Arabic" w:hint="cs"/>
          <w:sz w:val="28"/>
          <w:szCs w:val="28"/>
          <w:rtl/>
        </w:rPr>
        <w:t>ً</w:t>
      </w:r>
      <w:r w:rsidRPr="007004A0">
        <w:rPr>
          <w:rFonts w:cs="Simplified Arabic" w:hint="cs"/>
          <w:sz w:val="28"/>
          <w:szCs w:val="28"/>
          <w:rtl/>
        </w:rPr>
        <w:t>ا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فاذبحه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بسكين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اليأس</w:t>
      </w:r>
      <w:r>
        <w:rPr>
          <w:rFonts w:cs="Simplified Arabic" w:hint="cs"/>
          <w:sz w:val="28"/>
          <w:szCs w:val="28"/>
          <w:rtl/>
        </w:rPr>
        <w:t>،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وأقبل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على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المدح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والثناء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فازهد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فيهما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زهد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عشاق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الدنيا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في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الآخرة</w:t>
      </w:r>
      <w:r>
        <w:rPr>
          <w:rFonts w:cs="Simplified Arabic" w:hint="cs"/>
          <w:sz w:val="28"/>
          <w:szCs w:val="28"/>
          <w:rtl/>
        </w:rPr>
        <w:t>،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فإذا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استقام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لك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ذبح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الطمع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والزهد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في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الثناء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والمدح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سهل</w:t>
      </w:r>
      <w:r w:rsidRPr="007004A0">
        <w:rPr>
          <w:rFonts w:cs="Simplified Arabic"/>
          <w:sz w:val="28"/>
          <w:szCs w:val="28"/>
          <w:rtl/>
        </w:rPr>
        <w:t xml:space="preserve"> </w:t>
      </w:r>
      <w:r w:rsidRPr="007004A0">
        <w:rPr>
          <w:rFonts w:cs="Simplified Arabic" w:hint="cs"/>
          <w:sz w:val="28"/>
          <w:szCs w:val="28"/>
          <w:rtl/>
        </w:rPr>
        <w:t>عليك</w:t>
      </w:r>
      <w:r w:rsidRPr="007004A0">
        <w:rPr>
          <w:rFonts w:cs="Simplified Arabic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الإخلاص)</w:t>
      </w:r>
      <w:r w:rsidRPr="007004A0">
        <w:rPr>
          <w:rFonts w:cs="Simplified Arabic" w:hint="cs"/>
          <w:sz w:val="28"/>
          <w:szCs w:val="28"/>
          <w:rtl/>
        </w:rPr>
        <w:t>.</w:t>
      </w:r>
    </w:p>
    <w:p w:rsidR="004D3CEB" w:rsidRDefault="004D3CEB"/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F27396E-F97B-4BB8-9E91-6AC955FEDEF8}"/>
    <w:embedBold r:id="rId2" w:fontKey="{85631B76-F307-4B10-AADA-06A71F6D72E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1670083E-41B2-4050-869A-9F402AFF91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FC91C8C-3DCF-4433-A744-A43FC19390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C2447F9-FF8A-46D9-9F6D-3B7A23FE615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97F71B4-28E1-4174-B689-DFCEC59EB196}"/>
    <w:embedBold r:id="rId7" w:fontKey="{F08E0C92-7827-418B-A6F5-C86A012C6A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F92B199-4C68-462A-905B-52C51F15F4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4DD"/>
    <w:rsid w:val="004D3CEB"/>
    <w:rsid w:val="00671D5D"/>
    <w:rsid w:val="0073647D"/>
    <w:rsid w:val="00B537BD"/>
    <w:rsid w:val="00CD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7883F7-86E7-4D29-9492-169DA3D2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1D5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2016-05-10T11:43:00Z</dcterms:created>
  <dcterms:modified xsi:type="dcterms:W3CDTF">2017-01-02T18:31:00Z</dcterms:modified>
</cp:coreProperties>
</file>