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10DC6" w14:textId="77777777" w:rsidR="00DE1C5F" w:rsidRPr="00DE1C5F" w:rsidRDefault="00DE1C5F" w:rsidP="00DE1C5F">
      <w:pPr>
        <w:pStyle w:val="Title"/>
        <w:rPr>
          <w:rFonts w:ascii="Simplified Arabic" w:hAnsi="Simplified Arabic"/>
          <w:color w:val="0000FF"/>
          <w:sz w:val="28"/>
          <w:szCs w:val="28"/>
          <w:rtl/>
        </w:rPr>
      </w:pPr>
      <w:r w:rsidRPr="00DE1C5F">
        <w:rPr>
          <w:rFonts w:ascii="Simplified Arabic" w:hAnsi="Simplified Arabic" w:hint="cs"/>
          <w:color w:val="0000FF"/>
          <w:sz w:val="28"/>
          <w:szCs w:val="28"/>
          <w:rtl/>
        </w:rPr>
        <w:t>صلاة الجمعة</w:t>
      </w:r>
    </w:p>
    <w:p w14:paraId="38A3922A" w14:textId="727F57D5" w:rsidR="00DE1C5F" w:rsidRPr="00DE1C5F" w:rsidRDefault="00DE1C5F" w:rsidP="00E534E7">
      <w:pPr>
        <w:pStyle w:val="Title"/>
        <w:rPr>
          <w:rFonts w:ascii="Simplified Arabic" w:hAnsi="Simplified Arabic"/>
          <w:color w:val="0000FF"/>
          <w:sz w:val="28"/>
          <w:szCs w:val="28"/>
          <w:rtl/>
        </w:rPr>
      </w:pPr>
      <w:r w:rsidRPr="00DE1C5F">
        <w:rPr>
          <w:rFonts w:ascii="Simplified Arabic" w:hAnsi="Simplified Arabic" w:hint="cs"/>
          <w:color w:val="0000FF"/>
          <w:sz w:val="28"/>
          <w:szCs w:val="28"/>
          <w:rtl/>
        </w:rPr>
        <w:t>عدد ركعات الجمعة للنساء</w:t>
      </w:r>
      <w:bookmarkStart w:id="0" w:name="_GoBack"/>
      <w:bookmarkEnd w:id="0"/>
    </w:p>
    <w:p w14:paraId="762B20B5" w14:textId="77777777" w:rsidR="00FE6755" w:rsidRPr="00DE1C5F" w:rsidRDefault="00DE1C5F" w:rsidP="00DE1C5F">
      <w:pPr>
        <w:widowControl w:val="0"/>
        <w:shd w:val="clear" w:color="auto" w:fill="E6E6E6"/>
        <w:jc w:val="both"/>
        <w:rPr>
          <w:rFonts w:ascii="Simplified Arabic" w:hAnsi="Simplified Arabic" w:cs="Simplified Arabic"/>
          <w:b/>
          <w:color w:val="FF0000"/>
          <w:sz w:val="28"/>
          <w:szCs w:val="28"/>
          <w:rtl/>
        </w:rPr>
      </w:pPr>
      <w:r w:rsidRPr="00DE1C5F">
        <w:rPr>
          <w:rFonts w:ascii="Simplified Arabic" w:hAnsi="Simplified Arabic" w:cs="Simplified Arabic" w:hint="cs"/>
          <w:bCs/>
          <w:color w:val="FF0000"/>
          <w:sz w:val="28"/>
          <w:szCs w:val="28"/>
          <w:rtl/>
        </w:rPr>
        <w:t>السؤال</w:t>
      </w:r>
      <w:r w:rsidR="00FE6755" w:rsidRPr="00DE1C5F">
        <w:rPr>
          <w:rFonts w:ascii="Simplified Arabic" w:hAnsi="Simplified Arabic" w:cs="Simplified Arabic" w:hint="cs"/>
          <w:bCs/>
          <w:color w:val="FF0000"/>
          <w:sz w:val="28"/>
          <w:szCs w:val="28"/>
          <w:rtl/>
        </w:rPr>
        <w:t>:</w:t>
      </w:r>
      <w:r w:rsidR="00FE6755" w:rsidRPr="00DE1C5F">
        <w:rPr>
          <w:rFonts w:ascii="Simplified Arabic" w:hAnsi="Simplified Arabic" w:cs="Simplified Arabic" w:hint="cs"/>
          <w:b/>
          <w:color w:val="FF0000"/>
          <w:sz w:val="28"/>
          <w:szCs w:val="28"/>
          <w:rtl/>
        </w:rPr>
        <w:t xml:space="preserve"> كم عدد ركعات الجمعة للنساء</w:t>
      </w:r>
      <w:r w:rsidRPr="00DE1C5F">
        <w:rPr>
          <w:rFonts w:ascii="Simplified Arabic" w:hAnsi="Simplified Arabic" w:cs="Simplified Arabic" w:hint="cs"/>
          <w:b/>
          <w:color w:val="FF0000"/>
          <w:sz w:val="28"/>
          <w:szCs w:val="28"/>
          <w:rtl/>
        </w:rPr>
        <w:t>؟</w:t>
      </w:r>
      <w:r w:rsidR="00FE6755" w:rsidRPr="00DE1C5F">
        <w:rPr>
          <w:rFonts w:ascii="Simplified Arabic" w:hAnsi="Simplified Arabic" w:cs="Simplified Arabic" w:hint="cs"/>
          <w:b/>
          <w:color w:val="FF0000"/>
          <w:sz w:val="28"/>
          <w:szCs w:val="28"/>
          <w:rtl/>
        </w:rPr>
        <w:t xml:space="preserve"> وما حكم تأخير صلاة الفجر عن وقتها؟</w:t>
      </w:r>
    </w:p>
    <w:p w14:paraId="6F92BC95" w14:textId="63D97F5D" w:rsidR="00DE1C5F" w:rsidRPr="00DE1C5F" w:rsidRDefault="00DE1C5F" w:rsidP="00DE1C5F">
      <w:pPr>
        <w:spacing w:after="160" w:line="259" w:lineRule="auto"/>
        <w:jc w:val="both"/>
        <w:rPr>
          <w:rFonts w:ascii="Simplified Arabic" w:eastAsiaTheme="minorHAnsi" w:hAnsi="Simplified Arabic" w:cs="Simplified Arabic"/>
          <w:noProof w:val="0"/>
          <w:sz w:val="28"/>
          <w:szCs w:val="28"/>
          <w:rtl/>
        </w:rPr>
      </w:pPr>
      <w:r w:rsidRPr="00DE1C5F">
        <w:rPr>
          <w:rFonts w:ascii="Simplified Arabic" w:hAnsi="Simplified Arabic" w:cs="Simplified Arabic" w:hint="cs"/>
          <w:bCs/>
          <w:color w:val="FF0000"/>
          <w:sz w:val="28"/>
          <w:szCs w:val="28"/>
          <w:rtl/>
        </w:rPr>
        <w:t>الجواب</w:t>
      </w:r>
      <w:r w:rsidR="00FE6755" w:rsidRPr="00DE1C5F">
        <w:rPr>
          <w:rFonts w:ascii="Simplified Arabic" w:hAnsi="Simplified Arabic" w:cs="Simplified Arabic" w:hint="cs"/>
          <w:bCs/>
          <w:color w:val="FF0000"/>
          <w:sz w:val="28"/>
          <w:szCs w:val="28"/>
          <w:rtl/>
        </w:rPr>
        <w:t>:</w:t>
      </w:r>
      <w:r w:rsidR="00FE6755" w:rsidRPr="00DE1C5F">
        <w:rPr>
          <w:rFonts w:ascii="Simplified Arabic" w:eastAsiaTheme="minorHAnsi" w:hAnsi="Simplified Arabic" w:cs="Simplified Arabic" w:hint="cs"/>
          <w:noProof w:val="0"/>
          <w:sz w:val="28"/>
          <w:szCs w:val="28"/>
          <w:rtl/>
        </w:rPr>
        <w:t xml:space="preserve"> عدد ر</w:t>
      </w:r>
      <w:r w:rsidRPr="00DE1C5F">
        <w:rPr>
          <w:rFonts w:ascii="Simplified Arabic" w:eastAsiaTheme="minorHAnsi" w:hAnsi="Simplified Arabic" w:cs="Simplified Arabic" w:hint="cs"/>
          <w:noProof w:val="0"/>
          <w:sz w:val="28"/>
          <w:szCs w:val="28"/>
          <w:rtl/>
        </w:rPr>
        <w:t>كعات صلاة الجمعة للنساء إن صلين</w:t>
      </w:r>
      <w:r w:rsidR="00FE6755" w:rsidRPr="00DE1C5F">
        <w:rPr>
          <w:rFonts w:ascii="Simplified Arabic" w:eastAsiaTheme="minorHAnsi" w:hAnsi="Simplified Arabic" w:cs="Simplified Arabic" w:hint="cs"/>
          <w:noProof w:val="0"/>
          <w:sz w:val="28"/>
          <w:szCs w:val="28"/>
          <w:rtl/>
        </w:rPr>
        <w:t xml:space="preserve"> مع الناس جمعة فلا شك أن عدد الركعات ركعتان مثل الرجال المطالبين بالجمعة</w:t>
      </w:r>
      <w:r w:rsidRPr="00DE1C5F">
        <w:rPr>
          <w:rFonts w:ascii="Simplified Arabic" w:eastAsiaTheme="minorHAnsi" w:hAnsi="Simplified Arabic" w:cs="Simplified Arabic" w:hint="cs"/>
          <w:noProof w:val="0"/>
          <w:sz w:val="28"/>
          <w:szCs w:val="28"/>
          <w:rtl/>
        </w:rPr>
        <w:t>،</w:t>
      </w:r>
      <w:r w:rsidR="00FE6755" w:rsidRPr="00DE1C5F">
        <w:rPr>
          <w:rFonts w:ascii="Simplified Arabic" w:eastAsiaTheme="minorHAnsi" w:hAnsi="Simplified Arabic" w:cs="Simplified Arabic" w:hint="cs"/>
          <w:noProof w:val="0"/>
          <w:sz w:val="28"/>
          <w:szCs w:val="28"/>
          <w:rtl/>
        </w:rPr>
        <w:t xml:space="preserve"> م</w:t>
      </w:r>
      <w:r w:rsidR="000E5752">
        <w:rPr>
          <w:rFonts w:ascii="Simplified Arabic" w:eastAsiaTheme="minorHAnsi" w:hAnsi="Simplified Arabic" w:cs="Simplified Arabic" w:hint="cs"/>
          <w:noProof w:val="0"/>
          <w:sz w:val="28"/>
          <w:szCs w:val="28"/>
          <w:rtl/>
        </w:rPr>
        <w:t>َ</w:t>
      </w:r>
      <w:r w:rsidR="00FE6755" w:rsidRPr="00DE1C5F">
        <w:rPr>
          <w:rFonts w:ascii="Simplified Arabic" w:eastAsiaTheme="minorHAnsi" w:hAnsi="Simplified Arabic" w:cs="Simplified Arabic" w:hint="cs"/>
          <w:noProof w:val="0"/>
          <w:sz w:val="28"/>
          <w:szCs w:val="28"/>
          <w:rtl/>
        </w:rPr>
        <w:t>ن حضر الجمعة ممن لا تجب عليه فإنه</w:t>
      </w:r>
      <w:r w:rsidRPr="00DE1C5F">
        <w:rPr>
          <w:rFonts w:ascii="Simplified Arabic" w:eastAsiaTheme="minorHAnsi" w:hAnsi="Simplified Arabic" w:cs="Simplified Arabic" w:hint="cs"/>
          <w:noProof w:val="0"/>
          <w:sz w:val="28"/>
          <w:szCs w:val="28"/>
          <w:rtl/>
        </w:rPr>
        <w:t>ا</w:t>
      </w:r>
      <w:r w:rsidR="00FE6755" w:rsidRPr="00DE1C5F">
        <w:rPr>
          <w:rFonts w:ascii="Simplified Arabic" w:eastAsiaTheme="minorHAnsi" w:hAnsi="Simplified Arabic" w:cs="Simplified Arabic" w:hint="cs"/>
          <w:noProof w:val="0"/>
          <w:sz w:val="28"/>
          <w:szCs w:val="28"/>
          <w:rtl/>
        </w:rPr>
        <w:t xml:space="preserve"> تجزئه ويصليها جمعة مع الناس كصلاتهم</w:t>
      </w:r>
      <w:r w:rsidRPr="00DE1C5F">
        <w:rPr>
          <w:rFonts w:ascii="Simplified Arabic" w:eastAsiaTheme="minorHAnsi" w:hAnsi="Simplified Arabic" w:cs="Simplified Arabic" w:hint="cs"/>
          <w:noProof w:val="0"/>
          <w:sz w:val="28"/>
          <w:szCs w:val="28"/>
          <w:rtl/>
        </w:rPr>
        <w:t>،</w:t>
      </w:r>
      <w:r w:rsidR="00FE6755" w:rsidRPr="00DE1C5F">
        <w:rPr>
          <w:rFonts w:ascii="Simplified Arabic" w:eastAsiaTheme="minorHAnsi" w:hAnsi="Simplified Arabic" w:cs="Simplified Arabic" w:hint="cs"/>
          <w:noProof w:val="0"/>
          <w:sz w:val="28"/>
          <w:szCs w:val="28"/>
          <w:rtl/>
        </w:rPr>
        <w:t xml:space="preserve"> وأما إذا صلت</w:t>
      </w:r>
      <w:r w:rsidRPr="00DE1C5F">
        <w:rPr>
          <w:rFonts w:ascii="Simplified Arabic" w:eastAsiaTheme="minorHAnsi" w:hAnsi="Simplified Arabic" w:cs="Simplified Arabic" w:hint="cs"/>
          <w:noProof w:val="0"/>
          <w:sz w:val="28"/>
          <w:szCs w:val="28"/>
          <w:rtl/>
        </w:rPr>
        <w:t xml:space="preserve"> المرأة</w:t>
      </w:r>
      <w:r w:rsidR="00FE6755" w:rsidRPr="00DE1C5F">
        <w:rPr>
          <w:rFonts w:ascii="Simplified Arabic" w:eastAsiaTheme="minorHAnsi" w:hAnsi="Simplified Arabic" w:cs="Simplified Arabic" w:hint="cs"/>
          <w:noProof w:val="0"/>
          <w:sz w:val="28"/>
          <w:szCs w:val="28"/>
          <w:rtl/>
        </w:rPr>
        <w:t xml:space="preserve"> في بيتها فإنها تصليها ظهرًا كسائر الأيام أربع ركعات</w:t>
      </w:r>
      <w:r w:rsidRPr="00DE1C5F">
        <w:rPr>
          <w:rFonts w:ascii="Simplified Arabic" w:eastAsiaTheme="minorHAnsi" w:hAnsi="Simplified Arabic" w:cs="Simplified Arabic" w:hint="cs"/>
          <w:noProof w:val="0"/>
          <w:sz w:val="28"/>
          <w:szCs w:val="28"/>
          <w:rtl/>
        </w:rPr>
        <w:t>.</w:t>
      </w:r>
    </w:p>
    <w:p w14:paraId="6B5991A5" w14:textId="20EEEE31" w:rsidR="00FE6755" w:rsidRPr="00DE1C5F" w:rsidRDefault="00FE6755" w:rsidP="000E5752">
      <w:pPr>
        <w:spacing w:after="160" w:line="259" w:lineRule="auto"/>
        <w:ind w:firstLine="651"/>
        <w:jc w:val="both"/>
        <w:rPr>
          <w:rFonts w:ascii="Simplified Arabic" w:eastAsiaTheme="minorHAnsi" w:hAnsi="Simplified Arabic" w:cs="Simplified Arabic"/>
          <w:noProof w:val="0"/>
          <w:sz w:val="28"/>
          <w:szCs w:val="28"/>
          <w:rtl/>
        </w:rPr>
      </w:pPr>
      <w:r w:rsidRPr="00DE1C5F">
        <w:rPr>
          <w:rFonts w:ascii="Simplified Arabic" w:eastAsiaTheme="minorHAnsi" w:hAnsi="Simplified Arabic" w:cs="Simplified Arabic" w:hint="cs"/>
          <w:noProof w:val="0"/>
          <w:sz w:val="28"/>
          <w:szCs w:val="28"/>
          <w:rtl/>
        </w:rPr>
        <w:t>وتأخير صلاة الفجر عن وقتها الذي هو من طلوع الفجر الثاني إلى طلوع الشمس حرام ولا يجوز بحال إلا إذا كان بعذر بأن نام في يوم من الأيام وغلبته عيناه وما استيق</w:t>
      </w:r>
      <w:r w:rsidR="00DE1C5F" w:rsidRPr="00DE1C5F">
        <w:rPr>
          <w:rFonts w:ascii="Simplified Arabic" w:eastAsiaTheme="minorHAnsi" w:hAnsi="Simplified Arabic" w:cs="Simplified Arabic" w:hint="cs"/>
          <w:noProof w:val="0"/>
          <w:sz w:val="28"/>
          <w:szCs w:val="28"/>
          <w:rtl/>
        </w:rPr>
        <w:t>ظ إلا</w:t>
      </w:r>
      <w:r w:rsidRPr="00DE1C5F">
        <w:rPr>
          <w:rFonts w:ascii="Simplified Arabic" w:eastAsiaTheme="minorHAnsi" w:hAnsi="Simplified Arabic" w:cs="Simplified Arabic" w:hint="cs"/>
          <w:noProof w:val="0"/>
          <w:sz w:val="28"/>
          <w:szCs w:val="28"/>
          <w:rtl/>
        </w:rPr>
        <w:t xml:space="preserve"> بعد طلوع الشمس</w:t>
      </w:r>
      <w:r w:rsidR="000E5752">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مرة في مدد متطاولة ومع حرصه على ذلك وبذل الأسباب</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كما حصل للنبي </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عليه الصلاة والسلام</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أنه نام عن صلاة الصبح في سفر ومع</w:t>
      </w:r>
      <w:r w:rsidR="000E5752">
        <w:rPr>
          <w:rFonts w:ascii="Simplified Arabic" w:eastAsiaTheme="minorHAnsi" w:hAnsi="Simplified Arabic" w:cs="Simplified Arabic" w:hint="cs"/>
          <w:noProof w:val="0"/>
          <w:sz w:val="28"/>
          <w:szCs w:val="28"/>
          <w:rtl/>
        </w:rPr>
        <w:t>ه</w:t>
      </w:r>
      <w:r w:rsidRPr="00DE1C5F">
        <w:rPr>
          <w:rFonts w:ascii="Simplified Arabic" w:eastAsiaTheme="minorHAnsi" w:hAnsi="Simplified Arabic" w:cs="Simplified Arabic" w:hint="cs"/>
          <w:noProof w:val="0"/>
          <w:sz w:val="28"/>
          <w:szCs w:val="28"/>
          <w:rtl/>
        </w:rPr>
        <w:t xml:space="preserve"> أصحابه فما استيق</w:t>
      </w:r>
      <w:r w:rsidR="00DE1C5F" w:rsidRPr="00DE1C5F">
        <w:rPr>
          <w:rFonts w:ascii="Simplified Arabic" w:eastAsiaTheme="minorHAnsi" w:hAnsi="Simplified Arabic" w:cs="Simplified Arabic" w:hint="cs"/>
          <w:noProof w:val="0"/>
          <w:sz w:val="28"/>
          <w:szCs w:val="28"/>
          <w:rtl/>
        </w:rPr>
        <w:t>ظ</w:t>
      </w:r>
      <w:r w:rsidR="000E5752">
        <w:rPr>
          <w:rFonts w:ascii="Simplified Arabic" w:eastAsiaTheme="minorHAnsi" w:hAnsi="Simplified Arabic" w:cs="Simplified Arabic" w:hint="cs"/>
          <w:noProof w:val="0"/>
          <w:sz w:val="28"/>
          <w:szCs w:val="28"/>
          <w:rtl/>
        </w:rPr>
        <w:t>وا إلا ب</w:t>
      </w:r>
      <w:r w:rsidRPr="00DE1C5F">
        <w:rPr>
          <w:rFonts w:ascii="Simplified Arabic" w:eastAsiaTheme="minorHAnsi" w:hAnsi="Simplified Arabic" w:cs="Simplified Arabic" w:hint="cs"/>
          <w:noProof w:val="0"/>
          <w:sz w:val="28"/>
          <w:szCs w:val="28"/>
          <w:rtl/>
        </w:rPr>
        <w:t>حر الشمس</w:t>
      </w:r>
      <w:r w:rsidR="00DE1C5F" w:rsidRPr="00DE1C5F">
        <w:rPr>
          <w:rFonts w:ascii="Simplified Arabic" w:eastAsiaTheme="minorHAnsi" w:hAnsi="Simplified Arabic" w:cs="Simplified Arabic" w:hint="cs"/>
          <w:noProof w:val="0"/>
          <w:sz w:val="28"/>
          <w:szCs w:val="28"/>
          <w:rtl/>
        </w:rPr>
        <w:t xml:space="preserve">، فمثل هذا </w:t>
      </w:r>
      <w:r w:rsidRPr="00DE1C5F">
        <w:rPr>
          <w:rFonts w:ascii="Simplified Arabic" w:eastAsiaTheme="minorHAnsi" w:hAnsi="Simplified Arabic" w:cs="Simplified Arabic" w:hint="cs"/>
          <w:noProof w:val="0"/>
          <w:sz w:val="28"/>
          <w:szCs w:val="28"/>
          <w:rtl/>
        </w:rPr>
        <w:t>لا شيء فيه ولا حرج عليه</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لأنه نائم</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والنائم مرفوع عنه القلم</w:t>
      </w:r>
      <w:r w:rsidR="00DE1C5F" w:rsidRPr="00DE1C5F">
        <w:rPr>
          <w:rFonts w:ascii="Simplified Arabic" w:eastAsiaTheme="minorHAnsi" w:hAnsi="Simplified Arabic" w:cs="Simplified Arabic" w:hint="cs"/>
          <w:noProof w:val="0"/>
          <w:sz w:val="28"/>
          <w:szCs w:val="28"/>
          <w:rtl/>
        </w:rPr>
        <w:t>،</w:t>
      </w:r>
      <w:r w:rsidR="00DE1C5F">
        <w:rPr>
          <w:rFonts w:ascii="Simplified Arabic" w:eastAsiaTheme="minorHAnsi" w:hAnsi="Simplified Arabic" w:cs="Simplified Arabic" w:hint="cs"/>
          <w:noProof w:val="0"/>
          <w:sz w:val="28"/>
          <w:szCs w:val="28"/>
          <w:rtl/>
        </w:rPr>
        <w:t xml:space="preserve"> </w:t>
      </w:r>
      <w:r w:rsidR="00DE1C5F" w:rsidRPr="00DE1C5F">
        <w:rPr>
          <w:rFonts w:ascii="Simplified Arabic" w:eastAsiaTheme="minorHAnsi" w:hAnsi="Simplified Arabic" w:cs="Simplified Arabic"/>
          <w:b/>
          <w:bCs/>
          <w:noProof w:val="0"/>
          <w:color w:val="0000FF"/>
          <w:sz w:val="28"/>
          <w:szCs w:val="28"/>
          <w:rtl/>
          <w:lang w:bidi="ar-EG"/>
        </w:rPr>
        <w:t>«ليس في النوم تفريط، إنما التفريط على من لم يصل الصلاة حتى يجيء وقت الصلاة الأخرى»</w:t>
      </w:r>
      <w:r w:rsidR="00DE1C5F" w:rsidRPr="00DE1C5F">
        <w:rPr>
          <w:rFonts w:ascii="Simplified Arabic" w:eastAsiaTheme="minorHAnsi" w:hAnsi="Simplified Arabic" w:cs="Simplified Arabic" w:hint="cs"/>
          <w:noProof w:val="0"/>
          <w:sz w:val="28"/>
          <w:szCs w:val="28"/>
          <w:rtl/>
        </w:rPr>
        <w:t xml:space="preserve"> </w:t>
      </w:r>
      <w:r w:rsidR="00DE1C5F" w:rsidRPr="00DE1C5F">
        <w:rPr>
          <w:rFonts w:ascii="Simplified Arabic" w:eastAsiaTheme="minorHAnsi" w:hAnsi="Simplified Arabic" w:cs="Simplified Arabic" w:hint="cs"/>
          <w:noProof w:val="0"/>
          <w:color w:val="0000FF"/>
          <w:sz w:val="28"/>
          <w:szCs w:val="28"/>
          <w:rtl/>
          <w:lang w:bidi="ar-EG"/>
        </w:rPr>
        <w:t xml:space="preserve">[مسلم: </w:t>
      </w:r>
      <w:r w:rsidR="00DE1C5F" w:rsidRPr="00DE1C5F">
        <w:rPr>
          <w:rFonts w:ascii="Simplified Arabic" w:eastAsiaTheme="minorHAnsi" w:hAnsi="Simplified Arabic" w:cs="Simplified Arabic"/>
          <w:noProof w:val="0"/>
          <w:color w:val="0000FF"/>
          <w:sz w:val="28"/>
          <w:szCs w:val="28"/>
          <w:rtl/>
          <w:lang w:bidi="ar-EG"/>
        </w:rPr>
        <w:t>681</w:t>
      </w:r>
      <w:r w:rsidR="00DE1C5F" w:rsidRPr="00DE1C5F">
        <w:rPr>
          <w:rFonts w:ascii="Simplified Arabic" w:eastAsiaTheme="minorHAnsi" w:hAnsi="Simplified Arabic" w:cs="Simplified Arabic" w:hint="cs"/>
          <w:noProof w:val="0"/>
          <w:color w:val="0000FF"/>
          <w:sz w:val="28"/>
          <w:szCs w:val="28"/>
          <w:rtl/>
          <w:lang w:bidi="ar-EG"/>
        </w:rPr>
        <w:t>]</w:t>
      </w:r>
      <w:r w:rsidR="00DE1C5F" w:rsidRPr="00DE1C5F">
        <w:rPr>
          <w:rFonts w:ascii="Simplified Arabic" w:eastAsiaTheme="minorHAnsi" w:hAnsi="Simplified Arabic" w:cs="Simplified Arabic" w:hint="cs"/>
          <w:noProof w:val="0"/>
          <w:sz w:val="28"/>
          <w:szCs w:val="28"/>
          <w:rtl/>
        </w:rPr>
        <w:t xml:space="preserve">، </w:t>
      </w:r>
      <w:r w:rsidRPr="00DE1C5F">
        <w:rPr>
          <w:rFonts w:ascii="Simplified Arabic" w:eastAsiaTheme="minorHAnsi" w:hAnsi="Simplified Arabic" w:cs="Simplified Arabic" w:hint="cs"/>
          <w:noProof w:val="0"/>
          <w:sz w:val="28"/>
          <w:szCs w:val="28"/>
          <w:rtl/>
        </w:rPr>
        <w:t>فإذا نام عنها وغلبته عيناه ولم يستيقظ إلا بعد طلوع وقتها فهذا لا شيء عليه</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أما إذا كان يتعمد التأخير أو يهمل في أسباب الاستيقاظ فإنه لا يجوز له بحال</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وبعضهم يرتب على ذلك أمرًا كبير</w:t>
      </w:r>
      <w:r w:rsidR="00DE1C5F" w:rsidRPr="00DE1C5F">
        <w:rPr>
          <w:rFonts w:ascii="Simplified Arabic" w:eastAsiaTheme="minorHAnsi" w:hAnsi="Simplified Arabic" w:cs="Simplified Arabic" w:hint="cs"/>
          <w:noProof w:val="0"/>
          <w:sz w:val="28"/>
          <w:szCs w:val="28"/>
          <w:rtl/>
        </w:rPr>
        <w:t xml:space="preserve">ًا، </w:t>
      </w:r>
      <w:r w:rsidRPr="00DE1C5F">
        <w:rPr>
          <w:rFonts w:ascii="Simplified Arabic" w:eastAsiaTheme="minorHAnsi" w:hAnsi="Simplified Arabic" w:cs="Simplified Arabic" w:hint="cs"/>
          <w:noProof w:val="0"/>
          <w:sz w:val="28"/>
          <w:szCs w:val="28"/>
          <w:rtl/>
        </w:rPr>
        <w:t>بل هو لا شك أنه من عظائم الأمور</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لأن الصلاة ر</w:t>
      </w:r>
      <w:r w:rsidR="00DE1C5F" w:rsidRPr="00DE1C5F">
        <w:rPr>
          <w:rFonts w:ascii="Simplified Arabic" w:eastAsiaTheme="minorHAnsi" w:hAnsi="Simplified Arabic" w:cs="Simplified Arabic" w:hint="cs"/>
          <w:noProof w:val="0"/>
          <w:sz w:val="28"/>
          <w:szCs w:val="28"/>
          <w:rtl/>
        </w:rPr>
        <w:t>ُتبت</w:t>
      </w:r>
      <w:r w:rsidRPr="00DE1C5F">
        <w:rPr>
          <w:rFonts w:ascii="Simplified Arabic" w:eastAsiaTheme="minorHAnsi" w:hAnsi="Simplified Arabic" w:cs="Simplified Arabic" w:hint="cs"/>
          <w:noProof w:val="0"/>
          <w:sz w:val="28"/>
          <w:szCs w:val="28"/>
          <w:rtl/>
        </w:rPr>
        <w:t xml:space="preserve"> أوقاتها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وهي كما قال الله </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جل وعلا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w:t>
      </w:r>
      <w:r w:rsidR="00DE1C5F" w:rsidRPr="00DE1C5F">
        <w:rPr>
          <w:rFonts w:ascii="Simplified Arabic" w:eastAsiaTheme="minorHAnsi" w:hAnsi="Simplified Arabic" w:cs="Simplified Arabic" w:hint="cs"/>
          <w:b/>
          <w:bCs/>
          <w:noProof w:val="0"/>
          <w:color w:val="FF0000"/>
          <w:sz w:val="28"/>
          <w:szCs w:val="28"/>
          <w:rtl/>
        </w:rPr>
        <w:t>{</w:t>
      </w:r>
      <w:r w:rsidR="00DE1C5F" w:rsidRPr="00DE1C5F">
        <w:rPr>
          <w:rFonts w:ascii="Simplified Arabic" w:eastAsiaTheme="minorHAnsi" w:hAnsi="Simplified Arabic" w:cs="Simplified Arabic"/>
          <w:b/>
          <w:bCs/>
          <w:noProof w:val="0"/>
          <w:color w:val="FF0000"/>
          <w:sz w:val="28"/>
          <w:szCs w:val="28"/>
          <w:rtl/>
        </w:rPr>
        <w:t>إِنَّ الصَّلاَةَ كَانَتْ عَلَى الْمُؤْمِنِينَ كِتَابًا مَّوْقُوتًا</w:t>
      </w:r>
      <w:r w:rsidR="00DE1C5F" w:rsidRPr="00DE1C5F">
        <w:rPr>
          <w:rFonts w:ascii="Simplified Arabic" w:eastAsiaTheme="minorHAnsi" w:hAnsi="Simplified Arabic" w:cs="Simplified Arabic" w:hint="cs"/>
          <w:b/>
          <w:bCs/>
          <w:noProof w:val="0"/>
          <w:color w:val="FF0000"/>
          <w:sz w:val="28"/>
          <w:szCs w:val="28"/>
          <w:rtl/>
        </w:rPr>
        <w:t>}</w:t>
      </w:r>
      <w:r w:rsidR="00DE1C5F" w:rsidRPr="00DE1C5F">
        <w:rPr>
          <w:rFonts w:ascii="Simplified Arabic" w:eastAsiaTheme="minorHAnsi" w:hAnsi="Simplified Arabic" w:cs="Simplified Arabic" w:hint="cs"/>
          <w:noProof w:val="0"/>
          <w:sz w:val="28"/>
          <w:szCs w:val="28"/>
          <w:rtl/>
        </w:rPr>
        <w:t xml:space="preserve"> [</w:t>
      </w:r>
      <w:r w:rsidRPr="00DE1C5F">
        <w:rPr>
          <w:rFonts w:ascii="Simplified Arabic" w:eastAsiaTheme="minorHAnsi" w:hAnsi="Simplified Arabic" w:cs="Simplified Arabic"/>
          <w:noProof w:val="0"/>
          <w:sz w:val="28"/>
          <w:szCs w:val="28"/>
          <w:rtl/>
        </w:rPr>
        <w:t>النساء: ١٠٣</w:t>
      </w:r>
      <w:r w:rsidR="00DE1C5F" w:rsidRPr="00DE1C5F">
        <w:rPr>
          <w:rFonts w:ascii="Simplified Arabic" w:eastAsiaTheme="minorHAnsi" w:hAnsi="Simplified Arabic" w:cs="Simplified Arabic" w:hint="cs"/>
          <w:noProof w:val="0"/>
          <w:sz w:val="28"/>
          <w:szCs w:val="28"/>
          <w:rtl/>
        </w:rPr>
        <w:t xml:space="preserve">]، </w:t>
      </w:r>
      <w:r w:rsidRPr="00DE1C5F">
        <w:rPr>
          <w:rFonts w:ascii="Simplified Arabic" w:eastAsiaTheme="minorHAnsi" w:hAnsi="Simplified Arabic" w:cs="Simplified Arabic" w:hint="cs"/>
          <w:noProof w:val="0"/>
          <w:sz w:val="28"/>
          <w:szCs w:val="28"/>
          <w:rtl/>
        </w:rPr>
        <w:t>يعني مفروضًا في الأوقات</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وبي</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ن النبي</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صلى الله عليه وسلم</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الأوقات وحددها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فلا يجوز فعلها بعد خروج وقتها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كما أنه لا يجوز تقديمها على وقتها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وعلى المسلم أن يتقي الله </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جل وعلا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ونرى التساهل من بعض الناس</w:t>
      </w:r>
      <w:r w:rsidR="00DE1C5F" w:rsidRPr="00DE1C5F">
        <w:rPr>
          <w:rFonts w:ascii="Simplified Arabic" w:eastAsiaTheme="minorHAnsi" w:hAnsi="Simplified Arabic" w:cs="Simplified Arabic" w:hint="cs"/>
          <w:noProof w:val="0"/>
          <w:sz w:val="28"/>
          <w:szCs w:val="28"/>
          <w:rtl/>
        </w:rPr>
        <w:t xml:space="preserve"> حيث</w:t>
      </w:r>
      <w:r w:rsidRPr="00DE1C5F">
        <w:rPr>
          <w:rFonts w:ascii="Simplified Arabic" w:eastAsiaTheme="minorHAnsi" w:hAnsi="Simplified Arabic" w:cs="Simplified Arabic" w:hint="cs"/>
          <w:noProof w:val="0"/>
          <w:sz w:val="28"/>
          <w:szCs w:val="28"/>
          <w:rtl/>
        </w:rPr>
        <w:t xml:space="preserve"> يؤخر الصلاة ويهتم بال</w:t>
      </w:r>
      <w:r w:rsidR="00DE1C5F" w:rsidRPr="00DE1C5F">
        <w:rPr>
          <w:rFonts w:ascii="Simplified Arabic" w:eastAsiaTheme="minorHAnsi" w:hAnsi="Simplified Arabic" w:cs="Simplified Arabic" w:hint="cs"/>
          <w:noProof w:val="0"/>
          <w:sz w:val="28"/>
          <w:szCs w:val="28"/>
          <w:rtl/>
        </w:rPr>
        <w:t>عمل الوظيفي</w:t>
      </w:r>
      <w:r w:rsidRPr="00DE1C5F">
        <w:rPr>
          <w:rFonts w:ascii="Simplified Arabic" w:eastAsiaTheme="minorHAnsi" w:hAnsi="Simplified Arabic" w:cs="Simplified Arabic" w:hint="cs"/>
          <w:noProof w:val="0"/>
          <w:sz w:val="28"/>
          <w:szCs w:val="28"/>
          <w:rtl/>
        </w:rPr>
        <w:t xml:space="preserve"> أو يهتم بالدراسة</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ويضع الم</w:t>
      </w:r>
      <w:r w:rsidR="00DE1C5F" w:rsidRPr="00DE1C5F">
        <w:rPr>
          <w:rFonts w:ascii="Simplified Arabic" w:eastAsiaTheme="minorHAnsi" w:hAnsi="Simplified Arabic" w:cs="Simplified Arabic" w:hint="cs"/>
          <w:noProof w:val="0"/>
          <w:sz w:val="28"/>
          <w:szCs w:val="28"/>
          <w:rtl/>
        </w:rPr>
        <w:t>نبه على وقت خروجه لعمله</w:t>
      </w:r>
      <w:r w:rsidRPr="00DE1C5F">
        <w:rPr>
          <w:rFonts w:ascii="Simplified Arabic" w:eastAsiaTheme="minorHAnsi" w:hAnsi="Simplified Arabic" w:cs="Simplified Arabic" w:hint="cs"/>
          <w:noProof w:val="0"/>
          <w:sz w:val="28"/>
          <w:szCs w:val="28"/>
          <w:rtl/>
        </w:rPr>
        <w:t xml:space="preserve"> أو لدراسته</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هذا لا يجوز بحال </w:t>
      </w:r>
      <w:r w:rsidR="00DE1C5F" w:rsidRPr="00DE1C5F">
        <w:rPr>
          <w:rFonts w:ascii="Simplified Arabic" w:eastAsiaTheme="minorHAnsi" w:hAnsi="Simplified Arabic" w:cs="Simplified Arabic" w:hint="cs"/>
          <w:noProof w:val="0"/>
          <w:sz w:val="28"/>
          <w:szCs w:val="28"/>
          <w:rtl/>
        </w:rPr>
        <w:t>و</w:t>
      </w:r>
      <w:r w:rsidRPr="00DE1C5F">
        <w:rPr>
          <w:rFonts w:ascii="Simplified Arabic" w:eastAsiaTheme="minorHAnsi" w:hAnsi="Simplified Arabic" w:cs="Simplified Arabic" w:hint="cs"/>
          <w:noProof w:val="0"/>
          <w:sz w:val="28"/>
          <w:szCs w:val="28"/>
          <w:rtl/>
        </w:rPr>
        <w:t>يحرم فعل ذلك</w:t>
      </w:r>
      <w:r w:rsidR="00DE1C5F" w:rsidRPr="00DE1C5F">
        <w:rPr>
          <w:rFonts w:ascii="Simplified Arabic" w:eastAsiaTheme="minorHAnsi" w:hAnsi="Simplified Arabic" w:cs="Simplified Arabic" w:hint="cs"/>
          <w:noProof w:val="0"/>
          <w:sz w:val="28"/>
          <w:szCs w:val="28"/>
          <w:rtl/>
        </w:rPr>
        <w:t xml:space="preserve">، فإذا فعله متعمدًا ففي </w:t>
      </w:r>
      <w:r w:rsidRPr="00DE1C5F">
        <w:rPr>
          <w:rFonts w:ascii="Simplified Arabic" w:eastAsiaTheme="minorHAnsi" w:hAnsi="Simplified Arabic" w:cs="Simplified Arabic" w:hint="cs"/>
          <w:noProof w:val="0"/>
          <w:sz w:val="28"/>
          <w:szCs w:val="28"/>
          <w:rtl/>
        </w:rPr>
        <w:t>قبول صلاته وصحتها وإجزائها خلاف بين أهل العلم</w:t>
      </w:r>
      <w:r w:rsidR="00DE1C5F" w:rsidRPr="00DE1C5F">
        <w:rPr>
          <w:rFonts w:ascii="Simplified Arabic" w:eastAsiaTheme="minorHAnsi" w:hAnsi="Simplified Arabic" w:cs="Simplified Arabic" w:hint="cs"/>
          <w:noProof w:val="0"/>
          <w:sz w:val="28"/>
          <w:szCs w:val="28"/>
          <w:rtl/>
        </w:rPr>
        <w:t>، فليتقِ</w:t>
      </w:r>
      <w:r w:rsidRPr="00DE1C5F">
        <w:rPr>
          <w:rFonts w:ascii="Simplified Arabic" w:eastAsiaTheme="minorHAnsi" w:hAnsi="Simplified Arabic" w:cs="Simplified Arabic" w:hint="cs"/>
          <w:noProof w:val="0"/>
          <w:sz w:val="28"/>
          <w:szCs w:val="28"/>
          <w:rtl/>
        </w:rPr>
        <w:t xml:space="preserve"> الله </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جل وعلا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من يصنع هذا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وعليه أن يهتم بصلاته أعظم مما يهتم بأمور دنياه</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لأنه خلق لهدف وهو تحقيق العبودية لله </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جل وعلا</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وأما ما عدا ذلك من أمور الدنيا فإنه مطلوب لتحقيق الهدف وليس هو الهدف</w:t>
      </w:r>
      <w:r w:rsidR="00DE1C5F" w:rsidRPr="00DE1C5F">
        <w:rPr>
          <w:rFonts w:ascii="Simplified Arabic" w:eastAsiaTheme="minorHAnsi" w:hAnsi="Simplified Arabic" w:cs="Simplified Arabic" w:hint="cs"/>
          <w:noProof w:val="0"/>
          <w:sz w:val="28"/>
          <w:szCs w:val="28"/>
          <w:rtl/>
        </w:rPr>
        <w:t>،</w:t>
      </w:r>
      <w:r w:rsidRPr="00DE1C5F">
        <w:rPr>
          <w:rFonts w:ascii="Simplified Arabic" w:eastAsiaTheme="minorHAnsi" w:hAnsi="Simplified Arabic" w:cs="Simplified Arabic" w:hint="cs"/>
          <w:noProof w:val="0"/>
          <w:sz w:val="28"/>
          <w:szCs w:val="28"/>
          <w:rtl/>
        </w:rPr>
        <w:t xml:space="preserve"> والله المستعان.</w:t>
      </w:r>
    </w:p>
    <w:p w14:paraId="663547F9" w14:textId="77777777" w:rsidR="00FE6755" w:rsidRPr="00DE1C5F" w:rsidRDefault="00FE6755" w:rsidP="00DE1C5F">
      <w:pPr>
        <w:spacing w:after="160" w:line="259" w:lineRule="auto"/>
        <w:jc w:val="both"/>
        <w:rPr>
          <w:rFonts w:ascii="Simplified Arabic" w:eastAsiaTheme="minorHAnsi" w:hAnsi="Simplified Arabic" w:cs="Simplified Arabic"/>
          <w:noProof w:val="0"/>
          <w:sz w:val="28"/>
          <w:szCs w:val="28"/>
          <w:rtl/>
        </w:rPr>
      </w:pPr>
    </w:p>
    <w:p w14:paraId="2516FDFD" w14:textId="77777777" w:rsidR="00E67D5A" w:rsidRPr="00DE1C5F" w:rsidRDefault="00FE6755" w:rsidP="00DE1C5F">
      <w:pPr>
        <w:spacing w:after="160" w:line="259" w:lineRule="auto"/>
        <w:jc w:val="both"/>
        <w:rPr>
          <w:rFonts w:ascii="Simplified Arabic" w:eastAsiaTheme="minorHAnsi" w:hAnsi="Simplified Arabic" w:cs="Simplified Arabic"/>
          <w:noProof w:val="0"/>
          <w:sz w:val="28"/>
          <w:szCs w:val="28"/>
        </w:rPr>
      </w:pPr>
      <w:r w:rsidRPr="00DE1C5F">
        <w:rPr>
          <w:rFonts w:ascii="Simplified Arabic" w:eastAsiaTheme="minorHAnsi" w:hAnsi="Simplified Arabic" w:cs="Simplified Arabic"/>
          <w:noProof w:val="0"/>
          <w:sz w:val="28"/>
          <w:szCs w:val="28"/>
          <w:rtl/>
        </w:rPr>
        <w:t xml:space="preserve">المصدر: برنامج فتاوى نور على الدرب، الحلقة </w:t>
      </w:r>
      <w:r w:rsidRPr="00DE1C5F">
        <w:rPr>
          <w:rFonts w:ascii="Simplified Arabic" w:eastAsiaTheme="minorHAnsi" w:hAnsi="Simplified Arabic" w:cs="Simplified Arabic" w:hint="cs"/>
          <w:noProof w:val="0"/>
          <w:sz w:val="28"/>
          <w:szCs w:val="28"/>
          <w:rtl/>
        </w:rPr>
        <w:t>الحادية والثمانون</w:t>
      </w:r>
      <w:r w:rsidRPr="00DE1C5F">
        <w:rPr>
          <w:rFonts w:ascii="Simplified Arabic" w:eastAsiaTheme="minorHAnsi" w:hAnsi="Simplified Arabic" w:cs="Simplified Arabic"/>
          <w:noProof w:val="0"/>
          <w:sz w:val="28"/>
          <w:szCs w:val="28"/>
          <w:rtl/>
        </w:rPr>
        <w:t xml:space="preserve"> </w:t>
      </w:r>
      <w:r w:rsidRPr="00DE1C5F">
        <w:rPr>
          <w:rFonts w:ascii="Simplified Arabic" w:eastAsiaTheme="minorHAnsi" w:hAnsi="Simplified Arabic" w:cs="Simplified Arabic" w:hint="cs"/>
          <w:noProof w:val="0"/>
          <w:sz w:val="28"/>
          <w:szCs w:val="28"/>
          <w:rtl/>
        </w:rPr>
        <w:t>13</w:t>
      </w:r>
      <w:r w:rsidRPr="00DE1C5F">
        <w:rPr>
          <w:rFonts w:ascii="Simplified Arabic" w:eastAsiaTheme="minorHAnsi" w:hAnsi="Simplified Arabic" w:cs="Simplified Arabic"/>
          <w:noProof w:val="0"/>
          <w:sz w:val="28"/>
          <w:szCs w:val="28"/>
          <w:rtl/>
        </w:rPr>
        <w:t>/</w:t>
      </w:r>
      <w:r w:rsidRPr="00DE1C5F">
        <w:rPr>
          <w:rFonts w:ascii="Simplified Arabic" w:eastAsiaTheme="minorHAnsi" w:hAnsi="Simplified Arabic" w:cs="Simplified Arabic" w:hint="cs"/>
          <w:noProof w:val="0"/>
          <w:sz w:val="28"/>
          <w:szCs w:val="28"/>
          <w:rtl/>
        </w:rPr>
        <w:t>5</w:t>
      </w:r>
      <w:r w:rsidRPr="00DE1C5F">
        <w:rPr>
          <w:rFonts w:ascii="Simplified Arabic" w:eastAsiaTheme="minorHAnsi" w:hAnsi="Simplified Arabic" w:cs="Simplified Arabic"/>
          <w:noProof w:val="0"/>
          <w:sz w:val="28"/>
          <w:szCs w:val="28"/>
          <w:rtl/>
        </w:rPr>
        <w:t>/1433ه</w:t>
      </w:r>
    </w:p>
    <w:sectPr w:rsidR="00E67D5A" w:rsidRPr="00DE1C5F"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525A6BB4-3126-4CDD-9715-9EEC5345C86B}"/>
    <w:embedBold r:id="rId2" w:fontKey="{2260AF74-EDD2-4ACC-8407-5CC880D02914}"/>
  </w:font>
  <w:font w:name="Calibri">
    <w:panose1 w:val="020F0502020204030204"/>
    <w:charset w:val="00"/>
    <w:family w:val="swiss"/>
    <w:pitch w:val="variable"/>
    <w:sig w:usb0="E00002FF" w:usb1="4000ACFF" w:usb2="00000001" w:usb3="00000000" w:csb0="0000019F" w:csb1="00000000"/>
    <w:embedRegular r:id="rId3" w:fontKey="{74DAE710-036B-476B-9300-A33B0E0F0B79}"/>
    <w:embedBold r:id="rId4" w:fontKey="{550A9003-00EC-4133-BA6B-15FF1F04CDE8}"/>
  </w:font>
  <w:font w:name="Traditional Arabic">
    <w:panose1 w:val="02020603050405020304"/>
    <w:charset w:val="00"/>
    <w:family w:val="roman"/>
    <w:pitch w:val="variable"/>
    <w:sig w:usb0="00002003" w:usb1="80000000" w:usb2="00000008" w:usb3="00000000" w:csb0="00000041" w:csb1="00000000"/>
    <w:embedRegular r:id="rId5" w:fontKey="{2F3A7371-55ED-42D8-947A-142924C51D45}"/>
    <w:embedBold r:id="rId6" w:fontKey="{5745B8E8-429D-4ED0-B65D-0D87B0447FA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7" w:fontKey="{E85BE270-44A3-45DC-AD20-E20ED9B2D208}"/>
    <w:embedBold r:id="rId8" w:fontKey="{C6816975-2AA7-43DB-AC6E-2CE2AA758D8C}"/>
  </w:font>
  <w:font w:name="Tahoma">
    <w:panose1 w:val="020B0604030504040204"/>
    <w:charset w:val="00"/>
    <w:family w:val="swiss"/>
    <w:pitch w:val="variable"/>
    <w:sig w:usb0="E1002EFF" w:usb1="C000605B" w:usb2="00000029" w:usb3="00000000" w:csb0="000101FF" w:csb1="00000000"/>
    <w:embedRegular r:id="rId9" w:fontKey="{37FD641A-5CBF-45E0-99C9-1B50836178C0}"/>
  </w:font>
  <w:font w:name="Cambria">
    <w:panose1 w:val="02040503050406030204"/>
    <w:charset w:val="00"/>
    <w:family w:val="roman"/>
    <w:pitch w:val="variable"/>
    <w:sig w:usb0="E00002FF" w:usb1="400004FF" w:usb2="00000000" w:usb3="00000000" w:csb0="0000019F" w:csb1="00000000"/>
    <w:embedRegular r:id="rId10" w:fontKey="{20EF0567-683A-4F5F-AE3B-73AFBF87882C}"/>
  </w:font>
  <w:font w:name="Arial">
    <w:panose1 w:val="020B0604020202020204"/>
    <w:charset w:val="00"/>
    <w:family w:val="swiss"/>
    <w:pitch w:val="variable"/>
    <w:sig w:usb0="E0002EFF" w:usb1="C0007843" w:usb2="00000009" w:usb3="00000000" w:csb0="000001FF" w:csb1="00000000"/>
    <w:embedRegular r:id="rId11" w:fontKey="{19C5E784-315F-425C-BE4A-DFDE3C30AE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compat>
    <w:compatSetting w:name="compatibilityMode" w:uri="http://schemas.microsoft.com/office/word" w:val="12"/>
  </w:compat>
  <w:rsids>
    <w:rsidRoot w:val="00FE6755"/>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752"/>
    <w:rsid w:val="000E5D0A"/>
    <w:rsid w:val="000E6421"/>
    <w:rsid w:val="000E6E71"/>
    <w:rsid w:val="000E7E4B"/>
    <w:rsid w:val="000E7FBD"/>
    <w:rsid w:val="000F0A34"/>
    <w:rsid w:val="000F1885"/>
    <w:rsid w:val="000F1AC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5C23"/>
    <w:rsid w:val="00336482"/>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3D5"/>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1F79"/>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54B1"/>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565"/>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97D4C"/>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668"/>
    <w:rsid w:val="005A77E1"/>
    <w:rsid w:val="005B0778"/>
    <w:rsid w:val="005B09E5"/>
    <w:rsid w:val="005B0E35"/>
    <w:rsid w:val="005B0FD6"/>
    <w:rsid w:val="005B40E2"/>
    <w:rsid w:val="005B4321"/>
    <w:rsid w:val="005B4A2F"/>
    <w:rsid w:val="005B5E6D"/>
    <w:rsid w:val="005B6E43"/>
    <w:rsid w:val="005B7E8E"/>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14C"/>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5A0"/>
    <w:rsid w:val="009647CA"/>
    <w:rsid w:val="00964A4F"/>
    <w:rsid w:val="00965282"/>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F69"/>
    <w:rsid w:val="00A76F88"/>
    <w:rsid w:val="00A77127"/>
    <w:rsid w:val="00A77919"/>
    <w:rsid w:val="00A77A73"/>
    <w:rsid w:val="00A80770"/>
    <w:rsid w:val="00A8079D"/>
    <w:rsid w:val="00A81A88"/>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2F5F"/>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5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4E7"/>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EF71FE"/>
    <w:rsid w:val="00F0050F"/>
    <w:rsid w:val="00F00B58"/>
    <w:rsid w:val="00F01395"/>
    <w:rsid w:val="00F014D3"/>
    <w:rsid w:val="00F0161E"/>
    <w:rsid w:val="00F01F91"/>
    <w:rsid w:val="00F02319"/>
    <w:rsid w:val="00F02973"/>
    <w:rsid w:val="00F02CD6"/>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1E8"/>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755"/>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0CB8"/>
  <w15:docId w15:val="{23A4FBD2-E8E1-41A1-9A8F-B45BCE06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755"/>
    <w:pPr>
      <w:bidi/>
      <w:spacing w:after="0" w:line="240" w:lineRule="auto"/>
    </w:pPr>
    <w:rPr>
      <w:rFonts w:eastAsia="SimSu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eastAsia="Times New Roman" w:cs="Simplified Arabic"/>
      <w:b/>
      <w:bCs/>
      <w:noProof w:val="0"/>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character" w:styleId="CommentReference">
    <w:name w:val="annotation reference"/>
    <w:basedOn w:val="DefaultParagraphFont"/>
    <w:uiPriority w:val="99"/>
    <w:semiHidden/>
    <w:unhideWhenUsed/>
    <w:rsid w:val="00500565"/>
    <w:rPr>
      <w:sz w:val="16"/>
      <w:szCs w:val="16"/>
    </w:rPr>
  </w:style>
  <w:style w:type="paragraph" w:styleId="CommentText">
    <w:name w:val="annotation text"/>
    <w:basedOn w:val="Normal"/>
    <w:link w:val="CommentTextChar"/>
    <w:uiPriority w:val="99"/>
    <w:semiHidden/>
    <w:unhideWhenUsed/>
    <w:rsid w:val="00500565"/>
  </w:style>
  <w:style w:type="character" w:customStyle="1" w:styleId="CommentTextChar">
    <w:name w:val="Comment Text Char"/>
    <w:basedOn w:val="DefaultParagraphFont"/>
    <w:link w:val="CommentText"/>
    <w:uiPriority w:val="99"/>
    <w:semiHidden/>
    <w:rsid w:val="00500565"/>
    <w:rPr>
      <w:rFonts w:eastAsia="SimSun"/>
      <w:noProof/>
      <w:sz w:val="20"/>
      <w:szCs w:val="20"/>
    </w:rPr>
  </w:style>
  <w:style w:type="paragraph" w:styleId="CommentSubject">
    <w:name w:val="annotation subject"/>
    <w:basedOn w:val="CommentText"/>
    <w:next w:val="CommentText"/>
    <w:link w:val="CommentSubjectChar"/>
    <w:uiPriority w:val="99"/>
    <w:semiHidden/>
    <w:unhideWhenUsed/>
    <w:rsid w:val="00500565"/>
    <w:rPr>
      <w:b/>
      <w:bCs/>
    </w:rPr>
  </w:style>
  <w:style w:type="character" w:customStyle="1" w:styleId="CommentSubjectChar">
    <w:name w:val="Comment Subject Char"/>
    <w:basedOn w:val="CommentTextChar"/>
    <w:link w:val="CommentSubject"/>
    <w:uiPriority w:val="99"/>
    <w:semiHidden/>
    <w:rsid w:val="00500565"/>
    <w:rPr>
      <w:rFonts w:eastAsia="SimSun"/>
      <w:b/>
      <w:bCs/>
      <w:noProof/>
      <w:sz w:val="20"/>
      <w:szCs w:val="20"/>
    </w:rPr>
  </w:style>
  <w:style w:type="paragraph" w:styleId="BalloonText">
    <w:name w:val="Balloon Text"/>
    <w:basedOn w:val="Normal"/>
    <w:link w:val="BalloonTextChar"/>
    <w:uiPriority w:val="99"/>
    <w:semiHidden/>
    <w:unhideWhenUsed/>
    <w:rsid w:val="00500565"/>
    <w:rPr>
      <w:rFonts w:ascii="Tahoma" w:hAnsi="Tahoma" w:cs="Tahoma"/>
      <w:sz w:val="18"/>
      <w:szCs w:val="18"/>
    </w:rPr>
  </w:style>
  <w:style w:type="character" w:customStyle="1" w:styleId="BalloonTextChar">
    <w:name w:val="Balloon Text Char"/>
    <w:basedOn w:val="DefaultParagraphFont"/>
    <w:link w:val="BalloonText"/>
    <w:uiPriority w:val="99"/>
    <w:semiHidden/>
    <w:rsid w:val="00500565"/>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8</cp:revision>
  <cp:lastPrinted>2016-07-25T14:13:00Z</cp:lastPrinted>
  <dcterms:created xsi:type="dcterms:W3CDTF">2013-01-01T08:20:00Z</dcterms:created>
  <dcterms:modified xsi:type="dcterms:W3CDTF">2016-07-25T14:13:00Z</dcterms:modified>
</cp:coreProperties>
</file>