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E33" w:rsidRPr="00572E33" w:rsidRDefault="00572E33" w:rsidP="00572E3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72E33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572E33" w:rsidRPr="00572E33" w:rsidRDefault="00572E33" w:rsidP="00572E3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72E33">
        <w:rPr>
          <w:rFonts w:ascii="Simplified Arabic" w:hAnsi="Simplified Arabic" w:hint="cs"/>
          <w:color w:val="0000FF"/>
          <w:sz w:val="28"/>
          <w:szCs w:val="28"/>
          <w:rtl/>
        </w:rPr>
        <w:t>رد دعوى عدم الحاجة اليوم إلى حفظ الأسانيد</w:t>
      </w:r>
    </w:p>
    <w:p w:rsidR="00572E33" w:rsidRPr="00572E33" w:rsidRDefault="00572E33" w:rsidP="00572E3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E3B64" w:rsidRPr="00572E33" w:rsidRDefault="00572E33" w:rsidP="00572E3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72E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E3B64" w:rsidRPr="00572E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3B64" w:rsidRPr="00572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فيمن يقول</w:t>
      </w:r>
      <w:r w:rsidRPr="00572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E3B64" w:rsidRPr="00572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E3B64" w:rsidRPr="00572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إنه لا حاجة اليوم إلى حفظ الأسانيد خاصة للصحيحين</w:t>
      </w:r>
      <w:r w:rsidRPr="00572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E3B64" w:rsidRPr="00572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وإنما يكتفى بحفظ المتون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E3B64" w:rsidRPr="00572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572E33" w:rsidRPr="00572E33" w:rsidRDefault="00572E33" w:rsidP="00A637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2E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572E3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الكلام ليس بصحيح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فإذا أنعم الله 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طالب العلم بالحافظة 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عليه أن يحفظ ما يستطيع من المتون والأسانيد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حفظ إسنادًا من 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استفاد منه في غيره من الكتب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قرأ في السنن أو في المسانيد أو في الجوامع أو في المعاجم ومر</w:t>
      </w:r>
      <w:r w:rsidR="00FD08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 هذا الراوي يعرف أنه من رواة الصحيح وأنه جاز القنطرة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ويعرف السلسلة التي وردت بها </w:t>
      </w:r>
      <w:r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عدة أحاديث 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 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فيطبِّقها على غيرها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هذه السلسلة بهؤلاء الرواة الذين خرج لهم الإمام البخاري بهذه الصورة المجتمعة إذا ر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 بها حديث في السنن أو الم</w:t>
      </w:r>
      <w:r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سانيد أو غيرها من المصنفات فإنه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حكم عليها بالصحة إذا سلم الحديث من الشذوذ أو العلة في متنه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فحافظ الأسانيد يستفيد كثيرًا</w:t>
      </w:r>
      <w:r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3B64"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 الأسانيد هي السلالم التي بواسطتها يصعد طالب العلم إلى معرفة الصحيح من الضعيف من السنة.</w:t>
      </w:r>
      <w:bookmarkStart w:id="0" w:name="_GoBack"/>
      <w:bookmarkEnd w:id="0"/>
    </w:p>
    <w:p w:rsidR="00CE3B64" w:rsidRPr="00572E33" w:rsidRDefault="00CE3B64" w:rsidP="00CE3B6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72E33" w:rsidRPr="00572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2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والأربعون بعد المائة 27/7/1434ه</w:t>
      </w:r>
    </w:p>
    <w:p w:rsidR="004F128D" w:rsidRPr="00572E33" w:rsidRDefault="004F128D" w:rsidP="00572E3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F128D" w:rsidRPr="00572E33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1226CFB-711D-4A05-9EAF-1226D2A472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B543992-DD4B-47DE-8147-D9B6FF6058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E8AA83-F9E6-444C-85D9-C8A655E3A492}"/>
    <w:embedBold r:id="rId4" w:fontKey="{3DFD912A-E068-4F09-8BA4-C285186EA5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FCBF0DB-6C7D-4C10-842E-D341A1F98D7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CC41E30-8C7D-4ABD-B336-55C78DAE9494}"/>
    <w:embedBold r:id="rId7" w:fontKey="{48A6D9B2-2D96-4E72-B4A7-D139428781D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A347C8E-63B6-43A6-9605-99DCB839BE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B92"/>
    <w:rsid w:val="00204CA8"/>
    <w:rsid w:val="004F128D"/>
    <w:rsid w:val="00572E33"/>
    <w:rsid w:val="00895B92"/>
    <w:rsid w:val="00A63726"/>
    <w:rsid w:val="00CE3B64"/>
    <w:rsid w:val="00CE6311"/>
    <w:rsid w:val="00D912CA"/>
    <w:rsid w:val="00F014B0"/>
    <w:rsid w:val="00F60FF6"/>
    <w:rsid w:val="00FD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EBBEF"/>
  <w15:docId w15:val="{9B940230-41A5-4E59-9385-334A084B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B6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72E3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572E3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6</cp:revision>
  <dcterms:created xsi:type="dcterms:W3CDTF">2018-10-21T13:23:00Z</dcterms:created>
  <dcterms:modified xsi:type="dcterms:W3CDTF">2019-07-30T16:32:00Z</dcterms:modified>
</cp:coreProperties>
</file>