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6AEB4" w14:textId="77777777" w:rsidR="00327CCA" w:rsidRPr="00327CCA" w:rsidRDefault="00327CCA" w:rsidP="00327C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27CCA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14:paraId="0168F980" w14:textId="77777777" w:rsidR="00327CCA" w:rsidRPr="00327CCA" w:rsidRDefault="00327CCA" w:rsidP="00327C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27CCA">
        <w:rPr>
          <w:rFonts w:ascii="Simplified Arabic" w:hAnsi="Simplified Arabic" w:hint="cs"/>
          <w:color w:val="0000FF"/>
          <w:sz w:val="28"/>
          <w:szCs w:val="28"/>
          <w:rtl/>
        </w:rPr>
        <w:t>بناء الأحكام على الحديث الحسن</w:t>
      </w:r>
    </w:p>
    <w:p w14:paraId="115F7E2A" w14:textId="77777777" w:rsidR="00327CCA" w:rsidRPr="00327CCA" w:rsidRDefault="00327CCA" w:rsidP="00327C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777C2AD" w14:textId="77777777" w:rsidR="00D03F86" w:rsidRPr="00327CCA" w:rsidRDefault="00327CCA" w:rsidP="00327CC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27C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03F86" w:rsidRPr="00327C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3F86" w:rsidRPr="0032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يُعمل بالحديث الحسن</w:t>
      </w:r>
      <w:r w:rsidRPr="0032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03F86" w:rsidRPr="0032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تُبنى الأحكام عليه؟</w:t>
      </w:r>
    </w:p>
    <w:p w14:paraId="68742586" w14:textId="5FA0C92C" w:rsidR="00D03F86" w:rsidRPr="00327CCA" w:rsidRDefault="00327CCA" w:rsidP="006955D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27C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03F86" w:rsidRPr="00327C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جمهور أهل العلم على أن الحديث الحسن من قبيل المقبول كالصحيح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 تثبت به الأحكام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بخلاف الضعيف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وعند أبي حاتم </w:t>
      </w:r>
      <w:bookmarkStart w:id="0" w:name="_GoBack"/>
      <w:bookmarkEnd w:id="0"/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كما في 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الجرح والتعديل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أبي حاتم أنه سأل أباه عن فلان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فقال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حسن الحديث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فقلت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أتحتج به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لا. فدل على أنه لا ي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َحتج بالحسن، 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وهذا من تشدده 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ابن العربي في 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عارضة الأحوذي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كلام في الحديث الحسن وأنه من قبيل المردود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ليس كالضعيف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فعامة أهل العلم يحتجون بالحديث الحسن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يرون 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أنه ت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بنى عليه الأحكام.</w:t>
      </w:r>
    </w:p>
    <w:p w14:paraId="4AD0707D" w14:textId="77777777" w:rsidR="00D03F86" w:rsidRPr="00327CCA" w:rsidRDefault="00327CCA" w:rsidP="00327CCA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الحديث الحسن في مرتبة متوسطة بين الصحيح والضعيف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ولهذا التوسط عَسُر تعريفه حتى قال بعض أهل العلم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لا مطمع في تمييزه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الصواب أنه ي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مكن تمييز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وضبط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تعريف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وحد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بين الصحيح وبين الضعيف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رواه العدل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خفيف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الضبط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اتصال السند من غير شذوذ ولا علة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الذي اعتمده الحافظ ابن حجر في 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النخبة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03F86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عمل المتأخرين.</w:t>
      </w:r>
    </w:p>
    <w:p w14:paraId="397855A9" w14:textId="77777777" w:rsidR="00327CCA" w:rsidRPr="00327CCA" w:rsidRDefault="00327CCA" w:rsidP="00327CCA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587AFD99" w14:textId="77777777" w:rsidR="00D03F86" w:rsidRPr="00327CCA" w:rsidRDefault="00D03F86" w:rsidP="00327CC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27C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27CCA"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27C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327C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327C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327C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327C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015FC22F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FB05168" w15:done="0"/>
  <w15:commentEx w15:paraId="1C98324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6F12F2-E11C-4963-9B42-2B0EBFBB7FB2}"/>
    <w:embedBold r:id="rId2" w:fontKey="{422FE8D7-E189-43A0-8EEC-DC7AB39325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2676B2-2112-48AF-AB51-BB80D35A4A8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A2D7BB1-B013-4757-9FCB-80335EFA0A55}"/>
    <w:embedBold r:id="rId5" w:fontKey="{708DADE0-60D6-4E3C-98C2-90D4F01A5D3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86EC116-B444-4CE0-943C-9598E4BF52AA}"/>
    <w:embedBold r:id="rId7" w:fontKey="{6351B4C3-73A9-47DA-84E8-C93BC276CF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116D9F6-635A-4349-B160-82B972FDC1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0278134-F19C-4209-9F93-5BFFD6C096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C964AF8-EDF6-4C0F-9C24-0111F1C2504D}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ع ـ ح ـ م 2">
    <w15:presenceInfo w15:providerId="Windows Live" w15:userId="0d1eac8aa1159b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D03F86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27CC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5D1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86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163A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AE70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F8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327CC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327CCA"/>
  </w:style>
  <w:style w:type="character" w:customStyle="1" w:styleId="Char0">
    <w:name w:val="نص تعليق Char"/>
    <w:basedOn w:val="a0"/>
    <w:link w:val="a5"/>
    <w:uiPriority w:val="99"/>
    <w:semiHidden/>
    <w:rsid w:val="00327CC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327CC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327CC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327CCA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327CCA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2014-10-28T04:25:00Z</dcterms:created>
  <dcterms:modified xsi:type="dcterms:W3CDTF">2019-01-30T10:52:00Z</dcterms:modified>
</cp:coreProperties>
</file>