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421A69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 w:rsidRPr="00E96ECC">
        <w:rPr>
          <w:rFonts w:cs="PT Bold Heading" w:hint="cs"/>
          <w:b w:val="0"/>
          <w:bCs w:val="0"/>
          <w:noProof w:val="0"/>
          <w:sz w:val="80"/>
          <w:szCs w:val="80"/>
          <w:rtl/>
        </w:rPr>
        <w:t xml:space="preserve">كتاب </w:t>
      </w:r>
      <w:r w:rsidR="002963DF">
        <w:rPr>
          <w:rFonts w:cs="PT Bold Heading" w:hint="cs"/>
          <w:b w:val="0"/>
          <w:bCs w:val="0"/>
          <w:noProof w:val="0"/>
          <w:sz w:val="80"/>
          <w:szCs w:val="80"/>
          <w:rtl/>
        </w:rPr>
        <w:t>ال</w:t>
      </w:r>
      <w:r w:rsidR="00421A69">
        <w:rPr>
          <w:rFonts w:cs="PT Bold Heading" w:hint="cs"/>
          <w:b w:val="0"/>
          <w:bCs w:val="0"/>
          <w:noProof w:val="0"/>
          <w:sz w:val="80"/>
          <w:szCs w:val="80"/>
          <w:rtl/>
        </w:rPr>
        <w:t>جنايات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421A69" w:rsidP="00BD32A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9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BD32A2">
              <w:rPr>
                <w:rFonts w:hint="cs"/>
                <w:noProof w:val="0"/>
                <w:rtl/>
              </w:rPr>
              <w:t>8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</w:t>
            </w:r>
            <w:r w:rsidR="00873ED5">
              <w:rPr>
                <w:rFonts w:hint="cs"/>
                <w:noProof w:val="0"/>
                <w:rtl/>
              </w:rPr>
              <w:t>5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A859D3" w:rsidRPr="00B57178" w:rsidRDefault="00520E54" w:rsidP="00BF3A2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نعم</w:t>
      </w:r>
      <w:r w:rsidR="00A859D3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59D3" w:rsidRPr="00B57178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>"بسم الله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الحمد لله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والسلام على رسول الله وعلى آله وصحبه ومن والاه.</w:t>
      </w:r>
    </w:p>
    <w:p w:rsidR="00D12F97" w:rsidRPr="00B57178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>اللهم اغفر لنا ولشيخنا وللحاضرين والمستمعين يا رب العالمين.</w:t>
      </w:r>
    </w:p>
    <w:p w:rsidR="00A859D3" w:rsidRPr="00B57178" w:rsidRDefault="00A859D3" w:rsidP="00D12F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قال المؤلف </w:t>
      </w:r>
      <w:r w:rsidR="00520E54">
        <w:rPr>
          <w:rFonts w:ascii="Traditional Arabic" w:eastAsia="Calibri" w:hAnsi="Traditional Arabic" w:hint="cs"/>
          <w:noProof w:val="0"/>
          <w:sz w:val="28"/>
          <w:rtl/>
        </w:rPr>
        <w:t>-رحمه الله-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1D1836" w:rsidRDefault="00A859D3" w:rsidP="00421A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كتاب </w:t>
      </w:r>
      <w:r w:rsidR="00421A69" w:rsidRPr="00B57178">
        <w:rPr>
          <w:rFonts w:ascii="Traditional Arabic" w:eastAsia="Calibri" w:hAnsi="Traditional Arabic" w:hint="cs"/>
          <w:noProof w:val="0"/>
          <w:sz w:val="28"/>
          <w:rtl/>
        </w:rPr>
        <w:t>الجنايات</w:t>
      </w:r>
    </w:p>
    <w:p w:rsidR="001D1836" w:rsidRDefault="00421A69" w:rsidP="00421A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color w:val="0000FF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>عن ابن مسعود</w:t>
      </w:r>
      <w:r w:rsidR="00520E54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عنه-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57178"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يحل دم امرئ مسلم يشهد أن لا إله إلا الله وأني رسول الله إلا بإحدى ثلاث</w:t>
      </w:r>
      <w:r w:rsid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: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الثيب الزاني</w:t>
      </w:r>
      <w:r w:rsid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والنفس بالنفس</w:t>
      </w:r>
      <w:r w:rsid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والتارك لدينه المفارق للجماعة</w:t>
      </w:r>
      <w:r w:rsidR="00B57178"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1D1836" w:rsidRDefault="00421A69" w:rsidP="00421A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وعنه</w:t>
      </w:r>
      <w:r w:rsidR="00520E54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عنه-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57178"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أول ما يقضى بين الناس يوم القيامة في الدماء</w:t>
      </w:r>
      <w:r w:rsidR="00B57178"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عليهما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910FBD" w:rsidRPr="00B57178" w:rsidRDefault="00421A69" w:rsidP="00421A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وعن أبي جحيفة وهب بن عبد الله السوَّائي."</w:t>
      </w:r>
    </w:p>
    <w:p w:rsidR="00421A69" w:rsidRPr="00B57178" w:rsidRDefault="00421A69" w:rsidP="00421A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السُّوَائي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السُّوَائي.</w:t>
      </w:r>
    </w:p>
    <w:p w:rsidR="00421A69" w:rsidRPr="00B57178" w:rsidRDefault="00421A69" w:rsidP="00421A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1D1836" w:rsidRDefault="00421A69" w:rsidP="00421A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>"وعن أبي جحيفة وهب بن عبد الله السُّوَائي قال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قلت لعلي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هل عندكم شيء من الوحي مما ليس في القرآن وما في هذه الصحيفة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411CE">
        <w:rPr>
          <w:rFonts w:ascii="Traditional Arabic" w:eastAsia="Calibri" w:hAnsi="Traditional Arabic" w:hint="cs"/>
          <w:noProof w:val="0"/>
          <w:sz w:val="28"/>
          <w:rtl/>
        </w:rPr>
        <w:t>ف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لا، والذي فلق الحبة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وبرأ النسمة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إلا فهم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>ا يعطيه الله رجلا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في القرآن وما في هذه الصحيفة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قلت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وما في هذه الصحيفة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العقل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وفكاك الأسير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وألا يُقتَل مسلم بكافر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رواه البخاري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D1836" w:rsidRDefault="00421A69" w:rsidP="00421A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وعن علي</w:t>
      </w:r>
      <w:r w:rsidR="00520E54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عنه-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عن النبي -صلى الله عليه وسلم-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57178"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المؤمنون تتكافأ دماؤهم</w:t>
      </w:r>
      <w:r w:rsid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وهم يد على من سواهم</w:t>
      </w:r>
      <w:r w:rsid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ويسعى بذمتهم أدناهم</w:t>
      </w:r>
      <w:r w:rsid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ألا لا يقتل مؤمن بكافر</w:t>
      </w:r>
      <w:r w:rsid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ذو عهد في عهده</w:t>
      </w:r>
      <w:r w:rsidR="00B57178"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والنسائي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ورجاله رجال الصحيحين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D1836" w:rsidRDefault="00421A69" w:rsidP="00421A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وعن الحسن عن سمرة أن رسول الله -صلى الله عليه وسلم- قال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57178"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من قتل عبده قتلناه</w:t>
      </w:r>
      <w:r w:rsid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ومن جدع عبده جدعناه</w:t>
      </w:r>
      <w:r w:rsidR="00B57178"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والنسائي وابن ماجه والترمذي وحسنه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وإسناده صحيح إلى الحسن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وقد اختلفوا في سماعه من سمرة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D1836" w:rsidRDefault="00421A69" w:rsidP="00421A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ولأبي داود والنسائي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57178" w:rsidRP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ومن خصا عبده خصيناه</w:t>
      </w:r>
      <w:r w:rsidR="00B57178" w:rsidRP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D1836" w:rsidRDefault="00421A69" w:rsidP="00421A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وعن الحجاج بن أرطاة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عن عمرو بن شعيب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عن أبيه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عن جده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عن عمر بن الخطاب</w:t>
      </w:r>
      <w:r w:rsidR="00520E54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عنه-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سمعت رسول الله -صلى الله عليه وسلم- يقول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57178"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لا يقاد الوالد </w:t>
      </w:r>
      <w:r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lastRenderedPageBreak/>
        <w:t>بالولد</w:t>
      </w:r>
      <w:r w:rsidR="00B57178" w:rsidRPr="005411C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D183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وابن ماجه والترمذي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وقال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وقد روي هذا الحديث عن عمرو بن شعيب مرسلا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ً،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وهذا حديث فيه اضطراب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وقد روى البيهقي نحوه من رواية ابن عجلان عن عمرو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وصح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َّ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>ح إسناده</w:t>
      </w:r>
      <w:r w:rsidR="001D1836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421A69" w:rsidRPr="00B57178" w:rsidRDefault="00421A69" w:rsidP="00421A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وعن أنس بن مالك</w:t>
      </w:r>
      <w:r w:rsidR="00520E54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عنه-</w:t>
      </w:r>
      <w:r w:rsidRPr="00B57178">
        <w:rPr>
          <w:rFonts w:ascii="Traditional Arabic" w:eastAsia="Calibri" w:hAnsi="Traditional Arabic" w:hint="cs"/>
          <w:noProof w:val="0"/>
          <w:sz w:val="28"/>
          <w:rtl/>
        </w:rPr>
        <w:t xml:space="preserve"> أن جارية وجد رأسه قد رض بين حجرين فسألوها.."</w:t>
      </w:r>
    </w:p>
    <w:p w:rsidR="00421A69" w:rsidRPr="00B57178" w:rsidRDefault="00421A69" w:rsidP="00421A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يكفي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حسبك.</w:t>
      </w:r>
    </w:p>
    <w:p w:rsidR="00421A69" w:rsidRPr="00B57178" w:rsidRDefault="00421A69" w:rsidP="001D183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أجمعين، أما بعد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1D1836" w:rsidRDefault="00421A69" w:rsidP="001D183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ففي درس الأمس الأم ال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قالت للنبي -عليه الصلاة والسلام- مبررة تقديم حقها على حق الأب وقالت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ثديي له سقاء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ثديي له سقاء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ومعلوم أن الطفل الرضيع يتناول الثدي بفمه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بفمه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صح في البخاري ومسلم من حديث أنس بن مالك النهي عن اختناث الأسقية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الشرب من أفواهها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015D3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النهي عن اختناث الأسقية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015D3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بذلك الشرب من أفواهها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015D3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هذا النهي يتناول هذا السقاء الذي هو ثدي المرأة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1D1836" w:rsidRDefault="006015D3" w:rsidP="001D183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7455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هو الأصل في الرضاع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455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يتناوله بحال من الأحوال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455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عموم الحديث في الأصل يتناول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455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 هذا مما خص بالعادة والعرف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455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وجرت العادة أن الطفل يلتقم الثدي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455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ويشرب من فيه الذي هو حلمته كما يقال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455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يتناوله النهي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455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فقد ثبت النهي عن اختناث الأسقية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455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الشرب من فم السقاء ممنوع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455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والسبب في ذلك أن الأسقية في الغالب غير محكمة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455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فيدخل فيها من الحشرات ما قد يضر بالشارب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D1836" w:rsidRDefault="00874550" w:rsidP="001D183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والسبب في ورود الحديث كما جاء عند البيهقي في الشعب أن رجلا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شرب من فم القربة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فانساب في بطنه جان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حية صغيرة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فنهى عن اختناث الأسقية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الشرب من أفواهها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خشية أن يتضرر بهذا ويوجد في الأسقية أشياء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إحكامها ما هو مثل إحكام ثدي المرأة أو إحكام الأسقية الحديثة التي ص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عت بمصانع دقيقة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يختلف هذا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D1836" w:rsidRDefault="00874550" w:rsidP="001D183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ينبغي للإنسان أن يفرغ من السقاء في الإناء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يشرب منه بعد أن يطمئن أنه ليس فيه ما يضره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القوارير أو العلب الشفافة التي ي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رى ما في جوفها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 جوفها من ماء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غيره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يُجزَم بأنه ليس فيه شيء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فيه شيء ظهر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واضح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شفافة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هذه تنتفي فيها العلة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مانع من الشرب من فمه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هذا بالمناسبة لقول المرأة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ثديي له سقاء وهو يختنثه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بمعنى أنه يشربه من فيه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والنهي الوارد في الصحيحين وغيرهما من حديث أنس النهي عن اختناث الأسقية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فأحببت أن أشير إلى هذا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D1836" w:rsidRDefault="00874550" w:rsidP="001D183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والله أعلم</w:t>
      </w:r>
      <w:r w:rsidR="001D183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537F" w:rsidRDefault="00874550" w:rsidP="002653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موضوعنا اليوم في كتاب الجنايات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الأصل أن يكون هذا الدرس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جرت به العادة يوم السبت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يكون عام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ونقرأ فيه من كتاب من هذا الكتاب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وقلنا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كتاب الجنايات يحتاج إلى أكثر من درس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يبقَ عندنا إلى درسان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سوى هذا الدرس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فنكمل فيه كتاب الجنايات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بقي وقت يتسع لحديث أو حديثين من كتاب الجامع قرأناه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537F" w:rsidRDefault="00874550" w:rsidP="002653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المؤلف </w:t>
      </w:r>
      <w:r w:rsidR="00520E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6513F" w:rsidRPr="004651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6513F">
        <w:rPr>
          <w:rFonts w:ascii="Traditional Arabic" w:eastAsia="Calibri" w:hAnsi="Traditional Arabic" w:hint="cs"/>
          <w:noProof w:val="0"/>
          <w:sz w:val="28"/>
          <w:rtl/>
        </w:rPr>
        <w:t>كتاب الجنايات</w:t>
      </w:r>
      <w:r w:rsidR="0026537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6513F">
        <w:rPr>
          <w:rFonts w:ascii="Traditional Arabic" w:eastAsia="Calibri" w:hAnsi="Traditional Arabic" w:hint="cs"/>
          <w:noProof w:val="0"/>
          <w:sz w:val="28"/>
          <w:rtl/>
        </w:rPr>
        <w:t xml:space="preserve"> كتاب الجنايات</w:t>
      </w:r>
      <w:r w:rsidR="0046513F" w:rsidRPr="004651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6513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الكتاب وقعت موقعها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والعلماء يترجمون على الجنايات بكتاب ما هو مثل الأبواب الفرعية التي تقدمت في الأبواب السابقة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هذا كتاب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والعلماء يقسمون الفقه إلى أربعة أقسام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أربعة أقسام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ربع العبادات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وربع المعاملات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وربع الأنكحة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وربع الأقضية والجنايات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أرباع أربعة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537F" w:rsidRDefault="00874550" w:rsidP="002653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الجنايات جمع جناية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مصدر جنى يجني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والعادة أن المصادر لا تجمع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المصدر يطلق على الكثير والقليل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جمع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لتعدد أنواعه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الجناية متعددة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فهي جنايات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وليست جناية واحدة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 الجناية تشمل أنواع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لكنهم يجمعون الجنايات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الجناية على النفس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الجناية على المال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الجناية على العرض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بالجنايات هنا خاصة بالجناية على النفس سواء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كانت بالقتل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الجناية على الجسم كله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على الطرف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طرف من أطرافه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الجناية على العرض فهذه فيها حد القذف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والجناية على المال فيها حد السرقة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ستأتي في الحدود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537F" w:rsidRDefault="00874550" w:rsidP="002653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والمصدر ي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جمع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لتعدد أطرافه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قالوا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المياه الماء يشمل فلا يجمع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أنهم قالوا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مياه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لتعدد أنواعها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لتعدد أنواع الماء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جمعوا جنايات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لتعدد أنواعها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537F" w:rsidRDefault="00874550" w:rsidP="002653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والجناية التعدي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فيها التعدي على النفس أو المال أو العرض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 هذا الكتاب بالتعدي على النفس إما بالكل أو بالجزء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بالطرف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537F" w:rsidRDefault="00874550" w:rsidP="002653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6513F" w:rsidRPr="004651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6513F">
        <w:rPr>
          <w:rFonts w:ascii="Traditional Arabic" w:eastAsia="Calibri" w:hAnsi="Traditional Arabic" w:hint="cs"/>
          <w:noProof w:val="0"/>
          <w:sz w:val="28"/>
          <w:rtl/>
        </w:rPr>
        <w:t>عن ابن مسعود</w:t>
      </w:r>
      <w:r w:rsidR="00520E54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عنه-</w:t>
      </w:r>
      <w:r w:rsidRPr="0046513F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26537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46513F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26537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46513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57178" w:rsidRPr="004651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651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يحل دم امرئ مسلم</w:t>
      </w:r>
      <w:r w:rsidR="00B57178" w:rsidRPr="004651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46513F" w:rsidRPr="004651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يحرم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والمقابل للحل التحريم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فيحرم دم المرء المسلم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دم المرء المسلم حرام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يحل دم امرئ مسلم يشهد أن لا إله إلا الله</w:t>
      </w:r>
      <w:r w:rsidR="00B57178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التفسير ل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مسلم وإلا لا يمكن أن يقال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مسلم حتى يشهد أن لا إله إلا الله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أمرت أن أقاتل الناس حتى يقولوا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: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لا إله إلا الله</w:t>
      </w:r>
      <w:r w:rsidR="00B57178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51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فيدخل في الإسلام بالشهادتين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وصف كاشف موضِّع للواقع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أن المسلم لا بد أن يشهد أن لا إله إلا الله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537F" w:rsidRDefault="008B43C5" w:rsidP="002653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يحل دم امرئ مسلم يشهد أن لا إله إلا الله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وأني رسول الله</w:t>
      </w:r>
      <w:r w:rsidR="00B57178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ما استثني </w:t>
      </w:r>
      <w:r w:rsidR="00B57178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إلا بإحدى ثلاث</w:t>
      </w:r>
      <w:r w:rsidR="00B57178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خصال ثلاث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بإحدى خصال ثلاث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537F" w:rsidRDefault="008B43C5" w:rsidP="002653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B57178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الثيب الزاني</w:t>
      </w:r>
      <w:r w:rsidR="00B57178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الثيب الزاني بدل بعض مما تقدم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الثيب بدل من الخصلة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لا بد من تقدير قبل الثيب أن نقول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خصلة الثيب الزاني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يكون بعض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الخصال الثلاث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بدل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الثيب الزاني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قلنا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الثيبُ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قلنا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الابتداء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ويقدَّر هي أو هو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بمعنى الخصال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الخصال هي خصلة </w:t>
      </w:r>
      <w:r w:rsidR="0046513F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الثيب الزاني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والنفس بالنفس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التارك لدينه المفارق للجماعة</w:t>
      </w:r>
      <w:r w:rsidR="0046513F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321806" w:rsidRDefault="008B43C5" w:rsidP="0032180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الثيب الزاني يُرجم بالكتاب والسنة وإجماع أهل العلم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والرجم قتل واستحلال لدمه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قتل له واستحلال لدمه بعد أن حرم بدخوله في الإسلام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زنى بعد  إحصان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الثيب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من وطئ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بنكاح صحيح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وط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بنكاح صحيح لا بنكاح شبهة أو نكاح محرم</w:t>
      </w:r>
      <w:r w:rsidR="002653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وط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بزواج صحيح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مرة واحدة ثم طلق وبقي بقية عمره بدون امرأة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ثيب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وط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بنكاح صحيح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وحكمه حينئذ الرجم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الشيخ والشيخة إذا زنيا فارجموهما 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لبتة نكالا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من الله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والله عزيز حكيم</w:t>
      </w:r>
      <w:r w:rsidR="00B57178" w:rsidRPr="004651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آية كانت تتلى من القرآن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فنُسخ لفظها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وبقي حكمها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قلنا في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فيما أنزل عشر رضعات محرمات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فنسخن بخمس محرِّمات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خمس رضعات محرمات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وتوفي رسول الله -صلى الله عليه وسلم- وهن مما يتلى من القرآن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من القرآن المنسوخ اللفظ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المحكم المنسوخ التلاوة الباقي الحكم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المحكم في حكمه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21806" w:rsidRDefault="008B43C5" w:rsidP="0032180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وقلنا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قوله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توفي رسول الله -صلى الله عليه وسلم- وهن مما يتلى من القرآن يعني يتلوهن من لم يبلغه النسخ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يتلوهن من لم يبلغه النسخ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21806" w:rsidRDefault="008B43C5" w:rsidP="0032180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الثيب الزاني من وط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نكاح صحيح حكمه الرجم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والقضايا الخمس التي حصلت في عهده -عليه الصلاة والسلام- لماعز والغامدية والجهنية وأيض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اليهوديين على ما سيأتي في هذا الباب الذين رجمهم النبي -عليه الصلاة والسلام- خمسة ر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موا في عهده -عليه الصلاة والسلام-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ويتذرع بعض الناس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ويبر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لكثرة الفواحش في عصرنا هذا يقول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الزنى موجود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عصره -عليه الصلاة والسلام-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خمس قضايا في عهده -عليه الصلاة والسلام- تنسب إلى القضايا التي نسمعها أو نسمع عنها في وسائل الاتصال يومي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اليوم أكثر من هذا 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 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طلع عليه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والخفي الله أعلم به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21806" w:rsidRDefault="008B43C5" w:rsidP="0032180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يبرر يقول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الزنى موجود في عصره -عليه الصلاة والسلام-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النبي -عليه الصلاة والسلام- يقول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نعم إذا كثر الخبث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هو يقول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وجد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كثر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 في عهده -عليه الصلاة والسلام- في خمس قضايا لا تزيد في كم سنة؟ ثلاث وعشرين سنة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كم من قضية في اليوم الواحد التي ت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علن وي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سمع عنها من الفواحش والموبقات والمنكرات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ويتشدق من يتشدق ويقول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عصر النبي -عليه الصلاة والسلام- ما سلم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موجود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أين نسبة خمس في ثلاث وعشرين سنة من النسب الموجود الآن وما يحصل مما لا يطلع عليه إلا الله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الله أعلم به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لأن بعض الناس يهوِّن من شأن المنكر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يتحمس الناس وتزداد غيرتهم للتصدي لهم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مادام موجود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 ما الذ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 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يجعلنا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نغار على أكثر مما وجد في عهده -عليه الصلاة والسلام-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بصحيح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ليس بصحيح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21806" w:rsidRDefault="00321806" w:rsidP="0032180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محرم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بالكتاب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محرم بالكتاب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والرجم ثابت بالكتاب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قلنا في آية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الشيخ والشيخة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السنة من حديث عبادة بن الصامت قال -عليه الصلاة والسلام-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8B43C5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خذوا عني</w:t>
      </w:r>
      <w:r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8B43C5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خذوا عني</w:t>
      </w:r>
      <w:r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8B43C5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قد جعل الله لهن سبيلا</w:t>
      </w:r>
      <w:r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ً،</w:t>
      </w:r>
      <w:r w:rsidR="008B43C5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الثيب بالثيب جلد مائة والرجم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الصحيحين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8B43C5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والبكر بالبكر جلد مائة ونفي سنة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فالثيب الذي نكح ووط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نكاح صحيح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حده الرجم بأن 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رجم بالحجارة إلى أن يموت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حصل في قصة العسيف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8B43C5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واغد</w:t>
      </w:r>
      <w:r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ُ</w:t>
      </w:r>
      <w:r w:rsidR="008B43C5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يا أنيس إلى امرأة هذا</w:t>
      </w:r>
      <w:r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8B43C5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 اعترفت فارجمها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B43C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اذهبي يا فلانة</w:t>
      </w:r>
      <w:r w:rsidR="00786A4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امرأة هذا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86A4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اعترفت فارج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786A4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مها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86A4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فالتحقيق وتنفيذ الحدود إنما هو للرجال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86A4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للنساء إليه سبيل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86A4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86A4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 فلانة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86A4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اذهبي إلى امرأة هذا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86A4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86A4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786A4F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واغد</w:t>
      </w:r>
      <w:r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ُ</w:t>
      </w:r>
      <w:r w:rsidR="00786A4F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يا أنيس إلى امرأة هذا</w:t>
      </w:r>
      <w:r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786A4F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 اعترفت فارجمها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21806" w:rsidRDefault="00786A4F" w:rsidP="0032180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ورجم النبي -عليه الصلاة والسلام- ماعز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والغامدية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والقضايا التي حصلت في عهده -عليه الصلاة والسلام- كلها نفذت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وأجمع العلماء على أن الزاني المحصَن حده الرجل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يرجم بالحجارة حتى يموت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21806" w:rsidRDefault="00786A4F" w:rsidP="0032180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ما يقال ويُنشر من أعداء الإسلام سواء كانوا من أعدائه الحقيقيين الأصليين الكفار من مستشرقين ومستغربين وأذنابهم ممن ينتسب إلى الإسلام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هذه وحشية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يرجم بالحجارة حتى يموت؟! هذه وحشية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والقضايا التي حصلت في عصره -عليه الصلاة والسلام- قضايا أعيان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عموم لها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بعد أن أجمع العلماء عليه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وثبت حكمهم بالكتاب والسنة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من يقولها ممن يدعي الإسلام هذه ردة عن الإسلام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السلامة والعافية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00247" w:rsidRDefault="00786A4F" w:rsidP="00E0024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الثيب الزاني والنفس بالنفس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النفس بالنفس يعني النفس تقتل بالنفس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571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57178" w:rsidRPr="000A42AD">
        <w:rPr>
          <w:rStyle w:val="-"/>
          <w:rFonts w:hint="cs"/>
          <w:color w:val="FF0000"/>
          <w:sz w:val="28"/>
          <w:szCs w:val="28"/>
          <w:rtl/>
        </w:rPr>
        <w:t>وَكَتَبْنَا</w:t>
      </w:r>
      <w:r w:rsidR="00B57178" w:rsidRPr="000A42AD">
        <w:rPr>
          <w:rStyle w:val="-"/>
          <w:color w:val="FF0000"/>
          <w:sz w:val="28"/>
          <w:szCs w:val="28"/>
          <w:rtl/>
        </w:rPr>
        <w:t xml:space="preserve"> عَلَيْهِمْ فِيهَا أَنَّ النَّفْسَ بِالنَّفْسِ</w:t>
      </w:r>
      <w:r w:rsidRPr="00B571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57178" w:rsidRPr="00B5717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المائدة:45]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فالقصاص هذا حكمه النفس بالنفس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A5A2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فمن قَتَل قُتل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A5A2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A5A24" w:rsidRPr="00B571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57178" w:rsidRPr="000A42AD">
        <w:rPr>
          <w:rStyle w:val="-"/>
          <w:rFonts w:hint="cs"/>
          <w:color w:val="FF0000"/>
          <w:sz w:val="28"/>
          <w:szCs w:val="28"/>
          <w:rtl/>
        </w:rPr>
        <w:t>وَلَكُمْ</w:t>
      </w:r>
      <w:r w:rsidR="00B57178" w:rsidRPr="000A42AD">
        <w:rPr>
          <w:rStyle w:val="-"/>
          <w:color w:val="FF0000"/>
          <w:sz w:val="28"/>
          <w:szCs w:val="28"/>
          <w:rtl/>
        </w:rPr>
        <w:t xml:space="preserve"> فِي الْقِصَاصِ حَيَاةٌ</w:t>
      </w:r>
      <w:r w:rsidR="001A5A24" w:rsidRPr="00B571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57178" w:rsidRPr="00B5717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البقرة:179]</w:t>
      </w:r>
      <w:r w:rsidR="001A5A2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هذا القتل بدلا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A5A2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أن يكون المقتول واحد</w:t>
      </w:r>
      <w:r w:rsidR="00321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1A5A2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يكون المقتول اثن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1A5A2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A5A2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يكون المقتول اثنين بدل ما هو واحد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A5A2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فنقتصر على هذ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ا،</w:t>
      </w:r>
      <w:r w:rsidR="001A5A2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 الذي راح وانتهى </w:t>
      </w:r>
      <w:r w:rsidR="0056747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ونبقي الثاني حي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ًّا،</w:t>
      </w:r>
      <w:r w:rsidR="0056747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وبذلك يقل عدد القتل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00247" w:rsidRDefault="00567472" w:rsidP="00E0024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الله </w:t>
      </w:r>
      <w:r w:rsidR="00520E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571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57178" w:rsidRPr="000A42AD">
        <w:rPr>
          <w:rStyle w:val="-"/>
          <w:rFonts w:hint="cs"/>
          <w:color w:val="FF0000"/>
          <w:sz w:val="28"/>
          <w:szCs w:val="28"/>
          <w:rtl/>
        </w:rPr>
        <w:t>وَلَكُمْ</w:t>
      </w:r>
      <w:r w:rsidR="00B57178" w:rsidRPr="000A42AD">
        <w:rPr>
          <w:rStyle w:val="-"/>
          <w:color w:val="FF0000"/>
          <w:sz w:val="28"/>
          <w:szCs w:val="28"/>
          <w:rtl/>
        </w:rPr>
        <w:t xml:space="preserve"> فِي الْقِصَاصِ حَيَاةٌ</w:t>
      </w:r>
      <w:r w:rsidRPr="00B571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57178" w:rsidRPr="00B5717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البقرة:179]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لم يقتل هذا القاتل 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فما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النتيجة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E00247" w:rsidRDefault="00567472" w:rsidP="00E0024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يقتل ثاني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يقتل ثالث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أمن العقوبة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وغيره سوف يجرؤ على القتل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قتل انحسمت المادة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طبقت الحدود بحزم في أقطار المسلمين ما وجدت هذه الجرائم والمنكرات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العافية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انتشار الفواحش وانتشار هذه الجرائم كله بسبب التهاون في تطبيق شرع الله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والنفس بالنفس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والتارك لدينه المفارق للجماعة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والتارك لدينه المفارق للجماعة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فالقاتل ي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والثيب ي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رجم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والمرتد ي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قتل 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بد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َّ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 دينه فاقتلوه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من بد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َّ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 دينه فاقتلوه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الردة معروف عند أهل العلم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وعمدته هذا الحديث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وحديث 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بد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َّ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 دينه فاقتلوه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من بد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َّ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 دينه فاقتلوه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عام 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(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مَن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)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57178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>مِن صيغ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العموم،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بدل دينه يعني أنه </w:t>
      </w:r>
      <w:r w:rsidR="00E00247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من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ارتد عن الإسلام بأن اعتنق دين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آخر غير الإسلام فهذا ي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جاء بما ينافي مقتضى لا إله إلا الله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92501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ويناقض الإسلام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92501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 حينئذ يكون مرتد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992501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92501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قال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92501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أشهد أن لا إله إلا الله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92501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محمد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992501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رسول الله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00247" w:rsidRDefault="00992501" w:rsidP="00E0024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الزاني ي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رجم ولو قال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إله إلا الله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والنفس القاتل ي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 ولو قال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أشهد أن لا إله إلا الله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مخصِّصات إلا بإحدى ثلاث خصال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والتارك لدينه المفارق للجماعة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أعم من أن يكون مرتد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بدخوله في ملة أخرى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00247" w:rsidRDefault="00992501" w:rsidP="00E0024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والردة تحصل لأمور كثيرة ذكرها العلماء في باب حد الردة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بدله دينه فاقتلوه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جاء عنه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النهي عن قتل النساء والذرية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 المرأة إذا ارتدت أو لا 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قتل؟ </w:t>
      </w:r>
    </w:p>
    <w:p w:rsidR="00E00247" w:rsidRDefault="00992501" w:rsidP="00E0024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العلماء من استدل بحديث النهي عن قتل النساء أن المرأة إذا ارتدت لا 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وعندنا 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بد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َّ</w:t>
      </w:r>
      <w:r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 دينه فاقتلوه</w:t>
      </w:r>
      <w:r w:rsidR="00B57178" w:rsidRPr="000A4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نهى عن قتل النساء والذرية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في الجهاد بالنسبة للكافرات الأصليات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فالنهي عن قتل النساء عام في الكافرات والمرتدات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</w:t>
      </w:r>
      <w:r w:rsidR="00B57178"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بد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َّ</w:t>
      </w:r>
      <w:r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 دينه فاقتلوه</w:t>
      </w:r>
      <w:r w:rsidR="00B57178"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عمومه في المرتدين سواء كانوا من الرجال أو من النساء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يكون بين النصين عموم وخصوص وجهي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لكل منهما عموم وخصوص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 بدل دينه فاقتلوه عام في الرجال والنساء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خاص بالمرتدين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والنهي عن قتل النساء عام في الكافرات الأصليات والمرتدات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خاص بالنساء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يشمل الرجال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00247" w:rsidRDefault="00992501" w:rsidP="00E0024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عموم وخصوص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نحتاج إلى مرج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 خارجي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نحتاج إلى مرج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 خارجي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المرأة إذا زنت وهي محصنة 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قتل 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قتل؟ </w:t>
      </w:r>
    </w:p>
    <w:p w:rsidR="00E00247" w:rsidRDefault="00992501" w:rsidP="00E0024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والمرأة إذا قتلت 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قتل 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والمرأة إذا سحرت 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قتل 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مخصِّصات لعموم حديث النهي عن قتل النساء والذري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ما دخل العام من الخصوص فإنه يضعفه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صار عموم حديث النهي عن قتل النساء أضعف من عموم </w:t>
      </w:r>
      <w:r w:rsidR="00B57178"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بد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َّ</w:t>
      </w:r>
      <w:r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 دينه فاقتلوه</w:t>
      </w:r>
      <w:r w:rsidR="00B57178"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محفوظ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المرجح قول الجمهور في أن المرأة إذا ارتدت ت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 كالرجل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D11E6" w:rsidRDefault="00992501" w:rsidP="00DD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والتارك لدينه المفارق للجماعة</w:t>
      </w:r>
      <w:r w:rsidR="00B57178"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الغالب أن من يترك دينه يفارق الجماعة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ويلتحق بمن وافقهم في الديانة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يهرب عن الجماعة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لئلا ي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طب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 عليه الحد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الأسف أنه التهاون في تطبيق شرع الله حتى في حد المرتد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تجدون المرتدين يعيشون بين المسلمين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في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بلادنا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ولله الحمد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مازال الأمر فيه شيء من القيام بشرع الله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الإشكال أن المسألة زادت 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تتطور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ونخشى أن ينفلت الزمام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وتضيع الحدود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ونصير مثل غيرنا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ثقتنا بالولاة مطالبتهم من هذا الموقع ومن غيره أن يهتموا بما يثب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 الأمن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يثبت الأمن إلا بتطبيق شرع الله</w:t>
      </w:r>
      <w:r w:rsidR="00E002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</w:t>
      </w:r>
      <w:r w:rsidR="00DD11E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أن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نسمع </w:t>
      </w:r>
      <w:r w:rsidR="00DD11E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يومي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DD11E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فلان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قال كذا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كذا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فيه شيء مخالفة صريحة للإسلام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وأحيان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يصل الأمر إلى سب الله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وسب رسوله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وسب الدين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كله ردة عن الإسلام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D11E6" w:rsidRDefault="00992501" w:rsidP="00DD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E6B52" w:rsidRPr="00EE6B5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E6B52">
        <w:rPr>
          <w:rFonts w:ascii="Traditional Arabic" w:eastAsia="Calibri" w:hAnsi="Traditional Arabic" w:hint="cs"/>
          <w:noProof w:val="0"/>
          <w:sz w:val="28"/>
          <w:rtl/>
        </w:rPr>
        <w:t>وعنه</w:t>
      </w:r>
      <w:r w:rsidR="00520E54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عنه-</w:t>
      </w:r>
      <w:r w:rsidR="00EE6B52" w:rsidRPr="00EE6B5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ابن مسعود صحابي الحديث السابق </w:t>
      </w:r>
      <w:r w:rsidR="00EE6B52" w:rsidRPr="00EE6B5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E6B52">
        <w:rPr>
          <w:rFonts w:ascii="Traditional Arabic" w:eastAsia="Calibri" w:hAnsi="Traditional Arabic" w:hint="cs"/>
          <w:noProof w:val="0"/>
          <w:sz w:val="28"/>
          <w:rtl/>
        </w:rPr>
        <w:t>قال رسول الله -صلى الله عليه وسلم-</w:t>
      </w:r>
      <w:r w:rsidR="00DD11E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E6B5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57178" w:rsidRPr="00EE6B5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E6B5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أول ما يقضى بين الناس يوم القيامة في الدماء</w:t>
      </w:r>
      <w:r w:rsidR="00B57178" w:rsidRPr="00EE6B5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D11E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EE6B52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عليهما</w:t>
      </w:r>
      <w:r w:rsidR="00DD11E6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DD11E6" w:rsidRDefault="00992501" w:rsidP="00DD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EE6B5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57178" w:rsidRPr="00EE6B5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E6B5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أول ما يقضى بين الناس يوم القيامة في الدماء</w:t>
      </w:r>
      <w:r w:rsidR="00B57178" w:rsidRPr="00EE6B5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E6B52" w:rsidRPr="00EE6B5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في الحديث الصحيح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أول ما يحاسَب عليه العبد الصلاة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 ما يحاسب عليه العبد يوم القيامة الصلاة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بالنسبة لحقوق الله </w:t>
      </w:r>
      <w:r w:rsidR="00520E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تكون المحاسبة أولا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الصلاة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بالنسبة لحقوق العباد 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أول ما يقضى بين الناس يوم القيامة في الدماء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بالنسبة لحقوق الله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وذاك بالنسبة لحقوق العباد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يقال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بالنسبة للحساب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للقضاء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للقضاء بين العباد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D11E6" w:rsidRDefault="00992501" w:rsidP="00DD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ما بينهما تعارض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الصلاة ركن الإسلام الأعظم بعد الشهادتين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فهي أهم ما ي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بدأ به في المحاسبة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اجتاز في صلاته بأن جاء بها على الوجه الأكمل فما سواها أيسر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الحساب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بالنسبة للدماء فهي أول حقو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العباد التي ي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قضى فيها بينهم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ولا يزال المرء في فسحة من دينه حتى يصيب دما حراما</w:t>
      </w:r>
      <w:r w:rsidR="00B57178" w:rsidRPr="00EE6B5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، </w:t>
      </w:r>
      <w:r w:rsidR="00B57178" w:rsidRPr="00B57178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{</w:t>
      </w:r>
      <w:r w:rsidR="00B57178" w:rsidRPr="00EE6B52">
        <w:rPr>
          <w:rStyle w:val="-"/>
          <w:color w:val="FF0000"/>
          <w:sz w:val="28"/>
          <w:szCs w:val="28"/>
          <w:rtl/>
        </w:rPr>
        <w:t>وَمَن يَقْتُلْ مُؤْمِناً مُّتَعَمِّداً فَجَزَآؤُهُ جَهَنَّمُ خَالِداً فِيهَا</w:t>
      </w:r>
      <w:r w:rsidR="00B57178" w:rsidRPr="00B57178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}</w:t>
      </w:r>
      <w:r w:rsidR="00B57178" w:rsidRPr="00B5717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النساء:93]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خالد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فيها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هذا الوعيد الشديد والتهديد بالنسبة للقتل قتل العمد فإنه كغيره من مسائل الكبائر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كن من أشدها فإنه تحت المشيئة على مذهب أهل السنة والجماعة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توبته مقبولة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تحت المشيئة كسائر الذنوب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D11E6" w:rsidRDefault="00992501" w:rsidP="00DD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وقوله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خالد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فيه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الخلود هنا طول المكث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طول المكث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يقال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نصوص الوعيد التي ت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مر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جاءت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ليرتدع الناس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D11E6" w:rsidRDefault="00992501" w:rsidP="00DD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يذكر عن ابن عباس</w:t>
      </w:r>
      <w:r w:rsidR="00520E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-رضي الله عنهما-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القاتل ليست له توبة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ليس له توب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عند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عامة أهل العلم أن توبته مقبولة إذا توافرت شروطها كسائر الذنوب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كسائر الذنوب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ذك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َ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عن ابن عباس</w:t>
      </w:r>
      <w:r w:rsidR="00520E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-رضي الله عنهما-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 أنه في رجل يريد أن ي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َ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ْ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يريد أن ي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َ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ْ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لي من توبة إذا قتلت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ما لك توبة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باب زجره عن القتل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حديث الذي قتل التسعة والتسعين وسأل الراهب قال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هل لي من توبة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ما لك توبة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فكمَّل المائة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فذهب إلى حبر من أحبارهم 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 له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الذي يحول بينك وبين التوبة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تمام قبول توبتك 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أن تترك هذه البلدة التي سفكت فيها الدماء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القصة معروفة في الصحيحين وغيرهما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فتوبة القاتل مقبولة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لا يهوِّن من شأن القتل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يعرِّض نفسه لعذاب جهنم خالد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فيه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B57178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{</w:t>
      </w:r>
      <w:r w:rsidR="00B57178" w:rsidRPr="00EE6B52">
        <w:rPr>
          <w:rStyle w:val="-"/>
          <w:color w:val="FF0000"/>
          <w:sz w:val="28"/>
          <w:szCs w:val="28"/>
          <w:rtl/>
        </w:rPr>
        <w:t xml:space="preserve">وَالَّذِينَ لا يَدْعُونَ مَعَ اللَّهِ إِلَهاً آخَرَ وَلا يَقْتُلُونَ النَّفْسَ الَّتِي حَرَّمَ اللَّهُ إِلاَّ بِالْحَقِّ وَلا يَزْنُونَ وَمَن يَفْعَلْ ذَلِكَ يَلْقَ أَثَاماً = 68  يُضَاعَفْ لَهُ الْعَذَابُ يَوْمَ الْقِيَامَةِ وَيَخْلُدْ فِيهِ مُهَاناً = 69 </w:t>
      </w:r>
      <w:r w:rsidR="00B57178" w:rsidRPr="00B57178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}</w:t>
      </w:r>
      <w:r w:rsidR="00B57178" w:rsidRPr="00B5717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الفرقان:68-69]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يقوى على هذا الوعيد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7E12E4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السلامة والعافية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D11E6" w:rsidRDefault="007E12E4" w:rsidP="00DD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فابن عباس لما جاءه الذي يريد القتل ماذا قال له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 لك توبة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يريد أن يردعه عن ذلك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مستند في آية النساء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BE5078" w:rsidRDefault="007E12E4" w:rsidP="00DD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ومثل ما كررنا مرار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 النصوص الشرعية علاج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علاج لأدواء الأفراد والجماعات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وقلنا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 الشخص الداعية ينبغي أن 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لاحظ الأحوال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 في مجتمع فيه تشدد وتنط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 فإنه لا يلقي عليهم النصوص التي يستمسك بها الخوارج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ويستدلون بها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ويؤيدون بها مذهبهم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يميل إلى الطرف الثاني الذي يخفف من غلواء هؤلاء</w:t>
      </w:r>
      <w:r w:rsidR="00DD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والعكس إذا كان في مجتمع متساهل ما يلقي عليه بأحاديث الوعد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ويجعلهم يزيدون في تساهلهم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يكثر له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أحاديث الوعيد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والمجتمع المتوسط يتوسط فيه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يلقي فيه من هذا وهذا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ويوفق بين النصوص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E5078" w:rsidRDefault="007E12E4" w:rsidP="00BE5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هكذا فعل ابن عباس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 جاءه الذي يريد القتل قال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توبة لك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توبة لك من ذلكم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مصر على الذنب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مصر على الذنب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قتل ثم ندم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والندم توبة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مصر على أن يقتل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 هذا يعالج بمثل قول ابن عباس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وعامة أهل العلم أن توبته مقبولة إذا توافرت شروطها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E5078" w:rsidRDefault="007E12E4" w:rsidP="00BE5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D6110" w:rsidRPr="003516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51650">
        <w:rPr>
          <w:rFonts w:ascii="Traditional Arabic" w:eastAsia="Calibri" w:hAnsi="Traditional Arabic" w:hint="cs"/>
          <w:noProof w:val="0"/>
          <w:sz w:val="28"/>
          <w:rtl/>
        </w:rPr>
        <w:t>وعن أبي جحيفة وهب بن عبد الله السُّوَائي قال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51650">
        <w:rPr>
          <w:rFonts w:ascii="Traditional Arabic" w:eastAsia="Calibri" w:hAnsi="Traditional Arabic" w:hint="cs"/>
          <w:noProof w:val="0"/>
          <w:sz w:val="28"/>
          <w:rtl/>
        </w:rPr>
        <w:t xml:space="preserve"> قلت لعلي</w:t>
      </w:r>
      <w:r w:rsidR="00351650" w:rsidRPr="003516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بن أبي طالب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وذلك لما وُجِد من يغلو فيه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ويزعمون أن أهل البيت اختصوا بعلم دون غيرهم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وهناك ما يسمى عندهم بالجَفر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وعندهم أشياء ثانية يزعمونها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هذه مما اختص بها أهل البيت والأئمة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ويفترون على الله وعلى رسوله وعلى الأئمة أيض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ويزعمون أن عندهم من العلوم ما لا يوجد عند العامة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يعنون أهل السنة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وخفيت عليهم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واختص بها أهل البيت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 رأسهم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أفضل من علي بالنسبة لأهل البيت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رأسهم وأبوهم كلهم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92501" w:rsidRPr="00B57178" w:rsidRDefault="007E12E4" w:rsidP="00BE5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وهب بن عبد الله السوائي أبو جحيفة قال لعلي</w:t>
      </w:r>
      <w:r w:rsidR="00520E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-رضي الله عنه-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51650" w:rsidRPr="003516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51650">
        <w:rPr>
          <w:rFonts w:ascii="Traditional Arabic" w:eastAsia="Calibri" w:hAnsi="Traditional Arabic" w:hint="cs"/>
          <w:noProof w:val="0"/>
          <w:sz w:val="28"/>
          <w:rtl/>
        </w:rPr>
        <w:t>هل عندكم شيء من الوحي</w:t>
      </w:r>
      <w:r w:rsidR="00351650" w:rsidRPr="003516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شاع هذا بين الروافض في وقتهم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الغلاة الذين ادعوا الإلهية في علي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حرقهم علي بن أبي طالب بمحضر من الصحابة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خالف ابن عباس في التحريق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ووافق على القتل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غلوا فيه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وادعوا فيه الألوهية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ادعوا فيه الألوهية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علي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خد الأخاديد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وألقوا فيها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وأضرمت فيهم النيران.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B57178" w:rsidRPr="00B57178" w:rsidTr="00B57178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B57178" w:rsidRPr="00B57178" w:rsidRDefault="00B57178" w:rsidP="00B571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B57178">
              <w:rPr>
                <w:rFonts w:eastAsia="Calibri" w:cs="Simplified Arabic" w:hint="cs"/>
                <w:sz w:val="28"/>
                <w:szCs w:val="28"/>
                <w:rtl/>
              </w:rPr>
              <w:lastRenderedPageBreak/>
              <w:t>فلما رأيت الأمر أمر</w:t>
            </w:r>
            <w:r w:rsidR="00BE5078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Pr="00B57178">
              <w:rPr>
                <w:rFonts w:eastAsia="Calibri" w:cs="Simplified Arabic" w:hint="cs"/>
                <w:sz w:val="28"/>
                <w:szCs w:val="28"/>
                <w:rtl/>
              </w:rPr>
              <w:t>ا منكر</w:t>
            </w:r>
            <w:r w:rsidR="00BE5078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Pr="00B57178">
              <w:rPr>
                <w:rFonts w:eastAsia="Calibri" w:cs="Simplified Arabic" w:hint="cs"/>
                <w:sz w:val="28"/>
                <w:szCs w:val="28"/>
                <w:rtl/>
              </w:rPr>
              <w:t>ا</w:t>
            </w:r>
            <w:r w:rsidRPr="00B57178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B57178" w:rsidRPr="00B57178" w:rsidRDefault="00B57178" w:rsidP="00B57178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B57178" w:rsidRPr="00B57178" w:rsidRDefault="0012735A" w:rsidP="00B571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B57178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B57178" w:rsidRPr="00B57178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B57178" w:rsidRPr="00B57178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العامة:فلما رأيت الأمر أمرا منكرا *أججت ناري ودعوت قُنْبَرا </w:instrText>
            </w:r>
            <w:r w:rsidR="00B57178" w:rsidRPr="00B57178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B57178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B57178" w:rsidRPr="00B57178">
              <w:rPr>
                <w:rFonts w:eastAsia="Calibri" w:cs="Simplified Arabic" w:hint="cs"/>
                <w:sz w:val="28"/>
                <w:szCs w:val="28"/>
                <w:rtl/>
              </w:rPr>
              <w:t>أججت ناري ودعوت قُنْبَرا</w:t>
            </w:r>
            <w:r w:rsidR="00B57178" w:rsidRPr="00B57178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BE5078" w:rsidRDefault="007E12E4" w:rsidP="00BE5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كيف لو يسمع علي بن أبي طالب ما يقال فيه الآن وفي ذريته؟! 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يصنع؟! </w:t>
      </w:r>
    </w:p>
    <w:p w:rsidR="00BE5078" w:rsidRDefault="007E12E4" w:rsidP="00BE5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معمم يقول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عندي عهد من الحسين ألا يسمع أحد كلامي إلا بكيته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نزل الجبار لبكيته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عنده عهد من الحسين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E5078" w:rsidRDefault="007E12E4" w:rsidP="00BE5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51650" w:rsidRPr="003516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51650">
        <w:rPr>
          <w:rFonts w:ascii="Traditional Arabic" w:eastAsia="Calibri" w:hAnsi="Traditional Arabic" w:hint="cs"/>
          <w:noProof w:val="0"/>
          <w:sz w:val="28"/>
          <w:rtl/>
        </w:rPr>
        <w:t>هل عندكم شيء من الوحي مما ليس في القرآن وما في هذه الصحيفة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="00351650" w:rsidRPr="003516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والجملة ليست موجودة في أكثر النسخ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 موجودة ما في هذه الصحيفة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يحتاج إليها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E5078" w:rsidRDefault="007E12E4" w:rsidP="00BE5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51650" w:rsidRPr="003516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51650">
        <w:rPr>
          <w:rFonts w:ascii="Traditional Arabic" w:eastAsia="Calibri" w:hAnsi="Traditional Arabic" w:hint="cs"/>
          <w:noProof w:val="0"/>
          <w:sz w:val="28"/>
          <w:rtl/>
        </w:rPr>
        <w:t>هل عندكم شيء من الوحي مما ليس في القرآن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351650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51650">
        <w:rPr>
          <w:rFonts w:ascii="Traditional Arabic" w:eastAsia="Calibri" w:hAnsi="Traditional Arabic" w:hint="cs"/>
          <w:noProof w:val="0"/>
          <w:sz w:val="28"/>
          <w:rtl/>
        </w:rPr>
        <w:t xml:space="preserve"> لا، والذي فلق الحبة</w:t>
      </w:r>
      <w:r w:rsidR="00351650" w:rsidRPr="003516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الحبة إذا زرعت تنفلق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ويخرج منها الزرع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والذي تأكيد بالقسم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51650" w:rsidRPr="003516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51650">
        <w:rPr>
          <w:rFonts w:ascii="Traditional Arabic" w:eastAsia="Calibri" w:hAnsi="Traditional Arabic" w:hint="cs"/>
          <w:noProof w:val="0"/>
          <w:sz w:val="28"/>
          <w:rtl/>
        </w:rPr>
        <w:t>لا، والذي فلق الحبة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51650">
        <w:rPr>
          <w:rFonts w:ascii="Traditional Arabic" w:eastAsia="Calibri" w:hAnsi="Traditional Arabic" w:hint="cs"/>
          <w:noProof w:val="0"/>
          <w:sz w:val="28"/>
          <w:rtl/>
        </w:rPr>
        <w:t xml:space="preserve"> وبرأ النسمة</w:t>
      </w:r>
      <w:r w:rsidR="00351650" w:rsidRPr="003516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5165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خلق النسمة ذوات الأرواح النسمة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E5078" w:rsidRDefault="007E12E4" w:rsidP="00BE5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51650" w:rsidRPr="00615E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>إلا فهم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>ا يعطيه الله رجلا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 xml:space="preserve"> في القرآن وما في الصحيفة</w:t>
      </w:r>
      <w:r w:rsidR="00615ECB" w:rsidRPr="00615E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ورقة أودعها في قراب سيفه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صحيح عنده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أخفاها علي عن الناس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احتفظ بها له ولذريته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أبد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</w:t>
      </w:r>
      <w:r w:rsidR="00615ECB" w:rsidRPr="00615E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>إلا فهم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>ا يعطيه الله رجلا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 xml:space="preserve"> في القرآن</w:t>
      </w:r>
      <w:r w:rsidR="00615ECB" w:rsidRPr="00615E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أهمية الفهم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مجرد الحفظ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 مجرد التلاوة لا يكفي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المؤثر هو الفهم الذي يدل ويقود إلى العمل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ويصحح العمل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E5078" w:rsidRDefault="007E12E4" w:rsidP="00BE5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5ECB" w:rsidRPr="00615E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>إلا فهم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>ا يعطيه الله رجلا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 xml:space="preserve"> في القرآن وما في الصحيفة</w:t>
      </w:r>
      <w:r w:rsidR="00615ECB" w:rsidRPr="00615E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الصحيفة أودعها في قرابه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يحتفظ بها له ولذريته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أبداها للناس وأظهرها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E5078" w:rsidRDefault="007E12E4" w:rsidP="00BE5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5ECB" w:rsidRPr="00615E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>قلت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 xml:space="preserve"> وما في هذه الصحيفة؟ قلت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 xml:space="preserve"> وما في هذه الصحيفة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 xml:space="preserve"> العقل</w:t>
      </w:r>
      <w:r w:rsidR="00615ECB" w:rsidRPr="00615E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هو الدية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5ECB" w:rsidRPr="00615E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>العقل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 xml:space="preserve"> وفكاك الأسير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 xml:space="preserve"> وألا يقتل مسلم بكافر</w:t>
      </w:r>
      <w:r w:rsidR="00615ECB" w:rsidRPr="00615E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E507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F3C1C" w:rsidRDefault="007E12E4" w:rsidP="007F3C1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العقل الدية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فالدية في القتل بالنسبة للعمد إذا عدل أهل القتيل عن القصاص إلى الدية فإن القاتل يدفع هذه الدية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ميت عقل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ًا؛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الأصل فيها الإبل وهي تعقل في فناء القتيل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عقل ت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ربط بالحبال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لئلا تشرد إذا جمعت في فناء القتيل في الأصل ت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عقل</w:t>
      </w:r>
      <w:r w:rsidR="00BE5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هذا هو السبب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أنها كالعقل تمنع من تكرار القتل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ألزم بمائة من الإبل 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شك أنه يمتنع من تكرار القتل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كالعقل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العقل يمنع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فهذه تمنع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 هذه الكمية من الإبل في الدية تعقل تربط في فناء القتيل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ومقدارها مائة من الإبل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3135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ما يعادلها من الذهب والفضة على ما هو مقرر في كتب الفروع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F3C1C" w:rsidRDefault="001C3135" w:rsidP="007F3C1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5ECB" w:rsidRPr="00615EC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>وفكاك الأسير</w:t>
      </w:r>
      <w:r w:rsidR="007F3C1C">
        <w:rPr>
          <w:rFonts w:ascii="Traditional Arabic" w:eastAsia="Calibri" w:hAnsi="Traditional Arabic" w:hint="cs"/>
          <w:noProof w:val="0"/>
          <w:sz w:val="28"/>
          <w:rtl/>
        </w:rPr>
        <w:t>".</w:t>
      </w:r>
      <w:r w:rsidRPr="00615EC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الأسير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يأسره الكفار يجب فكاكه من قبل المسلمين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مصرف من مصارف الزكاة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مصرف من مصارف الزكاة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ويقول ابن العربي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وقبل ذلك الرسول -عليه الصلاة والسلام- يقول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615EC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15EC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فكوا العاني</w:t>
      </w:r>
      <w:r w:rsidR="00B57178" w:rsidRPr="00615EC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الأسير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ابن العربي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وفكاك الأسير فرض في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بيت مال المسلمين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لم يبق فيه درهم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فرض في بيت مال المسلمين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لم يبق فيه درهم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فكاك الأسير معروف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مصرفه من الزكاة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واجب على المسلمين أن يفكوا أخاهم العاني بين يدي الكفار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خشية أن ي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 أو ي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فتن في دينه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بد من إطلاقه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35F86" w:rsidRDefault="001C3135" w:rsidP="00535F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2303B" w:rsidRPr="0032303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72E30" w:rsidRPr="0032303B">
        <w:rPr>
          <w:rFonts w:ascii="Traditional Arabic" w:eastAsia="Calibri" w:hAnsi="Traditional Arabic" w:hint="cs"/>
          <w:noProof w:val="0"/>
          <w:sz w:val="28"/>
          <w:rtl/>
        </w:rPr>
        <w:t>وألا يقتل مسلم بكافر</w:t>
      </w:r>
      <w:r w:rsidR="0032303B" w:rsidRPr="0032303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هذه الصحيفة ثلاثة أشياء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2303B" w:rsidRPr="0032303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72E30" w:rsidRPr="0032303B">
        <w:rPr>
          <w:rFonts w:ascii="Traditional Arabic" w:eastAsia="Calibri" w:hAnsi="Traditional Arabic" w:hint="cs"/>
          <w:noProof w:val="0"/>
          <w:sz w:val="28"/>
          <w:rtl/>
        </w:rPr>
        <w:t>العقل</w:t>
      </w:r>
      <w:r w:rsidR="007F3C1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72E30" w:rsidRPr="0032303B">
        <w:rPr>
          <w:rFonts w:ascii="Traditional Arabic" w:eastAsia="Calibri" w:hAnsi="Traditional Arabic" w:hint="cs"/>
          <w:noProof w:val="0"/>
          <w:sz w:val="28"/>
          <w:rtl/>
        </w:rPr>
        <w:t xml:space="preserve"> وفكاك الأسير</w:t>
      </w:r>
      <w:r w:rsidR="007F3C1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72E30" w:rsidRPr="0032303B">
        <w:rPr>
          <w:rFonts w:ascii="Traditional Arabic" w:eastAsia="Calibri" w:hAnsi="Traditional Arabic" w:hint="cs"/>
          <w:noProof w:val="0"/>
          <w:sz w:val="28"/>
          <w:rtl/>
        </w:rPr>
        <w:t xml:space="preserve"> وألا يقتل مسلم بكافر</w:t>
      </w:r>
      <w:r w:rsidR="0032303B" w:rsidRPr="0032303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F3C1C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="00B72E30" w:rsidRPr="0032303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لعدم التكافؤ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72E30" w:rsidRPr="00B571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57178" w:rsidRPr="0032303B">
        <w:rPr>
          <w:rStyle w:val="-"/>
          <w:rFonts w:hint="cs"/>
          <w:color w:val="FF0000"/>
          <w:sz w:val="28"/>
          <w:szCs w:val="28"/>
          <w:rtl/>
        </w:rPr>
        <w:t>أَفَنَجْعَلُ</w:t>
      </w:r>
      <w:r w:rsidR="00B57178" w:rsidRPr="0032303B">
        <w:rPr>
          <w:rStyle w:val="-"/>
          <w:color w:val="FF0000"/>
          <w:sz w:val="28"/>
          <w:szCs w:val="28"/>
          <w:rtl/>
        </w:rPr>
        <w:t xml:space="preserve"> الْمُسْلِمِينَ كَالْمُجْرِمِينَ</w:t>
      </w:r>
      <w:r w:rsidR="00B72E30" w:rsidRPr="00B571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57178" w:rsidRPr="00B5717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القلم:35]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تكافؤ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تكافؤ بين المسلم والكافر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قتل المسلم كافر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فإنه لا يقتل به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ممن يحرم قتله كالذمي والمعاهَد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يعني هذا أن أن هذا يهوِّن من شأن قتل الذمي أو المعاهَد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B72E30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قتل ذمي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ًّ</w:t>
      </w:r>
      <w:r w:rsidR="00B72E30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لم يرَح رائحة الجنة</w:t>
      </w:r>
      <w:r w:rsidR="00B57178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وقتل المعاهد كما جاء شأنه عظيم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الكافر لا يكافئ المسلم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يقتل المسلم به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والعكس كما في قصة اليهودي الذي رض رأس الجارية بحجرين ق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تل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الأدنى يقتل بالأعلى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عكس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الأدنى يقتل بالأعلى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عكس ومنهم من يقول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المسلم يقتل بالذمي كما هو معروف عند الحنفية</w:t>
      </w:r>
      <w:r w:rsidR="007F3C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2E3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846A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وأيضًا يذكر في مذهب مالك أن المسلم يقتل بالكافر إذا قتله غيلة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46A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غيلة خديعة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46A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09D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ولكن الحديث في البخاري وهو صريح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EA09D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EA09D6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وألا يقتل مسلم</w:t>
      </w:r>
      <w:r w:rsidR="00B57178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A09D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عموم نكرة بعد نفي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A09D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EA09D6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مسلم بكافر</w:t>
      </w:r>
      <w:r w:rsidR="00B57178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A09D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عام في جميع الصور وفي جميع الأحوال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A09D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يعني هذا التهوين في شأن دم من عصم دمه بعهد أو ذمة أو ميثاق بين المسلمين وغيرهم أن هذا لا يجوز بحال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EA09D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EA09D6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ومن قتل ذمي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ًّ</w:t>
      </w:r>
      <w:r w:rsidR="00EA09D6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لم يرَح رائحة الجنة</w:t>
      </w:r>
      <w:r w:rsidR="00B57178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EA09D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السلامة والعافية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35F86" w:rsidRDefault="00EA09D6" w:rsidP="00535F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2303B" w:rsidRPr="0032303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2303B">
        <w:rPr>
          <w:rFonts w:ascii="Traditional Arabic" w:eastAsia="Calibri" w:hAnsi="Traditional Arabic" w:hint="cs"/>
          <w:noProof w:val="0"/>
          <w:sz w:val="28"/>
          <w:rtl/>
        </w:rPr>
        <w:t>رواه البخاري</w:t>
      </w:r>
      <w:r w:rsidR="00535F86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E12E4" w:rsidRPr="00B57178" w:rsidRDefault="00EA09D6" w:rsidP="00535F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2303B">
        <w:rPr>
          <w:rFonts w:ascii="Traditional Arabic" w:eastAsia="Calibri" w:hAnsi="Traditional Arabic" w:hint="cs"/>
          <w:noProof w:val="0"/>
          <w:sz w:val="28"/>
          <w:rtl/>
        </w:rPr>
        <w:t xml:space="preserve"> وعن علي</w:t>
      </w:r>
      <w:r w:rsidR="00520E54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عنه-</w:t>
      </w:r>
      <w:r w:rsidRPr="0032303B">
        <w:rPr>
          <w:rFonts w:ascii="Traditional Arabic" w:eastAsia="Calibri" w:hAnsi="Traditional Arabic" w:hint="cs"/>
          <w:noProof w:val="0"/>
          <w:sz w:val="28"/>
          <w:rtl/>
        </w:rPr>
        <w:t xml:space="preserve"> عن النبي -صلى الله عليه وسلم-</w:t>
      </w:r>
      <w:r w:rsidR="00535F8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2303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57178" w:rsidRPr="0032303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32303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المؤمنون تتكافأ دماؤهم</w:t>
      </w:r>
      <w:r w:rsidR="00535F8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32303B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المؤمنون تتكافأ دماؤهم</w:t>
      </w:r>
      <w:r w:rsidR="00B57178" w:rsidRPr="0032303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2303B" w:rsidRPr="0032303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يستوي في ذلك الصغير مع الكبير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وهذا كله في حيز التكليف وإ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فغير المكلف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عمده خطأ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عمد الصبي والمجنون حكمه حكم الخطأ من المكلف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المكلفون تتكافأ دماؤهم لو أن حجام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قتل قاضي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قتل حاك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أو قتل وزير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الحكم واحد أو العكس يقتل بالحجام أو بغيره من أصحاب المهن الدنيئة أو من الأنساب الأقل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هذا المسلمون تتكافأ دماؤهم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المؤمنون تتكافأ دماؤهم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الحكم يعني في زكاة الفطر هل الأدنى له مقدار والشريف له مقدار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كلهم صاع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في هذا الباب دماؤهم واحدة تتكافأ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فالشريف مع الوضيع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ومهما كان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والأكفاء إنما يكون في الدين</w:t>
      </w:r>
      <w:r w:rsidR="00535F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المكافأة تكون والكفاءة تكون بالدين كما قال البخاري </w:t>
      </w:r>
      <w:r w:rsidR="00520E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كتاب النكاح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بابٌ الأكفاء في الدين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 حديث ضباعة بنت الزبير بنت عم النبي -عليه الصلاة والسلام- بنت عمه -عليه الصلاة والسلام- الشقيق الزبير بن عبد المطلب كانت تحت المقداد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والمقداد مولى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فمن بطأ به عمله لم يسرع به نسبه</w:t>
      </w:r>
      <w:r w:rsidR="00B57178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الشاعر يقول: 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B57178" w:rsidRPr="00B57178" w:rsidTr="00B57178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B57178" w:rsidRPr="00B57178" w:rsidRDefault="00B57178" w:rsidP="00B571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B57178">
              <w:rPr>
                <w:rFonts w:eastAsia="Calibri" w:cs="Simplified Arabic" w:hint="cs"/>
                <w:sz w:val="28"/>
                <w:szCs w:val="28"/>
                <w:rtl/>
              </w:rPr>
              <w:t>ولكنه العلم يسمو من يسود به</w:t>
            </w:r>
            <w:r w:rsidRPr="00B57178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B57178" w:rsidRPr="00B57178" w:rsidRDefault="00B57178" w:rsidP="00B57178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B57178" w:rsidRPr="00B57178" w:rsidRDefault="0012735A" w:rsidP="00B571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B57178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B57178" w:rsidRPr="00B57178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B57178" w:rsidRPr="00B57178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العامة:ولكنه العلم يسمو من يسود به *على الجهول ولو من أصله مضر </w:instrText>
            </w:r>
            <w:r w:rsidR="00B57178" w:rsidRPr="00B57178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B57178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B57178" w:rsidRPr="00B57178">
              <w:rPr>
                <w:rFonts w:eastAsia="Calibri" w:cs="Simplified Arabic" w:hint="cs"/>
                <w:sz w:val="28"/>
                <w:szCs w:val="28"/>
                <w:rtl/>
              </w:rPr>
              <w:t>على الجهول ولو من أصله مضر</w:t>
            </w:r>
            <w:r w:rsidR="00B57178" w:rsidRPr="00B57178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B57178" w:rsidRPr="00B57178" w:rsidTr="00B57178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B57178" w:rsidRPr="00B57178" w:rsidRDefault="00B57178" w:rsidP="00B571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B57178">
              <w:rPr>
                <w:rFonts w:eastAsia="Calibri" w:cs="Simplified Arabic" w:hint="cs"/>
                <w:sz w:val="28"/>
                <w:szCs w:val="28"/>
                <w:rtl/>
              </w:rPr>
              <w:lastRenderedPageBreak/>
              <w:t>لكنه العلم يسمو من يسود به</w:t>
            </w:r>
            <w:r w:rsidRPr="00B57178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B57178" w:rsidRPr="00B57178" w:rsidRDefault="00B57178" w:rsidP="00B57178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B57178" w:rsidRPr="00B57178" w:rsidRDefault="00B57178" w:rsidP="00B571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B57178">
              <w:rPr>
                <w:rFonts w:eastAsia="Calibri" w:cs="Simplified Arabic" w:hint="cs"/>
                <w:sz w:val="28"/>
                <w:szCs w:val="28"/>
                <w:rtl/>
              </w:rPr>
              <w:t>على الج</w:t>
            </w:r>
            <w:r w:rsidR="00074C6F">
              <w:rPr>
                <w:rFonts w:eastAsia="Calibri" w:cs="Simplified Arabic" w:hint="cs"/>
                <w:sz w:val="28"/>
                <w:szCs w:val="28"/>
                <w:rtl/>
              </w:rPr>
              <w:t>ه</w:t>
            </w:r>
            <w:r w:rsidRPr="00B57178">
              <w:rPr>
                <w:rFonts w:eastAsia="Calibri" w:cs="Simplified Arabic" w:hint="cs"/>
                <w:sz w:val="28"/>
                <w:szCs w:val="28"/>
                <w:rtl/>
              </w:rPr>
              <w:t>ول ولو من أصله مضر</w:t>
            </w:r>
            <w:r w:rsidRPr="00B57178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074C6F" w:rsidRDefault="00B57178" w:rsidP="00EA09D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EA09D6"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بطأ به عمله لم يسرع به نسبه</w:t>
      </w:r>
      <w:r w:rsidRPr="0032303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A09D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نظرت إلى بلال ومنزلته في الإسلام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A09D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ونظرت إلى أبي لهب أو حتى أبي طالب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A09D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نظرت إلى أبي طالب الذي رعى النبي -عليه الصلاة والسلام- واعتنى به وبدعوته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A09D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وذب عنه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حتى إ</w:t>
      </w:r>
      <w:r w:rsidR="00EA09D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 بعض أهل العلم أوجدوا مفاضلة بين بلال والعباس أيهم أفضل؟ </w:t>
      </w:r>
    </w:p>
    <w:p w:rsidR="00EA09D6" w:rsidRPr="00B57178" w:rsidRDefault="00EA09D6" w:rsidP="00074C6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شك أن العباس عم النبي -عليه الصلاة والسلام-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 الرجل صنو أبيه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أحد يماري فيه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بلال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أسبق إلى الإسلام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وبلال قاتل مع النبي -عليه الصلاة والسلام- في وقت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العباس يقاتل مع قريش ضد النبي -عليه الصلاة والسلام-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والمفاضلة في مثل هذا قد يكون فيها شيء من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فيها شي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عدم التأدب مع النبي -عليه الصلاة والسلام- ومع عمه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وكلاهما أفضى إلى ما قدم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وهم بين يدي حكم عدل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 الرجل لا شك أن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حق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شأن في الإسلام ممن أ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وصينا بتقديره واحترامه كسائر آله.</w:t>
      </w:r>
    </w:p>
    <w:p w:rsidR="00746592" w:rsidRPr="00B57178" w:rsidRDefault="00746592" w:rsidP="00EA09D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المؤمنون تتكافأ..</w:t>
      </w:r>
    </w:p>
    <w:p w:rsidR="00746592" w:rsidRPr="00B57178" w:rsidRDefault="00074C6F" w:rsidP="00EA09D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 ب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قي؟</w:t>
      </w:r>
    </w:p>
    <w:p w:rsidR="00746592" w:rsidRPr="00B57178" w:rsidRDefault="00746592" w:rsidP="0074659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074C6F" w:rsidRDefault="00B57178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746592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المؤمنون تتكافأ دماؤهم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746592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وهم يد على من سواهم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 واحدة على غيرهم غير المؤمنين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الكفار غير المؤمنين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الكفار من سائر الطوائف غير المسلمة هم يد واحدة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كانوا يد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واحدة 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يمكن أن تتفرق اليد إلى أجزاء بحيث يكون بعضها مع قوم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وبعضها مع قوم آخرين؟ يد واحدة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 واحدة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والمؤمنون يد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746592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وهم يد على من سواهم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طوائف الكفر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يتصوَّر يعني الحصر هنا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746592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وهم يد على من سواهم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746592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ما يتصور في المسلم أن يعين كافر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فضل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عن أن يعينه على أخيه المسلم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فضلا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يعينه على أخيه المسلم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ولما استحكمت الغربة واشتدت غربة الإسلام سمعنا من هو يد مع غيرهم عليهم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6592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74C6F" w:rsidRDefault="00746592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ويسعى بذمتهم أدناهم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ويسعى بذمتهم أدناهم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أقلهم شأن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المسلمين ولو امرأة تعطي العهد والميثاق لشخص دلت أو رجحت المصلحة في إعطائه هذا العهد إلى أن يَسمع أو يُسمَع منه ويؤمنه الرجل أو المرأة سواء كان شريف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وضيع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كما أمنت أم هانئ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أمنت أم هانئ بعض الناس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3D8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فأراد علي أن يقتله ويخفر ذمتها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3D8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فذهبت إلى النبي -عليه الصلاة والسلام- وقالت له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33D8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ابن أمي يريد أن يقتل من أجرتُه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3D8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33D8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333D8F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قد أجرنا من أجرتِ يا أم هانئ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333D8F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قد أجرنا من أجرتِ يا أم هانئ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3D8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يقول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33D8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333D8F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ويسعى بذمتهم أدناهم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3D8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أعطى العهد والميثاق أدنى المسلمين فإنه يُعمَل ويُحتَرم هذا العهد والميثاق إلى أن يتبين الأمر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74C6F" w:rsidRDefault="00333D8F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746592" w:rsidRPr="00473871">
        <w:rPr>
          <w:rFonts w:ascii="Traditional Arabic" w:eastAsia="Calibri" w:hAnsi="Traditional Arabic" w:hint="cs"/>
          <w:b w:val="0"/>
          <w:bCs w:val="0"/>
          <w:noProof w:val="0"/>
          <w:vanish/>
          <w:color w:val="0000FF"/>
          <w:sz w:val="28"/>
          <w:rtl/>
        </w:rPr>
        <w:t>و ا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ألا لا يقتل مؤمن بكافر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ألا لا يقتل مؤمن بكافر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دل عليه الحديث السابق كما هنا 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ولا ذو عهد في عهده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المعاهَد لا يقتل مادام عهده ساري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مادام عهده ساري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لا يجوز قتله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ومن قتل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معاهد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أو ذمي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ًّ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لم يرح رائحة الجنة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 الناس يبرر لنفسه انتهاك هذه النصوص الصحيحة الصريحة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ويقابلها ويعارضها بفهمه السقيم وبجهله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فيعتدي على من أُعطي العهد والميثاق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إما بالجملة مع دولته أو بمفرده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يدخل إلى البلد هل دخل بدون عهد؟ </w:t>
      </w:r>
    </w:p>
    <w:p w:rsidR="00074C6F" w:rsidRDefault="00333D8F" w:rsidP="00074C6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الأصل يكون بعهد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الأصل أن يكون ما دخل إلا بعهد وميثاق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والت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يسمونها الفيزة هذه ما يمكن أن يدخل إلا بعد أن تستكمل جميع إجراءات العهد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يجوز قتله بحال إلا إذا نقض العهد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نقض العهد 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شيء آخر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ويتحايل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هؤلاء الذين حملتهم الغيرة مع الجهل هذه مشكلة إذا زادت الغيرة وصحبها الجهل خلاص طاشت العقول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يمكن أن يحكِّم العقل كما هو الشأن إذا زاد الحرص على التدين مع الجهل هذا يولِّد الوسواس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شيء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وذاك شيء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وكلاهما منبوذان ممنوعان في الشرع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33D8F" w:rsidRPr="00B57178" w:rsidRDefault="00333D8F" w:rsidP="00074C6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73871" w:rsidRPr="004738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73871">
        <w:rPr>
          <w:rFonts w:ascii="Traditional Arabic" w:eastAsia="Calibri" w:hAnsi="Traditional Arabic" w:hint="cs"/>
          <w:noProof w:val="0"/>
          <w:sz w:val="28"/>
          <w:rtl/>
        </w:rPr>
        <w:t>رواه أحمد وأبو داود والنسائي ورجاله رجال الصحيحين</w:t>
      </w:r>
      <w:r w:rsidR="00473871" w:rsidRPr="004738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الحديث صحيح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يكن لذاته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بمجموع طرقه.</w:t>
      </w:r>
    </w:p>
    <w:p w:rsidR="00746592" w:rsidRPr="00B57178" w:rsidRDefault="00333D8F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ثم قال </w:t>
      </w:r>
      <w:r w:rsidR="00520E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</w:p>
    <w:p w:rsidR="00333D8F" w:rsidRPr="00B57178" w:rsidRDefault="00333D8F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كم؟ كم؟</w:t>
      </w:r>
    </w:p>
    <w:p w:rsidR="00333D8F" w:rsidRPr="00B57178" w:rsidRDefault="00333D8F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333D8F" w:rsidRPr="00B57178" w:rsidRDefault="00074C6F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وقت.</w:t>
      </w:r>
    </w:p>
    <w:p w:rsidR="00333D8F" w:rsidRPr="00B57178" w:rsidRDefault="00333D8F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333D8F" w:rsidRPr="00B57178" w:rsidRDefault="00074C6F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333D8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333D8F" w:rsidRPr="00B57178" w:rsidRDefault="00333D8F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333D8F" w:rsidRPr="00B57178" w:rsidRDefault="00333D8F" w:rsidP="00074C6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والرجم 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</w:p>
    <w:p w:rsidR="00333D8F" w:rsidRPr="00B57178" w:rsidRDefault="00333D8F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333D8F" w:rsidRPr="00B57178" w:rsidRDefault="00074C6F" w:rsidP="00074C6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333D8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مائة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جلدة،</w:t>
      </w:r>
      <w:r w:rsidR="00333D8F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والرجم..</w:t>
      </w:r>
    </w:p>
    <w:p w:rsidR="00333D8F" w:rsidRPr="00B57178" w:rsidRDefault="00333D8F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333D8F" w:rsidRPr="00B57178" w:rsidRDefault="00333D8F" w:rsidP="00074C6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يجلد ثم يرجم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وجلد علي</w:t>
      </w:r>
      <w:r w:rsidR="00520E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-رضي الله عنه-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البخاري شراحة يوم الخميس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ورجمها يوم الجمعة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عند الحنابلة معروف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مذهبهم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والأكثر قالوا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 ما نقل الجلد في القضايا التي حصلت في عصره -عليه الصلاة والسلام-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اذهب إلى امرأة هذا فإن اعترفت فارجمها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فاجلدها ثم ارجمها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حديث عبادة صريح في الجلد 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جلد مائة والرجم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والقضايا التي حصل فيها الرجم ما فيها أنه جلد ثم رجم إلا ما جاء عن علي</w:t>
      </w:r>
      <w:r w:rsidR="00520E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-رضي الله عنه-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جلد شراحة يوم الخميس ورجمها يوم الجمعة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مذهب الجمهور ما فيه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الجمهور ما فيه جلد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رجم فقط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مذهب الحنابلة فيه جلد ثم الرجم</w:t>
      </w:r>
      <w:r w:rsidR="00074C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90F6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ولا يطلب أن يذكر ويفصل في كل شيء في كل مناسبة خلاص حصل البيان في حديث عبادة</w:t>
      </w:r>
      <w:r w:rsidR="00AD0A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90F60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والبقية ت</w:t>
      </w:r>
      <w:r w:rsidR="00262F1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تبع</w:t>
      </w:r>
      <w:r w:rsidR="00AD0A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62F1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يطلب البيان في كل مناسبة</w:t>
      </w:r>
      <w:r w:rsidR="00AD0A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62F1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المبيِّن لآية النساء </w:t>
      </w:r>
      <w:r w:rsidR="00262F16" w:rsidRPr="00B571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57178" w:rsidRPr="00473871">
        <w:rPr>
          <w:rStyle w:val="-"/>
          <w:rFonts w:hint="cs"/>
          <w:color w:val="FF0000"/>
          <w:sz w:val="28"/>
          <w:szCs w:val="28"/>
          <w:rtl/>
        </w:rPr>
        <w:t>حَتَّىَ</w:t>
      </w:r>
      <w:r w:rsidR="00B57178" w:rsidRPr="00473871">
        <w:rPr>
          <w:rStyle w:val="-"/>
          <w:color w:val="FF0000"/>
          <w:sz w:val="28"/>
          <w:szCs w:val="28"/>
          <w:rtl/>
        </w:rPr>
        <w:t xml:space="preserve"> يَتَوَفَّاهُنَّ الْمَوْتُ أَوْ يَجْعَلَ اللَّهُ لَهُنَّ سَبِيلاً</w:t>
      </w:r>
      <w:r w:rsidR="00262F16" w:rsidRPr="00B571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57178" w:rsidRPr="00B5717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النساء:15]</w:t>
      </w:r>
      <w:r w:rsidR="00262F1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مبين لآية النساء 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262F16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خذوا عني</w:t>
      </w:r>
      <w:r w:rsidR="00AD0AF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262F16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خذوا عني</w:t>
      </w:r>
      <w:r w:rsidR="00AD0AF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262F16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الثيب بالثيب جلد مائة والرجم</w:t>
      </w:r>
      <w:r w:rsidR="00AD0AF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262F16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والبكر بالبكر جلد مائة ونفي سنة</w:t>
      </w:r>
      <w:r w:rsidR="00B57178" w:rsidRPr="004738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D0AF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262F1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بيان</w:t>
      </w:r>
      <w:r w:rsidR="00AD0A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62F1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وحصل البيان في موضع</w:t>
      </w:r>
      <w:r w:rsidR="00AD0A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62F1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يطلب</w:t>
      </w:r>
      <w:r w:rsidR="00AD0A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62F1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لا يجب تكراره في كل مناسبة</w:t>
      </w:r>
      <w:r w:rsidR="00AD0A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bookmarkStart w:id="1" w:name="_GoBack"/>
      <w:bookmarkEnd w:id="1"/>
      <w:r w:rsidR="00262F16" w:rsidRPr="00B571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 إذا حصل البيان مرة واحدة يكفي.</w:t>
      </w:r>
    </w:p>
    <w:p w:rsidR="00262F16" w:rsidRPr="00B57178" w:rsidRDefault="00262F16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</w:p>
    <w:sectPr w:rsidR="00262F16" w:rsidRPr="00B57178" w:rsidSect="009D5E1E">
      <w:headerReference w:type="even" r:id="rId9"/>
      <w:headerReference w:type="default" r:id="rId10"/>
      <w:footerReference w:type="default" r:id="rId11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67E" w:rsidRDefault="00AC267E" w:rsidP="00235F65">
      <w:r>
        <w:separator/>
      </w:r>
    </w:p>
  </w:endnote>
  <w:endnote w:type="continuationSeparator" w:id="0">
    <w:p w:rsidR="00AC267E" w:rsidRDefault="00AC267E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8F7700-E239-42C9-8F0E-42F4BCE04583}"/>
    <w:embedBold r:id="rId2" w:fontKey="{0C44CED0-E3EB-4681-9BA6-78C0C1A99ED5}"/>
    <w:embedBoldItalic r:id="rId3" w:fontKey="{AA2FC0A5-6FC6-40DB-9B29-4DF54E6B769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B5C8738-264B-4943-96F5-027CEEC42A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6B23CEA-F306-45CB-A5AF-D93C1C3EAF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4E76178-1A78-449E-9808-AD4FDD1DDBBB}"/>
  </w:font>
  <w:font w:name="Al-Mateen">
    <w:charset w:val="00"/>
    <w:family w:val="roman"/>
    <w:pitch w:val="variable"/>
    <w:sig w:usb0="800020AF" w:usb1="C000204A" w:usb2="00000008" w:usb3="00000000" w:csb0="00000041" w:csb1="00000000"/>
    <w:embedRegular r:id="rId7" w:fontKey="{399B7DBC-A592-4984-9499-698694C26A6C}"/>
    <w:embedBold r:id="rId8" w:fontKey="{F95D1143-779D-4DF9-B105-B75C5F23D93A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C16048F3-6E07-4547-8F77-8C46E0AB879A}"/>
    <w:embedBold r:id="rId10" w:fontKey="{B71A5985-37F3-4CF8-865F-8E07366AAE65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39F44E3E-E699-48D6-B007-AAAD9E0E71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2" w:fontKey="{4F181BB5-99C2-43FF-91A2-2A3C50F077F4}"/>
    <w:embedBold r:id="rId13" w:fontKey="{B76F5FF1-18D7-4AFF-B44E-F406624273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CF15AF5-6609-42DF-AC56-D0C3EFB69FFA}"/>
    <w:embedBold r:id="rId15" w:fontKey="{E9518F24-B029-44B6-BCF9-3F15E1330CE1}"/>
    <w:embedBoldItalic r:id="rId16" w:fontKey="{F5B0AFA7-D7FF-49EB-8B13-5B9925B9DE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9D7C337C-2395-42E3-9C50-B1867851C721}"/>
    <w:embedBold r:id="rId18" w:fontKey="{84E8139B-7A9F-4C02-9021-81E4EDCD3ADD}"/>
    <w:embedBoldItalic r:id="rId19" w:fontKey="{3F67787C-68C5-424F-B513-C27977B7D4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8A0A8374-A3F0-49DA-97A5-4FA0BA646773}"/>
    <w:embedBold r:id="rId21" w:fontKey="{D9163927-FCC9-4150-9AA4-EBD0C83A0ED0}"/>
    <w:embedBoldItalic r:id="rId22" w:fontKey="{7D32B8D6-35E8-4F51-9A6D-987E719A52F7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  <w:embedRegular r:id="rId23" w:fontKey="{71A55255-8452-40F4-B78C-5FC688DB55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6D28AC27-B90E-4A7C-B373-B60515C1C514}"/>
    <w:embedBold r:id="rId25" w:fontKey="{774FFF9A-6FA1-4F4B-80B5-FCA43E1FEC09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26" w:fontKey="{44793AD2-6D8A-4592-918A-8F568225DF93}"/>
    <w:embedBold r:id="rId27" w:fontKey="{B5FE0251-1F6D-4F90-96B8-8A4FF5EEAB92}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  <w:embedRegular r:id="rId28" w:fontKey="{8F8AB789-14AD-4508-8958-154A874098D1}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  <w:embedRegular r:id="rId29" w:fontKey="{51340038-1F94-4ABA-940F-074C4C377D77}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  <w:embedRegular r:id="rId30" w:fontKey="{4F1946D7-B525-4809-A43E-E7606514095F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1" w:fontKey="{9F9A76F0-FB82-4D91-B91E-9B7FFE91BE8B}"/>
    <w:embedBold r:id="rId32" w:fontKey="{D75739C4-4FFB-45FD-AA3A-FFF0ACC97001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33" w:fontKey="{E85E9574-4582-480A-9118-32A33D3BED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7" w:rsidRDefault="00E00247" w:rsidP="00235F65">
    <w:pPr>
      <w:pStyle w:val="Footer"/>
      <w:rPr>
        <w:noProof w:val="0"/>
        <w:rtl/>
      </w:rPr>
    </w:pPr>
  </w:p>
  <w:p w:rsidR="00E00247" w:rsidRDefault="00E00247" w:rsidP="00235F65">
    <w:pPr>
      <w:pStyle w:val="Footer"/>
      <w:rPr>
        <w:noProof w:val="0"/>
        <w:rtl/>
      </w:rPr>
    </w:pPr>
  </w:p>
  <w:p w:rsidR="00E00247" w:rsidRDefault="00E00247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67E" w:rsidRDefault="00AC267E" w:rsidP="00235F65">
      <w:r>
        <w:separator/>
      </w:r>
    </w:p>
  </w:footnote>
  <w:footnote w:type="continuationSeparator" w:id="0">
    <w:p w:rsidR="00AC267E" w:rsidRDefault="00AC267E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7" w:rsidRPr="00711431" w:rsidRDefault="00E00247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E00247" w:rsidRPr="00AC4C04" w:rsidRDefault="00E0024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AD0AFD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E00247" w:rsidRPr="00711431" w:rsidRDefault="00E00247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E00247" w:rsidRPr="00AC4C04" w:rsidRDefault="00E00247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AD0AFD">
                  <w:rPr>
                    <w:rFonts w:cs="Simplified Arabic"/>
                    <w:sz w:val="28"/>
                    <w:rtl/>
                  </w:rPr>
                  <w:t>14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E00247" w:rsidRPr="00711431" w:rsidRDefault="00E0024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8.3pt;margin-top:14.5pt;width:151.75pt;height:27pt;z-index:251655680" stroked="f">
          <v:textbox style="mso-next-textbox:#_x0000_s2052" inset="0,,1mm">
            <w:txbxContent>
              <w:p w:rsidR="00E00247" w:rsidRPr="00711431" w:rsidRDefault="00E00247" w:rsidP="00421A69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الجنايات (01)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7" w:rsidRPr="00711431" w:rsidRDefault="00E00247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E00247" w:rsidRPr="00AC4C04" w:rsidRDefault="00E00247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AD0AFD">
                  <w:rPr>
                    <w:rStyle w:val="PageNumber"/>
                    <w:rFonts w:cs="Simplified Arabic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E00247" w:rsidRPr="00711431" w:rsidRDefault="00E0024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E00247" w:rsidRPr="00711431" w:rsidRDefault="00E00247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E00247" w:rsidRPr="00AC4C04" w:rsidRDefault="00E0024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AD0AFD">
                  <w:rPr>
                    <w:rStyle w:val="PageNumber"/>
                    <w:rFonts w:cs="Simplified Arabic"/>
                    <w:sz w:val="28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E00247" w:rsidRPr="00711431" w:rsidRDefault="00E00247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E00247" w:rsidRPr="00AC4C04" w:rsidRDefault="00E0024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AD0AFD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C6F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AD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3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A24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135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836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1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37F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806"/>
    <w:rsid w:val="00321AE8"/>
    <w:rsid w:val="00322D48"/>
    <w:rsid w:val="0032303B"/>
    <w:rsid w:val="003238D4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8F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650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1A69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13F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871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9D8"/>
    <w:rsid w:val="00520CAE"/>
    <w:rsid w:val="00520E54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5F86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1CE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472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6F2"/>
    <w:rsid w:val="005B177F"/>
    <w:rsid w:val="005B196E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5D3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5EC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732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592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EE5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A4F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2E4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C1C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50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3C5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501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56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5F95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7E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2B4"/>
    <w:rsid w:val="00AD0AFD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110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1F1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178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19DB"/>
    <w:rsid w:val="00B72E30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0F60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078"/>
    <w:rsid w:val="00BE54A0"/>
    <w:rsid w:val="00BE5556"/>
    <w:rsid w:val="00BE5D05"/>
    <w:rsid w:val="00BE5DBE"/>
    <w:rsid w:val="00BE5EEF"/>
    <w:rsid w:val="00BE5F4C"/>
    <w:rsid w:val="00BE64C2"/>
    <w:rsid w:val="00BE6A22"/>
    <w:rsid w:val="00BE6B0C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6AF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1E6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247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07D6E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9D6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6B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0AA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locked="1" w:semiHidden="0" w:uiPriority="0" w:unhideWhenUsed="0" w:qFormat="1"/>
    <w:lsdException w:name="footnote reference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B57178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B57178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B57178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B57178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14A1C-300A-46B0-808D-35DD4540B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24181</TotalTime>
  <Pages>1</Pages>
  <Words>3781</Words>
  <Characters>21552</Characters>
  <Application>Microsoft Office Word</Application>
  <DocSecurity>0</DocSecurity>
  <Lines>179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25283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Nady Moftah</cp:lastModifiedBy>
  <cp:revision>500</cp:revision>
  <cp:lastPrinted>2011-07-05T09:46:00Z</cp:lastPrinted>
  <dcterms:created xsi:type="dcterms:W3CDTF">2012-09-10T20:05:00Z</dcterms:created>
  <dcterms:modified xsi:type="dcterms:W3CDTF">2019-10-28T04:11:00Z</dcterms:modified>
</cp:coreProperties>
</file>