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2522E" w:rsidRPr="006C4E45" w:rsidRDefault="0072522E" w:rsidP="00F33E3C">
      <w:pPr>
        <w:tabs>
          <w:tab w:val="left" w:pos="720"/>
        </w:tabs>
        <w:ind w:left="720" w:right="360" w:hanging="180"/>
        <w:jc w:val="center"/>
        <w:rPr>
          <w:rFonts w:ascii="Lotus Linotype" w:hAnsi="Lotus Linotype" w:cs="Lotus Linotype"/>
          <w:b w:val="0"/>
          <w:bCs w:val="0"/>
          <w:noProof/>
          <w:sz w:val="96"/>
          <w:szCs w:val="96"/>
          <w:rtl/>
        </w:rPr>
      </w:pPr>
      <w:r w:rsidRPr="006C4E45">
        <w:rPr>
          <w:rFonts w:ascii="Lotus Linotype" w:hAnsi="Lotus Linotype" w:cs="Lotus Linotype"/>
          <w:b w:val="0"/>
          <w:bCs w:val="0"/>
          <w:noProof/>
          <w:sz w:val="96"/>
          <w:szCs w:val="96"/>
        </w:rPr>
        <w:sym w:font="AGA Arabesque" w:char="F050"/>
      </w:r>
    </w:p>
    <w:p w:rsidR="0072522E" w:rsidRPr="006C4E45" w:rsidRDefault="0072522E" w:rsidP="002C3E85">
      <w:pPr>
        <w:rPr>
          <w:rFonts w:ascii="Simplified Arabic" w:hAnsi="Simplified Arabic" w:cs="Simplified Arabic"/>
          <w:b w:val="0"/>
          <w:bCs w:val="0"/>
          <w:sz w:val="28"/>
          <w:szCs w:val="28"/>
          <w:lang w:bidi="ar-EG"/>
        </w:rPr>
      </w:pPr>
    </w:p>
    <w:p w:rsidR="0072522E" w:rsidRPr="006C4E45" w:rsidRDefault="0072522E" w:rsidP="004954E7">
      <w:pPr>
        <w:tabs>
          <w:tab w:val="clear" w:pos="5187"/>
          <w:tab w:val="left" w:pos="7082"/>
        </w:tabs>
        <w:jc w:val="center"/>
        <w:rPr>
          <w:rFonts w:ascii="Times New Roman" w:hAnsi="Times New Roman" w:cs="PT Bold Heading"/>
          <w:b w:val="0"/>
          <w:bCs w:val="0"/>
          <w:sz w:val="92"/>
          <w:szCs w:val="92"/>
          <w:rtl/>
        </w:rPr>
      </w:pPr>
      <w:r w:rsidRPr="006C4E45">
        <w:rPr>
          <w:rFonts w:ascii="Times New Roman" w:hAnsi="Times New Roman" w:cs="PT Bold Heading"/>
          <w:b w:val="0"/>
          <w:bCs w:val="0"/>
          <w:sz w:val="92"/>
          <w:szCs w:val="92"/>
          <w:rtl/>
        </w:rPr>
        <w:t>شرح كتاب</w:t>
      </w:r>
    </w:p>
    <w:p w:rsidR="0072522E" w:rsidRPr="006C4E45" w:rsidRDefault="0072522E" w:rsidP="00CD5E2C">
      <w:pPr>
        <w:tabs>
          <w:tab w:val="clear" w:pos="5187"/>
          <w:tab w:val="left" w:pos="7082"/>
        </w:tabs>
        <w:jc w:val="center"/>
        <w:rPr>
          <w:rFonts w:ascii="Simplified Arabic" w:hAnsi="Simplified Arabic" w:cs="Simplified Arabic"/>
          <w:b w:val="0"/>
          <w:bCs w:val="0"/>
          <w:sz w:val="28"/>
          <w:szCs w:val="28"/>
          <w:rtl/>
        </w:rPr>
      </w:pPr>
      <w:r>
        <w:rPr>
          <w:rFonts w:ascii="Times New Roman" w:hAnsi="Times New Roman" w:cs="PT Bold Heading"/>
          <w:b w:val="0"/>
          <w:bCs w:val="0"/>
          <w:sz w:val="92"/>
          <w:szCs w:val="92"/>
          <w:rtl/>
        </w:rPr>
        <w:t>الجامع من المحرر</w:t>
      </w:r>
    </w:p>
    <w:p w:rsidR="0072522E" w:rsidRPr="006C4E45" w:rsidRDefault="0072522E" w:rsidP="002C3E85">
      <w:pPr>
        <w:rPr>
          <w:rFonts w:ascii="Simplified Arabic" w:hAnsi="Simplified Arabic" w:cs="Simplified Arabic"/>
          <w:b w:val="0"/>
          <w:bCs w:val="0"/>
          <w:sz w:val="28"/>
          <w:szCs w:val="28"/>
          <w:rtl/>
        </w:rPr>
      </w:pPr>
    </w:p>
    <w:p w:rsidR="0072522E" w:rsidRPr="006C4E45" w:rsidRDefault="0072522E" w:rsidP="00D9378F">
      <w:pPr>
        <w:tabs>
          <w:tab w:val="left" w:pos="720"/>
        </w:tabs>
        <w:jc w:val="center"/>
        <w:rPr>
          <w:rFonts w:ascii="Simplified Arabic" w:hAnsi="Simplified Arabic" w:cs="Simplified Arabic"/>
          <w:b w:val="0"/>
          <w:bCs w:val="0"/>
          <w:sz w:val="28"/>
          <w:szCs w:val="28"/>
          <w:rtl/>
        </w:rPr>
      </w:pPr>
      <w:r w:rsidRPr="006C4E45">
        <w:rPr>
          <w:rFonts w:ascii="Andalus" w:hAnsi="Andalus" w:cs="Andalus"/>
          <w:bCs w:val="0"/>
          <w:sz w:val="48"/>
          <w:szCs w:val="48"/>
          <w:rtl/>
        </w:rPr>
        <w:t>معالي الشيخ الدكتور</w:t>
      </w:r>
    </w:p>
    <w:p w:rsidR="0072522E" w:rsidRPr="006C4E45" w:rsidRDefault="0072522E" w:rsidP="00D9378F">
      <w:pPr>
        <w:tabs>
          <w:tab w:val="left" w:pos="720"/>
        </w:tabs>
        <w:jc w:val="center"/>
        <w:rPr>
          <w:rFonts w:ascii="Andalus" w:hAnsi="Andalus" w:cs="AL-Mohanad Bold"/>
          <w:bCs w:val="0"/>
          <w:sz w:val="48"/>
          <w:szCs w:val="48"/>
          <w:rtl/>
        </w:rPr>
      </w:pPr>
      <w:r>
        <w:rPr>
          <w:rFonts w:ascii="Andalus" w:hAnsi="Andalus" w:cs="AL-Mohanad Bold"/>
          <w:bCs w:val="0"/>
          <w:sz w:val="48"/>
          <w:szCs w:val="48"/>
          <w:rtl/>
        </w:rPr>
        <w:t>عبد الكريم بن عبد</w:t>
      </w:r>
      <w:r>
        <w:rPr>
          <w:rFonts w:ascii="Andalus" w:hAnsi="Andalus" w:cs="AL-Mohanad Bold"/>
          <w:bCs w:val="0"/>
          <w:sz w:val="48"/>
          <w:szCs w:val="48"/>
          <w:rtl/>
          <w:lang w:bidi="ar-EG"/>
        </w:rPr>
        <w:t xml:space="preserve"> </w:t>
      </w:r>
      <w:r w:rsidRPr="006C4E45">
        <w:rPr>
          <w:rFonts w:ascii="Andalus" w:hAnsi="Andalus" w:cs="AL-Mohanad Bold"/>
          <w:bCs w:val="0"/>
          <w:sz w:val="48"/>
          <w:szCs w:val="48"/>
          <w:rtl/>
        </w:rPr>
        <w:t>الله الخضير</w:t>
      </w:r>
    </w:p>
    <w:p w:rsidR="0072522E" w:rsidRPr="006C4E45" w:rsidRDefault="0072522E" w:rsidP="00D9378F">
      <w:pPr>
        <w:tabs>
          <w:tab w:val="left" w:pos="720"/>
        </w:tabs>
        <w:jc w:val="center"/>
        <w:rPr>
          <w:rFonts w:ascii="Andalus" w:hAnsi="Andalus" w:cs="AL-Mohanad Bold"/>
          <w:bCs w:val="0"/>
          <w:sz w:val="48"/>
          <w:szCs w:val="48"/>
          <w:rtl/>
        </w:rPr>
      </w:pPr>
      <w:r w:rsidRPr="006C4E45">
        <w:rPr>
          <w:rFonts w:ascii="Andalus" w:hAnsi="Andalus" w:cs="AL-Mohanad Bold"/>
          <w:bCs w:val="0"/>
          <w:sz w:val="48"/>
          <w:szCs w:val="48"/>
          <w:rtl/>
        </w:rPr>
        <w:t>عضو هيئة كبار العلماء</w:t>
      </w:r>
    </w:p>
    <w:p w:rsidR="0072522E" w:rsidRPr="006C4E45" w:rsidRDefault="0072522E" w:rsidP="00D9378F">
      <w:pPr>
        <w:tabs>
          <w:tab w:val="left" w:pos="720"/>
        </w:tabs>
        <w:jc w:val="center"/>
        <w:rPr>
          <w:rFonts w:ascii="Simplified Arabic" w:hAnsi="Simplified Arabic" w:cs="Simplified Arabic"/>
          <w:bCs w:val="0"/>
          <w:sz w:val="28"/>
          <w:szCs w:val="28"/>
          <w:rtl/>
        </w:rPr>
      </w:pPr>
      <w:r w:rsidRPr="006C4E45">
        <w:rPr>
          <w:rFonts w:ascii="Andalus" w:hAnsi="Andalus" w:cs="AL-Mohanad Bold"/>
          <w:bCs w:val="0"/>
          <w:sz w:val="48"/>
          <w:szCs w:val="48"/>
          <w:rtl/>
        </w:rPr>
        <w:t>وعضو اللجنة الدائمة للبحوث العلمية والإفتاء</w:t>
      </w:r>
    </w:p>
    <w:p w:rsidR="0072522E" w:rsidRPr="006C4E45" w:rsidRDefault="0072522E" w:rsidP="002C3E85">
      <w:pPr>
        <w:pStyle w:val="BodyTextIndent"/>
        <w:rPr>
          <w:rFonts w:ascii="Simplified Arabic" w:hAnsi="Simplified Arabic" w:cs="Simplified Arabic"/>
          <w:b w:val="0"/>
          <w:bCs w:val="0"/>
          <w:noProof w:val="0"/>
          <w:sz w:val="28"/>
          <w:szCs w:val="28"/>
          <w:rtl/>
        </w:rPr>
      </w:pPr>
      <w:r w:rsidRPr="006C4E45">
        <w:rPr>
          <w:rFonts w:ascii="Simplified Arabic" w:hAnsi="Simplified Arabic" w:cs="Simplified Arabic"/>
          <w:noProof w:val="0"/>
          <w:sz w:val="28"/>
          <w:szCs w:val="28"/>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2522E" w:rsidRPr="006C4E45">
        <w:trPr>
          <w:trHeight w:val="780"/>
          <w:jc w:val="center"/>
        </w:trPr>
        <w:tc>
          <w:tcPr>
            <w:tcW w:w="2408" w:type="dxa"/>
            <w:shd w:val="clear" w:color="auto" w:fill="D9D9D9"/>
            <w:vAlign w:val="center"/>
          </w:tcPr>
          <w:p w:rsidR="0072522E" w:rsidRPr="006C4E45" w:rsidRDefault="0072522E" w:rsidP="00D9378F">
            <w:pPr>
              <w:pStyle w:val="BodyTextIndent"/>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تاريخ المحاضرة:</w:t>
            </w:r>
          </w:p>
        </w:tc>
        <w:tc>
          <w:tcPr>
            <w:tcW w:w="2976" w:type="dxa"/>
            <w:shd w:val="clear" w:color="auto" w:fill="FFFFFF"/>
            <w:vAlign w:val="center"/>
          </w:tcPr>
          <w:p w:rsidR="0072522E" w:rsidRPr="006C4E45" w:rsidRDefault="0072522E" w:rsidP="00C7187D">
            <w:pPr>
              <w:pStyle w:val="BodyTextIndent"/>
              <w:ind w:firstLine="0"/>
              <w:jc w:val="center"/>
              <w:rPr>
                <w:rFonts w:ascii="Simplified Arabic" w:hAnsi="Simplified Arabic" w:cs="Simplified Arabic"/>
                <w:noProof w:val="0"/>
                <w:sz w:val="28"/>
                <w:szCs w:val="28"/>
              </w:rPr>
            </w:pPr>
            <w:r>
              <w:rPr>
                <w:rFonts w:ascii="Simplified Arabic" w:hAnsi="Simplified Arabic" w:cs="Simplified Arabic"/>
                <w:b w:val="0"/>
                <w:bCs w:val="0"/>
                <w:noProof w:val="0"/>
                <w:sz w:val="28"/>
                <w:szCs w:val="28"/>
                <w:rtl/>
              </w:rPr>
              <w:t>00</w:t>
            </w:r>
            <w:r w:rsidRPr="006C4E45">
              <w:rPr>
                <w:rFonts w:ascii="Simplified Arabic" w:hAnsi="Simplified Arabic" w:cs="Simplified Arabic"/>
                <w:b w:val="0"/>
                <w:bCs w:val="0"/>
                <w:noProof w:val="0"/>
                <w:sz w:val="28"/>
                <w:szCs w:val="28"/>
                <w:rtl/>
              </w:rPr>
              <w:t>/</w:t>
            </w:r>
            <w:r>
              <w:rPr>
                <w:rFonts w:ascii="Simplified Arabic" w:hAnsi="Simplified Arabic" w:cs="Simplified Arabic"/>
                <w:b w:val="0"/>
                <w:bCs w:val="0"/>
                <w:noProof w:val="0"/>
                <w:sz w:val="28"/>
                <w:szCs w:val="28"/>
                <w:rtl/>
              </w:rPr>
              <w:t>00</w:t>
            </w:r>
            <w:r w:rsidRPr="006C4E45">
              <w:rPr>
                <w:rFonts w:ascii="Simplified Arabic" w:hAnsi="Simplified Arabic" w:cs="Simplified Arabic"/>
                <w:b w:val="0"/>
                <w:bCs w:val="0"/>
                <w:noProof w:val="0"/>
                <w:sz w:val="28"/>
                <w:szCs w:val="28"/>
                <w:rtl/>
              </w:rPr>
              <w:t>/</w:t>
            </w:r>
            <w:r>
              <w:rPr>
                <w:rFonts w:ascii="Simplified Arabic" w:hAnsi="Simplified Arabic" w:cs="Simplified Arabic"/>
                <w:b w:val="0"/>
                <w:bCs w:val="0"/>
                <w:noProof w:val="0"/>
                <w:sz w:val="28"/>
                <w:szCs w:val="28"/>
                <w:rtl/>
              </w:rPr>
              <w:t>0000</w:t>
            </w:r>
            <w:r w:rsidRPr="006C4E45">
              <w:rPr>
                <w:rFonts w:ascii="Simplified Arabic" w:hAnsi="Simplified Arabic" w:cs="Simplified Arabic"/>
                <w:b w:val="0"/>
                <w:bCs w:val="0"/>
                <w:noProof w:val="0"/>
                <w:sz w:val="28"/>
                <w:szCs w:val="28"/>
                <w:rtl/>
              </w:rPr>
              <w:t>هـ</w:t>
            </w:r>
          </w:p>
        </w:tc>
        <w:tc>
          <w:tcPr>
            <w:tcW w:w="1418" w:type="dxa"/>
            <w:shd w:val="clear" w:color="auto" w:fill="D9D9D9"/>
            <w:vAlign w:val="center"/>
          </w:tcPr>
          <w:p w:rsidR="0072522E" w:rsidRPr="006C4E45" w:rsidRDefault="0072522E" w:rsidP="00D9378F">
            <w:pPr>
              <w:pStyle w:val="BodyTextIndent"/>
              <w:ind w:firstLine="0"/>
              <w:jc w:val="center"/>
              <w:rPr>
                <w:rFonts w:ascii="Simplified Arabic" w:hAnsi="Simplified Arabic" w:cs="Simplified Arabic"/>
                <w:noProof w:val="0"/>
                <w:sz w:val="28"/>
                <w:szCs w:val="28"/>
              </w:rPr>
            </w:pPr>
            <w:r w:rsidRPr="006C4E45">
              <w:rPr>
                <w:rFonts w:ascii="Simplified Arabic" w:hAnsi="Simplified Arabic" w:cs="Simplified Arabic"/>
                <w:b w:val="0"/>
                <w:bCs w:val="0"/>
                <w:noProof w:val="0"/>
                <w:sz w:val="28"/>
                <w:szCs w:val="28"/>
                <w:rtl/>
              </w:rPr>
              <w:t>المكان:</w:t>
            </w:r>
          </w:p>
        </w:tc>
        <w:tc>
          <w:tcPr>
            <w:tcW w:w="3405" w:type="dxa"/>
            <w:shd w:val="clear" w:color="auto" w:fill="FFFFFF"/>
            <w:vAlign w:val="center"/>
          </w:tcPr>
          <w:p w:rsidR="0072522E" w:rsidRPr="006C4E45" w:rsidRDefault="0072522E" w:rsidP="007B37F6">
            <w:pPr>
              <w:pStyle w:val="BodyTextIndent"/>
              <w:ind w:firstLine="0"/>
              <w:jc w:val="center"/>
              <w:rPr>
                <w:rFonts w:ascii="Simplified Arabic" w:hAnsi="Simplified Arabic" w:cs="Simplified Arabic"/>
                <w:b w:val="0"/>
                <w:bCs w:val="0"/>
                <w:noProof w:val="0"/>
                <w:sz w:val="28"/>
                <w:szCs w:val="28"/>
              </w:rPr>
            </w:pPr>
          </w:p>
        </w:tc>
      </w:tr>
    </w:tbl>
    <w:p w:rsidR="0072522E" w:rsidRPr="006C4E45" w:rsidRDefault="0072522E" w:rsidP="002C3E85">
      <w:pPr>
        <w:rPr>
          <w:rFonts w:ascii="Simplified Arabic" w:hAnsi="Simplified Arabic" w:cs="Simplified Arabic"/>
          <w:b w:val="0"/>
          <w:bCs w:val="0"/>
          <w:sz w:val="28"/>
          <w:szCs w:val="28"/>
          <w:rtl/>
          <w:lang w:bidi="ar-EG"/>
        </w:rPr>
      </w:pPr>
    </w:p>
    <w:p w:rsidR="0072522E" w:rsidRPr="002D4ACE" w:rsidRDefault="0072522E" w:rsidP="002D4ACE">
      <w:pPr>
        <w:jc w:val="lowKashida"/>
        <w:rPr>
          <w:rFonts w:ascii="Simplified Arabic" w:hAnsi="Simplified Arabic" w:cs="Simplified Arabic"/>
          <w:b w:val="0"/>
          <w:bCs w:val="0"/>
          <w:sz w:val="28"/>
          <w:szCs w:val="28"/>
          <w:rtl/>
          <w:lang w:bidi="ar-JO"/>
        </w:rPr>
      </w:pPr>
      <w:r>
        <w:rPr>
          <w:rFonts w:ascii="Simplified Arabic" w:hAnsi="Simplified Arabic" w:cs="Simplified Arabic"/>
          <w:sz w:val="28"/>
          <w:szCs w:val="28"/>
          <w:rtl/>
          <w:lang w:bidi="ar-JO"/>
        </w:rPr>
        <w:br w:type="page"/>
      </w:r>
      <w:r w:rsidRPr="002D4ACE">
        <w:rPr>
          <w:rFonts w:ascii="Simplified Arabic" w:hAnsi="Simplified Arabic" w:cs="Simplified Arabic"/>
          <w:b w:val="0"/>
          <w:bCs w:val="0"/>
          <w:sz w:val="28"/>
          <w:szCs w:val="28"/>
          <w:rtl/>
          <w:lang w:bidi="ar-JO"/>
        </w:rPr>
        <w:lastRenderedPageBreak/>
        <w:t>السلام عليكم ورحمة الله وبركاته.</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الحمد لله رب العالمين، وصلى الله وسلم وبارك على عبده ورسوله نبينا محمد وعلى آله وأصحابه أجمعين.</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 xml:space="preserve">أما بعد، فيقول المؤلف -رحمه الله تعالى-: </w:t>
      </w:r>
      <w:r w:rsidRPr="002D4ACE">
        <w:rPr>
          <w:rFonts w:ascii="Simplified Arabic" w:hAnsi="Simplified Arabic" w:cs="Simplified Arabic"/>
          <w:sz w:val="28"/>
          <w:szCs w:val="28"/>
          <w:rtl/>
          <w:lang w:bidi="ar-JO"/>
        </w:rPr>
        <w:t>(وعن أنس)</w:t>
      </w:r>
      <w:r w:rsidRPr="002D4ACE">
        <w:rPr>
          <w:rFonts w:ascii="Simplified Arabic" w:hAnsi="Simplified Arabic" w:cs="Simplified Arabic"/>
          <w:b w:val="0"/>
          <w:bCs w:val="0"/>
          <w:sz w:val="28"/>
          <w:szCs w:val="28"/>
          <w:rtl/>
          <w:lang w:bidi="ar-JO"/>
        </w:rPr>
        <w:t xml:space="preserve"> ثم قال بعده</w:t>
      </w:r>
      <w:r w:rsidR="00C71ABF">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w:t>
      </w:r>
      <w:r w:rsidRPr="002D4ACE">
        <w:rPr>
          <w:rFonts w:ascii="Simplified Arabic" w:hAnsi="Simplified Arabic" w:cs="Simplified Arabic"/>
          <w:sz w:val="28"/>
          <w:szCs w:val="28"/>
          <w:rtl/>
          <w:lang w:bidi="ar-JO"/>
        </w:rPr>
        <w:t>(وعنه -</w:t>
      </w:r>
      <w:r w:rsidR="00C71ABF">
        <w:rPr>
          <w:rFonts w:ascii="Simplified Arabic" w:hAnsi="Simplified Arabic" w:cs="Simplified Arabic" w:hint="cs"/>
          <w:sz w:val="28"/>
          <w:szCs w:val="28"/>
          <w:rtl/>
          <w:lang w:bidi="ar-JO"/>
        </w:rPr>
        <w:t xml:space="preserve"> </w:t>
      </w:r>
      <w:r w:rsidRPr="002D4ACE">
        <w:rPr>
          <w:rFonts w:ascii="Simplified Arabic" w:hAnsi="Simplified Arabic" w:cs="Simplified Arabic"/>
          <w:sz w:val="28"/>
          <w:szCs w:val="28"/>
          <w:rtl/>
          <w:lang w:bidi="ar-JO"/>
        </w:rPr>
        <w:t>رضي الله عنه-)</w:t>
      </w:r>
      <w:r w:rsidRPr="002D4ACE">
        <w:rPr>
          <w:rFonts w:ascii="Simplified Arabic" w:hAnsi="Simplified Arabic" w:cs="Simplified Arabic"/>
          <w:b w:val="0"/>
          <w:bCs w:val="0"/>
          <w:sz w:val="28"/>
          <w:szCs w:val="28"/>
          <w:rtl/>
          <w:lang w:bidi="ar-JO"/>
        </w:rPr>
        <w:t xml:space="preserve"> يعني أنس بن مالك -رضي الله تعالى عنه- </w:t>
      </w:r>
      <w:r w:rsidRPr="002D4ACE">
        <w:rPr>
          <w:rFonts w:ascii="Simplified Arabic" w:hAnsi="Simplified Arabic" w:cs="Simplified Arabic"/>
          <w:sz w:val="28"/>
          <w:szCs w:val="28"/>
          <w:rtl/>
          <w:lang w:bidi="ar-JO"/>
        </w:rPr>
        <w:t>(قال: عطس عند رسول الله -صلى الله عليه وسلم- رجلان)</w:t>
      </w:r>
      <w:r w:rsidRPr="002D4ACE">
        <w:rPr>
          <w:rFonts w:ascii="Simplified Arabic" w:hAnsi="Simplified Arabic" w:cs="Simplified Arabic"/>
          <w:b w:val="0"/>
          <w:bCs w:val="0"/>
          <w:sz w:val="28"/>
          <w:szCs w:val="28"/>
          <w:rtl/>
          <w:lang w:bidi="ar-JO"/>
        </w:rPr>
        <w:t xml:space="preserve"> العطاس معروف يعرفه كل واحد من صغير وكبير، من أعرابي وعجمي، كل أحد يعرفه</w:t>
      </w:r>
      <w:r w:rsidR="00C71ABF">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لأنه يحصل لجميع الناس، وفائدته أنه يُخرج من الرأس ما يضره لو بقي فيه، وهذه من نعم الله -جل وعلا- كما بي</w:t>
      </w:r>
      <w:r w:rsidR="00C71ABF">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ن ذلك الأطباء، ولذا است</w:t>
      </w:r>
      <w:r w:rsidR="00C71ABF">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حب أن يقول العاطس: الحمد لله</w:t>
      </w:r>
      <w:r w:rsidR="00C71ABF">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يعني على هذه النعمة.</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(عطس عند رسول الله -صلى الله عليه وسلم- رجلان، فشمت أحدهما ولم يشمت الآخر)</w:t>
      </w:r>
      <w:r w:rsidRPr="002D4ACE">
        <w:rPr>
          <w:rFonts w:ascii="Simplified Arabic" w:hAnsi="Simplified Arabic" w:cs="Simplified Arabic"/>
          <w:b w:val="0"/>
          <w:bCs w:val="0"/>
          <w:sz w:val="28"/>
          <w:szCs w:val="28"/>
          <w:rtl/>
          <w:lang w:bidi="ar-JO"/>
        </w:rPr>
        <w:t>، جاء ما يبين في بعض الروايات أن أحدهما كان شريفًا والآخر أقل منه في المستوى، جاء في بعض الروايات مما أشار إليه الشراح أن أحدهما كان شريفًا</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والآخر أقل منه، ومن الموافقات أن الذي حمد الله هو الأقل، والشريف ما حمد إما لأنه لا يعرف الحكم، المقصود أن هذا الحاصل والظاهر أنه لا يعرف الحكم بدليل أن النبي -عليه الصلاة والسلام- لما شمت أحدهما ولم يشمت الآخر</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w:t>
      </w:r>
      <w:r w:rsidRPr="002D4ACE">
        <w:rPr>
          <w:rFonts w:ascii="Simplified Arabic" w:hAnsi="Simplified Arabic" w:cs="Simplified Arabic"/>
          <w:sz w:val="28"/>
          <w:szCs w:val="28"/>
          <w:rtl/>
          <w:lang w:bidi="ar-JO"/>
        </w:rPr>
        <w:t>(فقال الذي لم يشمته: عطس فلان فشمته وعطست أنا فلم تشمتني؟)</w:t>
      </w:r>
      <w:r w:rsidRPr="002D4ACE">
        <w:rPr>
          <w:rFonts w:ascii="Simplified Arabic" w:hAnsi="Simplified Arabic" w:cs="Simplified Arabic"/>
          <w:b w:val="0"/>
          <w:bCs w:val="0"/>
          <w:sz w:val="28"/>
          <w:szCs w:val="28"/>
          <w:rtl/>
          <w:lang w:bidi="ar-JO"/>
        </w:rPr>
        <w:t xml:space="preserve"> يعني لو أن الذي عطس هو الشريف الذي عطس وشمت هو الشريف</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والذي لم يشمت هو الأقل لقال الأقل إن هذا يمكن شمته لشرفه.</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المقصود أن فلان شمته النبي -عليه الصلاة والسلام- والثاني لم يشمته، ما العلة</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وما الحكمة؟ </w:t>
      </w:r>
      <w:r w:rsidRPr="002D4ACE">
        <w:rPr>
          <w:rFonts w:ascii="Simplified Arabic" w:hAnsi="Simplified Arabic" w:cs="Simplified Arabic"/>
          <w:sz w:val="28"/>
          <w:szCs w:val="28"/>
          <w:rtl/>
          <w:lang w:bidi="ar-JO"/>
        </w:rPr>
        <w:t xml:space="preserve">(فقال: </w:t>
      </w:r>
      <w:r w:rsidRPr="002D4ACE">
        <w:rPr>
          <w:rFonts w:ascii="Simplified Arabic" w:hAnsi="Simplified Arabic" w:cs="Simplified Arabic"/>
          <w:color w:val="0000FF"/>
          <w:sz w:val="28"/>
          <w:szCs w:val="28"/>
          <w:rtl/>
          <w:lang w:bidi="ar-JO"/>
        </w:rPr>
        <w:t>«إن هذا حمد الله</w:t>
      </w:r>
      <w:r w:rsidR="005712A7">
        <w:rPr>
          <w:rFonts w:ascii="Simplified Arabic" w:hAnsi="Simplified Arabic" w:cs="Simplified Arabic" w:hint="cs"/>
          <w:color w:val="0000FF"/>
          <w:sz w:val="28"/>
          <w:szCs w:val="28"/>
          <w:rtl/>
          <w:lang w:bidi="ar-JO"/>
        </w:rPr>
        <w:t>،</w:t>
      </w:r>
      <w:r w:rsidRPr="002D4ACE">
        <w:rPr>
          <w:rFonts w:ascii="Simplified Arabic" w:hAnsi="Simplified Arabic" w:cs="Simplified Arabic"/>
          <w:color w:val="0000FF"/>
          <w:sz w:val="28"/>
          <w:szCs w:val="28"/>
          <w:rtl/>
          <w:lang w:bidi="ar-JO"/>
        </w:rPr>
        <w:t xml:space="preserve"> وأنت لم تحمد الله»</w:t>
      </w:r>
      <w:r w:rsidRPr="002D4ACE">
        <w:rPr>
          <w:rFonts w:ascii="Simplified Arabic" w:hAnsi="Simplified Arabic" w:cs="Simplified Arabic"/>
          <w:sz w:val="28"/>
          <w:szCs w:val="28"/>
          <w:rtl/>
          <w:lang w:bidi="ar-JO"/>
        </w:rPr>
        <w:t>)</w:t>
      </w:r>
      <w:r w:rsidRPr="002D4ACE">
        <w:rPr>
          <w:rFonts w:ascii="Simplified Arabic" w:hAnsi="Simplified Arabic" w:cs="Simplified Arabic"/>
          <w:b w:val="0"/>
          <w:bCs w:val="0"/>
          <w:sz w:val="28"/>
          <w:szCs w:val="28"/>
          <w:rtl/>
          <w:lang w:bidi="ar-JO"/>
        </w:rPr>
        <w:t xml:space="preserve"> هذا هو السبب، فالذي يحمد الله يشمت، على خلاف بين أهل العلم في حكم التشميت، قد ورد اللفظ بالتشميت بالشين المعجمة المثلثة، وقال بالشين المعجمة، ولا يحتاج أن يقال المثلثة، بينما الثاء يحتاج أن يقال</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المثلثة</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لأن الرسم يشتبه بأكثر من حرف، الثاء يشتبه بالباء يشتبه بالتاء يشتبه بالياء ولا فيه مثلثة إلا الثاء</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فهي الفارقة بين هذه الحروف، لكن إذا قلت</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بالشين المعجمة </w:t>
      </w:r>
      <w:r w:rsidR="005712A7">
        <w:rPr>
          <w:rFonts w:ascii="Simplified Arabic" w:hAnsi="Simplified Arabic" w:cs="Simplified Arabic" w:hint="cs"/>
          <w:b w:val="0"/>
          <w:bCs w:val="0"/>
          <w:sz w:val="28"/>
          <w:szCs w:val="28"/>
          <w:rtl/>
          <w:lang w:bidi="ar-JO"/>
        </w:rPr>
        <w:t>ف</w:t>
      </w:r>
      <w:r w:rsidRPr="002D4ACE">
        <w:rPr>
          <w:rFonts w:ascii="Simplified Arabic" w:hAnsi="Simplified Arabic" w:cs="Simplified Arabic"/>
          <w:b w:val="0"/>
          <w:bCs w:val="0"/>
          <w:sz w:val="28"/>
          <w:szCs w:val="28"/>
          <w:rtl/>
          <w:lang w:bidi="ar-JO"/>
        </w:rPr>
        <w:t>ما فيه إلا واحد يشاركها</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وهو السين المهملة</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ما يحتاج أن تقول</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مثلثة، وللعلماء نظر دقيق في الضبط والتفريق بين هذه الحروف.</w:t>
      </w:r>
    </w:p>
    <w:p w:rsidR="005712A7"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جاء بالشين والسين، شمته وسمته، وكلاهما صحيح من حيث اللغة، والأكثر على أنه بالسين، ورجح ثعلب</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وهو من أئمة اللغة أنه بالسين.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على كل حال التشميت هو قول السامع للعاطس الحامد</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يرحمك الله، وجاء في البخاري: يرحمكم الله، ثم يرد العاطس بقوله: يهديكم الله ويصلح بالك، هذا من ق</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بل العاطس إذا شُمت.</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(فقال الذي لم يشمته: عطس فلان فشمته</w:t>
      </w:r>
      <w:r w:rsidR="005712A7">
        <w:rPr>
          <w:rFonts w:ascii="Simplified Arabic" w:hAnsi="Simplified Arabic" w:cs="Simplified Arabic" w:hint="cs"/>
          <w:sz w:val="28"/>
          <w:szCs w:val="28"/>
          <w:rtl/>
          <w:lang w:bidi="ar-JO"/>
        </w:rPr>
        <w:t>،</w:t>
      </w:r>
      <w:r w:rsidRPr="002D4ACE">
        <w:rPr>
          <w:rFonts w:ascii="Simplified Arabic" w:hAnsi="Simplified Arabic" w:cs="Simplified Arabic"/>
          <w:sz w:val="28"/>
          <w:szCs w:val="28"/>
          <w:rtl/>
          <w:lang w:bidi="ar-JO"/>
        </w:rPr>
        <w:t xml:space="preserve"> وعطست أنا فلم تشمتني)</w:t>
      </w:r>
      <w:r w:rsidRPr="002D4ACE">
        <w:rPr>
          <w:rFonts w:ascii="Simplified Arabic" w:hAnsi="Simplified Arabic" w:cs="Simplified Arabic"/>
          <w:b w:val="0"/>
          <w:bCs w:val="0"/>
          <w:sz w:val="28"/>
          <w:szCs w:val="28"/>
          <w:rtl/>
          <w:lang w:bidi="ar-JO"/>
        </w:rPr>
        <w:t xml:space="preserve"> هذا يقوله للنبي -عليه الصلاة والسلام-</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لأنه فقد شيئًا كبيرًا، دعاء النبي -عليه الصلاة والسلام- وهو لا يعرف السبب، فبين له النبي -عليه الصلاة والسلام- أن هذا حمد الله، ولهذا يقرر أهل العلم أنه لا يشمت من لا يحمد الله.</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طيب إذا نسي العاطس هل يذكر أو لا يذكر؟</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p>
    <w:p w:rsidR="005712A7"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 xml:space="preserve">ما ذُكر، ما فيه أحد لا الرسول -عليه الصلاة والسلام- ولا أحد من الحاضرين قال: قل الحمد لله، في بعض الألفاظ: الحمد لله رب العالمين، وفي بعض الروايات: الحمد لله رب العالمين الحمد لله على كل حال.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المقصود أن قول</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الحمد لله مجز</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وإن قال رب العالمين فهو أكمل. وجاء عن بعضهم أنه يكمل سورة الفاتحة</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لكنه لم يثبت.</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هذا حمد الله وهذا نسي، هذا شمت وهذا لم يشمت</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يعني دعي له، التشميت لمن حمد الله سنة عند جماهير أهل العلم، وقال بعضهم بوجوبه</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لأنه من الحقوق، من حق المسلم على أخيه، وجاء الأمر به في بعض الروايات. يُذكر وذكره ابن عبد البر بسند جيد إلى أبي داود صاحب السنن أنه كان في سفينة</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فسمع شخصًا عطس وحمد الله على الشاطئ</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فأخذ قاربًا</w:t>
      </w:r>
      <w:r w:rsidR="005712A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وذهب إليه وشمته ورجع إلى السفينة.</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لماذا ما تتم الحكمة إلا بذلك؛ لأن القصد التحب</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ب والتود</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د للمسلم، مثل السلام ورد السلام</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وكذا عاد إذا ما سمع لثقل سمع أو علة في لسان المشمت أو شيء من هذا</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هذا عادة أمر خارج عن الإرادة وإلا فالأصل أن يشمت.</w:t>
      </w:r>
    </w:p>
    <w:p w:rsidR="00453DBD"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أبو داود صاحب السنن السجستاني أخذ قاربًا، والقصة ذكرها ابن عبد البر بسند جيد إلى أبي داود أنه سمع من عطس وحمد الله فاستأجر قاربًا فذهب إليه، استأجر قارب بدرهم، ذهب إليه وشمته ورجع إلى السفينة، فقيل له</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أنت الآن مسافر</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ومشقة عظيمة أن تفعل هذا؟ قال: عله أن يكون مجاب الدعوة، إذا قلت له</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يرحمك الله</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قال</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يهديكم الله ويصلح بالكم، قال</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فلما ناموا سمعوا من يقول: إن أبا داود اشترى الجنة بدرهم.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هناك بعض الأعمال قد لا تكون من الأعمال الجليلة الكبيرة في الإسلام المؤثرة</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لكن يقترن بها حال فعلها من فاعلها شيء يقرن في قلبه من تعظيم الله وتعظيم أوامره وحدوده</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فيستحق بها المغفرة، يعني الذي سقى الكلب</w:t>
      </w:r>
      <w:r w:rsidR="00453DBD">
        <w:rPr>
          <w:rFonts w:ascii="Simplified Arabic" w:hAnsi="Simplified Arabic" w:cs="Simplified Arabic" w:hint="cs"/>
          <w:b w:val="0"/>
          <w:bCs w:val="0"/>
          <w:sz w:val="28"/>
          <w:szCs w:val="28"/>
          <w:rtl/>
          <w:lang w:bidi="ar-JO"/>
        </w:rPr>
        <w:t xml:space="preserve">، </w:t>
      </w:r>
      <w:r w:rsidRPr="002D4ACE">
        <w:rPr>
          <w:rFonts w:ascii="Simplified Arabic" w:hAnsi="Simplified Arabic" w:cs="Simplified Arabic"/>
          <w:b w:val="0"/>
          <w:bCs w:val="0"/>
          <w:sz w:val="28"/>
          <w:szCs w:val="28"/>
          <w:rtl/>
          <w:lang w:bidi="ar-JO"/>
        </w:rPr>
        <w:t>والذي سقى البغي</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بغي زانية دخل الجنة بسببها؛ لأن هذا الفعل في هذا الوقت من هذا الرجل اقترن به مما وقر في قلبه من تعظيم حق الله -جل وعلا- وتعظيم حدوده وأوامره وشرعه واللطف بعباده وخلقه ما جعله يحصل على هذه المنزلة. رأيت من علق على بعض الكتب في طبعة قديمة جددت حديثًا في بعض الطبعات الحديثة، أنه يقول</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إن الجنة إنما تنال بالتقوى</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ولا تنال بمثل هذا الفعل، المعلق شيخ كبير من شيوخ الأزهر</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وقل</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ده من نقل كلامه في طبعة جديدة نقله بحروفه ولا عزاه إليه، </w:t>
      </w:r>
      <w:r w:rsidRPr="002D4ACE">
        <w:rPr>
          <w:rFonts w:ascii="Simplified Arabic" w:hAnsi="Simplified Arabic" w:cs="Simplified Arabic"/>
          <w:color w:val="0000FF"/>
          <w:sz w:val="28"/>
          <w:szCs w:val="28"/>
          <w:rtl/>
          <w:lang w:bidi="ar-JO"/>
        </w:rPr>
        <w:t>«لا تحقرن من المعروف شيئًا</w:t>
      </w:r>
      <w:r w:rsidR="00453DBD">
        <w:rPr>
          <w:rFonts w:ascii="Simplified Arabic" w:hAnsi="Simplified Arabic" w:cs="Simplified Arabic" w:hint="cs"/>
          <w:color w:val="0000FF"/>
          <w:sz w:val="28"/>
          <w:szCs w:val="28"/>
          <w:rtl/>
          <w:lang w:bidi="ar-JO"/>
        </w:rPr>
        <w:t>،</w:t>
      </w:r>
      <w:r w:rsidRPr="002D4ACE">
        <w:rPr>
          <w:rFonts w:ascii="Simplified Arabic" w:hAnsi="Simplified Arabic" w:cs="Simplified Arabic"/>
          <w:color w:val="0000FF"/>
          <w:sz w:val="28"/>
          <w:szCs w:val="28"/>
          <w:rtl/>
          <w:lang w:bidi="ar-JO"/>
        </w:rPr>
        <w:t xml:space="preserve"> ولو أن تلقى أخاك بوجه طلق»</w:t>
      </w:r>
      <w:r w:rsidRPr="002D4ACE">
        <w:rPr>
          <w:rFonts w:ascii="Simplified Arabic" w:hAnsi="Simplified Arabic" w:cs="Simplified Arabic"/>
          <w:b w:val="0"/>
          <w:bCs w:val="0"/>
          <w:sz w:val="28"/>
          <w:szCs w:val="28"/>
          <w:rtl/>
          <w:lang w:bidi="ar-JO"/>
        </w:rPr>
        <w:t>.</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السند الذي نقل به ابن عبد البر هذه القصة سند كما قال ابن حجر وغيره بسند جيد، على كل حال هي ليست من الأدلة التي يحتج بها، الحكم ثابت ولو لم تحصل</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ولكن الإنسان يستأنس في بعض هذه القصة والحكايات التي تعين وتشجع على فعل مثل هذه الأفعال</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وإن كانت في نظر الناس قليلة.</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بالنسبة لتذكير العاطس جاء فيه أن من يحمد العاطس يأمن من وجع الضرس والأذن، وجاء في حديث يعزى إلى سنن ابن ماجه</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ولم أقف عليه فيه يتداوله العلماء ويعزونه لسنن ابن ماجه</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فلعله في بعض الروايات التي لم نطلع عليها أو أن يكون عزوه إلى غير السنن من كتب ابن ماجه</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فقيل</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رواه ابن ماجه ما يمنع: </w:t>
      </w:r>
      <w:r w:rsidRPr="002D4ACE">
        <w:rPr>
          <w:rFonts w:ascii="Simplified Arabic" w:hAnsi="Simplified Arabic" w:cs="Simplified Arabic"/>
          <w:color w:val="0000FF"/>
          <w:sz w:val="28"/>
          <w:szCs w:val="28"/>
          <w:rtl/>
          <w:lang w:bidi="ar-JO"/>
        </w:rPr>
        <w:t>«من سبق العاطس بالحمد»</w:t>
      </w:r>
      <w:r w:rsidR="00453DBD">
        <w:rPr>
          <w:rFonts w:ascii="Simplified Arabic" w:hAnsi="Simplified Arabic" w:cs="Simplified Arabic" w:hint="cs"/>
          <w:color w:val="0000FF"/>
          <w:sz w:val="28"/>
          <w:szCs w:val="28"/>
          <w:rtl/>
          <w:lang w:bidi="ar-JO"/>
        </w:rPr>
        <w:t>،</w:t>
      </w:r>
      <w:r w:rsidRPr="002D4ACE">
        <w:rPr>
          <w:rFonts w:ascii="Simplified Arabic" w:hAnsi="Simplified Arabic" w:cs="Simplified Arabic"/>
          <w:b w:val="0"/>
          <w:bCs w:val="0"/>
          <w:sz w:val="28"/>
          <w:szCs w:val="28"/>
          <w:rtl/>
          <w:lang w:bidi="ar-JO"/>
        </w:rPr>
        <w:t xml:space="preserve"> يعني من أجل تذكيره</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w:t>
      </w:r>
      <w:r w:rsidRPr="002D4ACE">
        <w:rPr>
          <w:rFonts w:ascii="Simplified Arabic" w:hAnsi="Simplified Arabic" w:cs="Simplified Arabic"/>
          <w:color w:val="0000FF"/>
          <w:sz w:val="28"/>
          <w:szCs w:val="28"/>
          <w:rtl/>
          <w:lang w:bidi="ar-JO"/>
        </w:rPr>
        <w:t>«من سبق العاطس بالحمد أمن الشوص واللوص والعلوص»</w:t>
      </w:r>
      <w:r w:rsidRPr="002D4ACE">
        <w:rPr>
          <w:rFonts w:ascii="Simplified Arabic" w:hAnsi="Simplified Arabic" w:cs="Simplified Arabic"/>
          <w:b w:val="0"/>
          <w:bCs w:val="0"/>
          <w:sz w:val="28"/>
          <w:szCs w:val="28"/>
          <w:rtl/>
          <w:lang w:bidi="ar-JO"/>
        </w:rPr>
        <w:t xml:space="preserve"> هذه أمراض كلها قريب من الحديث السابق، شيء في الضرس</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وشيء في الرقبة</w:t>
      </w:r>
      <w:r w:rsidR="00453DBD">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وشيء في الأذن.</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على كل حال الذي عطس ولم يشمت هذا ما فيه أحد ذكره، ولو كان التذكير مشروعًا لذكره النبي -عليه الصلاة والسلام-</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ولا شك أن عدم تذكيره في مثل هذه الحالة وتشميت من حمد وترك من لم يحمد أن هذا فيه ما يجعل الذي لم يحمد يهتم بالحمد، إذا شمت من حوله وهو لم يشمت دعي لمن حوله</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وهو لم يدع له لا سيما من مثل دعاء النبي -عليه الصلاة والسلام-</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لا شك أن هذا يتأثر ولم ينس</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الحمد فيما بعد.</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يقولون</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من آداب العطاس أن يكتم الإنسان ويخفف الصوت بقدر الإمكان</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ويضع على فمه يده أو شي</w:t>
      </w:r>
      <w:r w:rsidR="00E11797">
        <w:rPr>
          <w:rFonts w:ascii="Simplified Arabic" w:hAnsi="Simplified Arabic" w:cs="Simplified Arabic" w:hint="cs"/>
          <w:b w:val="0"/>
          <w:bCs w:val="0"/>
          <w:sz w:val="28"/>
          <w:szCs w:val="28"/>
          <w:rtl/>
          <w:lang w:bidi="ar-JO"/>
        </w:rPr>
        <w:t>ئ</w:t>
      </w:r>
      <w:r w:rsidR="00E11797">
        <w:rPr>
          <w:rFonts w:ascii="Simplified Arabic" w:hAnsi="Simplified Arabic" w:cs="Simplified Arabic"/>
          <w:b w:val="0"/>
          <w:bCs w:val="0"/>
          <w:sz w:val="28"/>
          <w:szCs w:val="28"/>
          <w:rtl/>
          <w:lang w:bidi="ar-EG"/>
        </w:rPr>
        <w:t>ًا</w:t>
      </w:r>
      <w:r w:rsidRPr="002D4ACE">
        <w:rPr>
          <w:rFonts w:ascii="Simplified Arabic" w:hAnsi="Simplified Arabic" w:cs="Simplified Arabic"/>
          <w:b w:val="0"/>
          <w:bCs w:val="0"/>
          <w:sz w:val="28"/>
          <w:szCs w:val="28"/>
          <w:rtl/>
          <w:lang w:bidi="ar-JO"/>
        </w:rPr>
        <w:t xml:space="preserve"> يمنع من انتشار ما يخرج فيؤذي غيره، ولا يلتفت</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لا يلوي عنقه</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لأن هذا مضر جدًّا ومؤثر على الرقبة تأثيرًا بالغًا، وذكر ذلك ابن القيم وغيره ممن قبله</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يحذرون من الالتفات أثناء العطاس، إذا عطس المرة الأولى يشمت</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وفي الثانية يشمت</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وفي الثالثة يدعى له بالعافية ويقال له</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إنك مريض.</w:t>
      </w:r>
    </w:p>
    <w:p w:rsidR="00E11797" w:rsidRDefault="0072522E" w:rsidP="002D4ACE">
      <w:pPr>
        <w:jc w:val="lowKashida"/>
        <w:rPr>
          <w:rFonts w:ascii="Simplified Arabic" w:hAnsi="Simplified Arabic" w:cs="Simplified Arabic"/>
          <w:color w:val="0000FF"/>
          <w:sz w:val="28"/>
          <w:szCs w:val="28"/>
          <w:rtl/>
          <w:lang w:bidi="ar-JO"/>
        </w:rPr>
      </w:pPr>
      <w:r w:rsidRPr="002D4ACE">
        <w:rPr>
          <w:rFonts w:ascii="Simplified Arabic" w:hAnsi="Simplified Arabic" w:cs="Simplified Arabic"/>
          <w:sz w:val="28"/>
          <w:szCs w:val="28"/>
          <w:rtl/>
          <w:lang w:bidi="ar-JO"/>
        </w:rPr>
        <w:t xml:space="preserve">(وعن ابن مسعود -رضي الله تعالى عنه- قال: قال رسول الله -صلى الله عليه وسلم-: </w:t>
      </w:r>
      <w:r w:rsidRPr="002D4ACE">
        <w:rPr>
          <w:rFonts w:ascii="Simplified Arabic" w:hAnsi="Simplified Arabic" w:cs="Simplified Arabic"/>
          <w:color w:val="0000FF"/>
          <w:sz w:val="28"/>
          <w:szCs w:val="28"/>
          <w:rtl/>
          <w:lang w:bidi="ar-JO"/>
        </w:rPr>
        <w:t>«إذا كنتم ثلاثة فلا يتناجى اثنان دون الآخر حتى تختلطوا بالناس</w:t>
      </w:r>
      <w:r w:rsidR="00E11797">
        <w:rPr>
          <w:rFonts w:ascii="Simplified Arabic" w:hAnsi="Simplified Arabic" w:cs="Simplified Arabic" w:hint="cs"/>
          <w:color w:val="0000FF"/>
          <w:sz w:val="28"/>
          <w:szCs w:val="28"/>
          <w:rtl/>
          <w:lang w:bidi="ar-JO"/>
        </w:rPr>
        <w:t>؛</w:t>
      </w:r>
      <w:r w:rsidRPr="002D4ACE">
        <w:rPr>
          <w:rFonts w:ascii="Simplified Arabic" w:hAnsi="Simplified Arabic" w:cs="Simplified Arabic"/>
          <w:color w:val="0000FF"/>
          <w:sz w:val="28"/>
          <w:szCs w:val="28"/>
          <w:rtl/>
          <w:lang w:bidi="ar-JO"/>
        </w:rPr>
        <w:t xml:space="preserve"> من أجل أن ذلك يحزنه»</w:t>
      </w:r>
      <w:r w:rsidRPr="002D4ACE">
        <w:rPr>
          <w:rFonts w:ascii="Simplified Arabic" w:hAnsi="Simplified Arabic" w:cs="Simplified Arabic"/>
          <w:sz w:val="28"/>
          <w:szCs w:val="28"/>
          <w:rtl/>
          <w:lang w:bidi="ar-JO"/>
        </w:rPr>
        <w:t>)</w:t>
      </w:r>
      <w:r w:rsidRPr="002D4ACE">
        <w:rPr>
          <w:rFonts w:ascii="Simplified Arabic" w:hAnsi="Simplified Arabic" w:cs="Simplified Arabic"/>
          <w:b w:val="0"/>
          <w:bCs w:val="0"/>
          <w:sz w:val="28"/>
          <w:szCs w:val="28"/>
          <w:rtl/>
          <w:lang w:bidi="ar-JO"/>
        </w:rPr>
        <w:t xml:space="preserve">، </w:t>
      </w:r>
      <w:r w:rsidRPr="002D4ACE">
        <w:rPr>
          <w:rFonts w:ascii="Simplified Arabic" w:hAnsi="Simplified Arabic" w:cs="Simplified Arabic"/>
          <w:color w:val="0000FF"/>
          <w:sz w:val="28"/>
          <w:szCs w:val="28"/>
          <w:rtl/>
          <w:lang w:bidi="ar-JO"/>
        </w:rPr>
        <w:t>«إذا كنت</w:t>
      </w:r>
      <w:r w:rsidR="00E11797">
        <w:rPr>
          <w:rFonts w:ascii="Simplified Arabic" w:hAnsi="Simplified Arabic" w:cs="Simplified Arabic" w:hint="cs"/>
          <w:color w:val="0000FF"/>
          <w:sz w:val="28"/>
          <w:szCs w:val="28"/>
          <w:rtl/>
          <w:lang w:bidi="ar-JO"/>
        </w:rPr>
        <w:t>م</w:t>
      </w:r>
      <w:r w:rsidRPr="002D4ACE">
        <w:rPr>
          <w:rFonts w:ascii="Simplified Arabic" w:hAnsi="Simplified Arabic" w:cs="Simplified Arabic"/>
          <w:color w:val="0000FF"/>
          <w:sz w:val="28"/>
          <w:szCs w:val="28"/>
          <w:rtl/>
          <w:lang w:bidi="ar-JO"/>
        </w:rPr>
        <w:t xml:space="preserve"> ثلاثة»</w:t>
      </w:r>
      <w:r w:rsidRPr="002D4ACE">
        <w:rPr>
          <w:rFonts w:ascii="Simplified Arabic" w:hAnsi="Simplified Arabic" w:cs="Simplified Arabic"/>
          <w:b w:val="0"/>
          <w:bCs w:val="0"/>
          <w:sz w:val="28"/>
          <w:szCs w:val="28"/>
          <w:rtl/>
          <w:lang w:bidi="ar-JO"/>
        </w:rPr>
        <w:t xml:space="preserve"> اثن</w:t>
      </w:r>
      <w:r w:rsidR="00E11797">
        <w:rPr>
          <w:rFonts w:ascii="Simplified Arabic" w:hAnsi="Simplified Arabic" w:cs="Simplified Arabic" w:hint="cs"/>
          <w:b w:val="0"/>
          <w:bCs w:val="0"/>
          <w:sz w:val="28"/>
          <w:szCs w:val="28"/>
          <w:rtl/>
          <w:lang w:bidi="ar-JO"/>
        </w:rPr>
        <w:t>ا</w:t>
      </w:r>
      <w:r w:rsidRPr="002D4ACE">
        <w:rPr>
          <w:rFonts w:ascii="Simplified Arabic" w:hAnsi="Simplified Arabic" w:cs="Simplified Arabic"/>
          <w:b w:val="0"/>
          <w:bCs w:val="0"/>
          <w:sz w:val="28"/>
          <w:szCs w:val="28"/>
          <w:rtl/>
          <w:lang w:bidi="ar-JO"/>
        </w:rPr>
        <w:t>ن يتناج</w:t>
      </w:r>
      <w:r w:rsidR="00E11797">
        <w:rPr>
          <w:rFonts w:ascii="Simplified Arabic" w:hAnsi="Simplified Arabic" w:cs="Simplified Arabic" w:hint="cs"/>
          <w:b w:val="0"/>
          <w:bCs w:val="0"/>
          <w:sz w:val="28"/>
          <w:szCs w:val="28"/>
          <w:rtl/>
          <w:lang w:bidi="ar-JO"/>
        </w:rPr>
        <w:t>يا</w:t>
      </w:r>
      <w:r w:rsidRPr="002D4ACE">
        <w:rPr>
          <w:rFonts w:ascii="Simplified Arabic" w:hAnsi="Simplified Arabic" w:cs="Simplified Arabic"/>
          <w:b w:val="0"/>
          <w:bCs w:val="0"/>
          <w:sz w:val="28"/>
          <w:szCs w:val="28"/>
          <w:rtl/>
          <w:lang w:bidi="ar-JO"/>
        </w:rPr>
        <w:t>ن يتسار</w:t>
      </w:r>
      <w:r w:rsidR="00E11797">
        <w:rPr>
          <w:rFonts w:ascii="Simplified Arabic" w:hAnsi="Simplified Arabic" w:cs="Simplified Arabic" w:hint="cs"/>
          <w:b w:val="0"/>
          <w:bCs w:val="0"/>
          <w:sz w:val="28"/>
          <w:szCs w:val="28"/>
          <w:rtl/>
          <w:lang w:bidi="ar-JO"/>
        </w:rPr>
        <w:t>ا</w:t>
      </w:r>
      <w:r w:rsidRPr="002D4ACE">
        <w:rPr>
          <w:rFonts w:ascii="Simplified Arabic" w:hAnsi="Simplified Arabic" w:cs="Simplified Arabic"/>
          <w:b w:val="0"/>
          <w:bCs w:val="0"/>
          <w:sz w:val="28"/>
          <w:szCs w:val="28"/>
          <w:rtl/>
          <w:lang w:bidi="ar-JO"/>
        </w:rPr>
        <w:t xml:space="preserve">ن، والمناجاة الكلام مع خفض الصوت، بخلاف المناداة التي تكون برفع الصوت. </w:t>
      </w:r>
    </w:p>
    <w:p w:rsidR="00E11797"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color w:val="0000FF"/>
          <w:sz w:val="28"/>
          <w:szCs w:val="28"/>
          <w:rtl/>
          <w:lang w:bidi="ar-JO"/>
        </w:rPr>
        <w:t>«إذا كنتم ثلاثة فلا يتناجى اثنان دون الثالث»</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لأن ذلك يحزنه، فإما أن يقع في قلبه أنه دون المستوى المطلوب لمثل هذا الحديث، هذا أسهل م</w:t>
      </w:r>
      <w:r w:rsidR="00E11797">
        <w:rPr>
          <w:rFonts w:ascii="Simplified Arabic" w:hAnsi="Simplified Arabic" w:cs="Simplified Arabic" w:hint="cs"/>
          <w:b w:val="0"/>
          <w:bCs w:val="0"/>
          <w:sz w:val="28"/>
          <w:szCs w:val="28"/>
          <w:rtl/>
          <w:lang w:bidi="ar-JO"/>
        </w:rPr>
        <w:t>ن</w:t>
      </w:r>
      <w:r w:rsidRPr="002D4ACE">
        <w:rPr>
          <w:rFonts w:ascii="Simplified Arabic" w:hAnsi="Simplified Arabic" w:cs="Simplified Arabic"/>
          <w:b w:val="0"/>
          <w:bCs w:val="0"/>
          <w:sz w:val="28"/>
          <w:szCs w:val="28"/>
          <w:rtl/>
          <w:lang w:bidi="ar-JO"/>
        </w:rPr>
        <w:t xml:space="preserve"> أن يظن بهما سوء أنهما يخططان لإيذائه مثلاً</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وهذا أشد</w:t>
      </w:r>
      <w:r w:rsidR="00E11797">
        <w:rPr>
          <w:rFonts w:ascii="Simplified Arabic" w:hAnsi="Simplified Arabic" w:cs="Simplified Arabic" w:hint="cs"/>
          <w:b w:val="0"/>
          <w:bCs w:val="0"/>
          <w:sz w:val="28"/>
          <w:szCs w:val="28"/>
          <w:rtl/>
          <w:lang w:bidi="ar-JO"/>
        </w:rPr>
        <w:t>.</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color w:val="0000FF"/>
          <w:sz w:val="28"/>
          <w:szCs w:val="28"/>
          <w:rtl/>
          <w:lang w:bidi="ar-JO"/>
        </w:rPr>
        <w:t>«إذا كنتم ثلاثة»</w:t>
      </w:r>
      <w:r w:rsidR="00E11797">
        <w:rPr>
          <w:rFonts w:ascii="Simplified Arabic" w:hAnsi="Simplified Arabic" w:cs="Simplified Arabic" w:hint="cs"/>
          <w:color w:val="0000FF"/>
          <w:sz w:val="28"/>
          <w:szCs w:val="28"/>
          <w:rtl/>
          <w:lang w:bidi="ar-JO"/>
        </w:rPr>
        <w:t>،</w:t>
      </w:r>
      <w:r w:rsidRPr="002D4ACE">
        <w:rPr>
          <w:rFonts w:ascii="Simplified Arabic" w:hAnsi="Simplified Arabic" w:cs="Simplified Arabic"/>
          <w:b w:val="0"/>
          <w:bCs w:val="0"/>
          <w:sz w:val="28"/>
          <w:szCs w:val="28"/>
          <w:rtl/>
          <w:lang w:bidi="ar-JO"/>
        </w:rPr>
        <w:t xml:space="preserve"> لو كانوا عشرة لا بأس؟ إذا كانوا عشرة لا بأس؟ يعني يتناجى تسعة دون العاشر هذا أشد، وإنما نُص على الثلاثة</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لأنهم أقل عدد يمكن أن يحصل منه هذا، لو كانوا أربعة وتناجى ثلاثة وواحد متروك، عشرة تناجى تسعة، مائة تناجوا ضد واحد لم يشركوه</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لا شك أن الريبة والحزن يهجم على قلبه</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فيظن أنهم يخططون لأمر سيئ يلحقه.</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مثل هذا التناجي لو تحدث اثنان مع رفع الصوت بلغة لا يفهمها الثالث، أحيانًا يكونون كلهم عرب</w:t>
      </w:r>
      <w:r w:rsidR="00E11797">
        <w:rPr>
          <w:rFonts w:ascii="Simplified Arabic" w:hAnsi="Simplified Arabic" w:cs="Simplified Arabic"/>
          <w:b w:val="0"/>
          <w:bCs w:val="0"/>
          <w:sz w:val="28"/>
          <w:szCs w:val="28"/>
          <w:rtl/>
          <w:lang w:bidi="ar-EG"/>
        </w:rPr>
        <w:t>ًا</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ويتحدثون العربية</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ويفهمونها</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ثم يتراطن اثنان مع رفع الصوت بغير العربية</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وهو لا يحسنها، وأنا دخلت مكتبة فإذا فيه مجموعة من الأشخاص</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ويتحدثون على طاولة</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أول ما سمعتهم الكلام العربي ما سمعته منهم ثم لما دخلت حولوا لغتهم إلى أعجمية إنجليزية أو غيرها، فنظرت في المكتبة</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فإذا فيها كتب ممنوعة</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كتب سيئة</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فعلمت أنهم ما يريدون أن أسمع مثل الكلام الذي يدور بينهم، وهذا داخل في الحديث دخولاً أوليًّا إذا كانت هذه المناجاة تحمل أفكارًا مخالفة فإن هذا حينئذٍ يكون أشد، ويدخلون في النهي دخولاً أوليًّا</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مع أنهم غير ملتفتين لهذا النهي ولا لغيره فيما ظهر لي من حالهم، ثم سمعت عنهم بعد ذلك ما هو أشد، والله المستعان.</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 xml:space="preserve">لغة الإشارة عند من يفهمها داخلة، لغة الإشارة ممن لا علة به، لو كان </w:t>
      </w:r>
      <w:r w:rsidR="00E11797">
        <w:rPr>
          <w:rFonts w:ascii="Simplified Arabic" w:hAnsi="Simplified Arabic" w:cs="Simplified Arabic" w:hint="cs"/>
          <w:b w:val="0"/>
          <w:bCs w:val="0"/>
          <w:sz w:val="28"/>
          <w:szCs w:val="28"/>
          <w:rtl/>
          <w:lang w:bidi="ar-JO"/>
        </w:rPr>
        <w:t>أ</w:t>
      </w:r>
      <w:r w:rsidRPr="002D4ACE">
        <w:rPr>
          <w:rFonts w:ascii="Simplified Arabic" w:hAnsi="Simplified Arabic" w:cs="Simplified Arabic"/>
          <w:b w:val="0"/>
          <w:bCs w:val="0"/>
          <w:sz w:val="28"/>
          <w:szCs w:val="28"/>
          <w:rtl/>
          <w:lang w:bidi="ar-JO"/>
        </w:rPr>
        <w:t>صم وهذا يسمعه ويتكلم وكانوا صم</w:t>
      </w:r>
      <w:r w:rsidR="00E11797">
        <w:rPr>
          <w:rFonts w:ascii="Simplified Arabic" w:hAnsi="Simplified Arabic" w:cs="Simplified Arabic" w:hint="cs"/>
          <w:b w:val="0"/>
          <w:bCs w:val="0"/>
          <w:sz w:val="28"/>
          <w:szCs w:val="28"/>
          <w:rtl/>
          <w:lang w:bidi="ar-JO"/>
        </w:rPr>
        <w:t>ًّا</w:t>
      </w:r>
      <w:r w:rsidRPr="002D4ACE">
        <w:rPr>
          <w:rFonts w:ascii="Simplified Arabic" w:hAnsi="Simplified Arabic" w:cs="Simplified Arabic"/>
          <w:b w:val="0"/>
          <w:bCs w:val="0"/>
          <w:sz w:val="28"/>
          <w:szCs w:val="28"/>
          <w:rtl/>
          <w:lang w:bidi="ar-JO"/>
        </w:rPr>
        <w:t xml:space="preserve"> يتحدثون بينهم بالإشارة، أو كانوا أعاجم لا يحسنون العربية</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وتحدثوا بلغتهم ما يدخل في هذا؛ لأن المقصود واضح، والسبب في هذا الكلام الدائر بينهما دون الثالث واضح، فلا يدخلون في مثل هذا. </w:t>
      </w:r>
      <w:r w:rsidRPr="002D4ACE">
        <w:rPr>
          <w:rFonts w:ascii="Simplified Arabic" w:hAnsi="Simplified Arabic" w:cs="Simplified Arabic"/>
          <w:color w:val="FF0000"/>
          <w:sz w:val="28"/>
          <w:szCs w:val="28"/>
          <w:rtl/>
          <w:lang w:bidi="ar-JO"/>
        </w:rPr>
        <w:t>{إِنَّمَا النَّجْوَى مِنَ الشَّيْطَانِ}</w:t>
      </w:r>
      <w:r w:rsidRPr="002D4ACE">
        <w:rPr>
          <w:rFonts w:ascii="Simplified Arabic" w:hAnsi="Simplified Arabic" w:cs="Simplified Arabic"/>
          <w:b w:val="0"/>
          <w:bCs w:val="0"/>
          <w:sz w:val="28"/>
          <w:szCs w:val="28"/>
          <w:rtl/>
          <w:lang w:bidi="ar-JO"/>
        </w:rPr>
        <w:t xml:space="preserve"> والسبب </w:t>
      </w:r>
      <w:r w:rsidRPr="002D4ACE">
        <w:rPr>
          <w:rFonts w:ascii="Simplified Arabic" w:hAnsi="Simplified Arabic" w:cs="Simplified Arabic"/>
          <w:color w:val="FF0000"/>
          <w:sz w:val="28"/>
          <w:szCs w:val="28"/>
          <w:rtl/>
          <w:lang w:bidi="ar-JO"/>
        </w:rPr>
        <w:t>{لِيَحْزُنَ الَّذِينَ آمَنُوا}</w:t>
      </w:r>
      <w:r w:rsidRPr="002D4ACE">
        <w:rPr>
          <w:rFonts w:ascii="Simplified Arabic" w:hAnsi="Simplified Arabic" w:cs="Simplified Arabic"/>
          <w:b w:val="0"/>
          <w:bCs w:val="0"/>
          <w:sz w:val="28"/>
          <w:szCs w:val="28"/>
          <w:rtl/>
          <w:lang w:bidi="ar-JO"/>
        </w:rPr>
        <w:t xml:space="preserve"> </w:t>
      </w:r>
      <w:r w:rsidRPr="002D4ACE">
        <w:rPr>
          <w:rFonts w:ascii="Simplified Arabic" w:hAnsi="Simplified Arabic" w:cs="Simplified Arabic"/>
          <w:sz w:val="28"/>
          <w:szCs w:val="28"/>
          <w:rtl/>
          <w:lang w:bidi="ar-JO"/>
        </w:rPr>
        <w:t>[المجادلة: 10]</w:t>
      </w:r>
      <w:r w:rsidRPr="002D4ACE">
        <w:rPr>
          <w:rFonts w:ascii="Simplified Arabic" w:hAnsi="Simplified Arabic" w:cs="Simplified Arabic"/>
          <w:b w:val="0"/>
          <w:bCs w:val="0"/>
          <w:sz w:val="28"/>
          <w:szCs w:val="28"/>
          <w:rtl/>
          <w:lang w:bidi="ar-JO"/>
        </w:rPr>
        <w:t xml:space="preserve"> وهذا فرع منها.</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 xml:space="preserve">على كل حال </w:t>
      </w:r>
      <w:r w:rsidRPr="002D4ACE">
        <w:rPr>
          <w:rFonts w:ascii="Simplified Arabic" w:hAnsi="Simplified Arabic" w:cs="Simplified Arabic"/>
          <w:color w:val="0000FF"/>
          <w:sz w:val="28"/>
          <w:szCs w:val="28"/>
          <w:rtl/>
          <w:lang w:bidi="ar-JO"/>
        </w:rPr>
        <w:t>«إذا كنتم ثلاثة فلا يتناجى»</w:t>
      </w:r>
      <w:r w:rsidRPr="002D4ACE">
        <w:rPr>
          <w:rFonts w:ascii="Simplified Arabic" w:hAnsi="Simplified Arabic" w:cs="Simplified Arabic"/>
          <w:b w:val="0"/>
          <w:bCs w:val="0"/>
          <w:sz w:val="28"/>
          <w:szCs w:val="28"/>
          <w:rtl/>
          <w:lang w:bidi="ar-JO"/>
        </w:rPr>
        <w:t>، لا هذه؟</w:t>
      </w:r>
    </w:p>
    <w:p w:rsidR="0072522E" w:rsidRPr="00E11797" w:rsidRDefault="0072522E" w:rsidP="002D4ACE">
      <w:pPr>
        <w:jc w:val="lowKashida"/>
        <w:rPr>
          <w:rFonts w:ascii="Simplified Arabic" w:hAnsi="Simplified Arabic" w:cs="Simplified Arabic"/>
          <w:sz w:val="28"/>
          <w:szCs w:val="28"/>
          <w:rtl/>
          <w:lang w:bidi="ar-JO"/>
        </w:rPr>
      </w:pPr>
      <w:r w:rsidRPr="00E11797">
        <w:rPr>
          <w:rFonts w:ascii="Simplified Arabic" w:hAnsi="Simplified Arabic" w:cs="Simplified Arabic"/>
          <w:sz w:val="28"/>
          <w:szCs w:val="28"/>
          <w:rtl/>
          <w:lang w:bidi="ar-JO"/>
        </w:rPr>
        <w:t>طالب: الظاهر أنها نافية</w:t>
      </w:r>
      <w:r w:rsidR="00E11797">
        <w:rPr>
          <w:rFonts w:ascii="Simplified Arabic" w:hAnsi="Simplified Arabic" w:cs="Simplified Arabic" w:hint="cs"/>
          <w:sz w:val="28"/>
          <w:szCs w:val="28"/>
          <w:rtl/>
          <w:lang w:bidi="ar-JO"/>
        </w:rPr>
        <w:t>،</w:t>
      </w:r>
      <w:r w:rsidRPr="00E11797">
        <w:rPr>
          <w:rFonts w:ascii="Simplified Arabic" w:hAnsi="Simplified Arabic" w:cs="Simplified Arabic"/>
          <w:sz w:val="28"/>
          <w:szCs w:val="28"/>
          <w:rtl/>
          <w:lang w:bidi="ar-JO"/>
        </w:rPr>
        <w:t xml:space="preserve"> ولكن .......</w:t>
      </w:r>
    </w:p>
    <w:p w:rsidR="00E11797"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نافية، المقصود من النفي هو النهي</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وهو واضح من السياق، ما المقصود؟</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 xml:space="preserve"> ليس المقصود هو نفي وجود هذا الفعل، وإنما المقصود النهي من حصوله، والنهي يأتي بلفظ الخبر</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وحينئذٍ يكون أبلغ، وابن حجر أشار إلى أن في بعض الروايات بحذف الألف: </w:t>
      </w:r>
      <w:r w:rsidRPr="002D4ACE">
        <w:rPr>
          <w:rFonts w:ascii="Simplified Arabic" w:hAnsi="Simplified Arabic" w:cs="Simplified Arabic"/>
          <w:color w:val="0000FF"/>
          <w:sz w:val="28"/>
          <w:szCs w:val="28"/>
          <w:rtl/>
          <w:lang w:bidi="ar-JO"/>
        </w:rPr>
        <w:t>«فلا يتناجَ»</w:t>
      </w:r>
      <w:r w:rsidRPr="002D4ACE">
        <w:rPr>
          <w:rFonts w:ascii="Simplified Arabic" w:hAnsi="Simplified Arabic" w:cs="Simplified Arabic"/>
          <w:b w:val="0"/>
          <w:bCs w:val="0"/>
          <w:sz w:val="28"/>
          <w:szCs w:val="28"/>
          <w:rtl/>
          <w:lang w:bidi="ar-JO"/>
        </w:rPr>
        <w:t xml:space="preserve"> بدون ألف.</w:t>
      </w:r>
    </w:p>
    <w:p w:rsidR="00E11797"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color w:val="0000FF"/>
          <w:sz w:val="28"/>
          <w:szCs w:val="28"/>
          <w:rtl/>
          <w:lang w:bidi="ar-JO"/>
        </w:rPr>
        <w:t>«دون الآخر حتى تختلطوا بالناس</w:t>
      </w:r>
      <w:r w:rsidR="00E11797">
        <w:rPr>
          <w:rFonts w:ascii="Simplified Arabic" w:hAnsi="Simplified Arabic" w:cs="Simplified Arabic" w:hint="cs"/>
          <w:color w:val="0000FF"/>
          <w:sz w:val="28"/>
          <w:szCs w:val="28"/>
          <w:rtl/>
          <w:lang w:bidi="ar-JO"/>
        </w:rPr>
        <w:t>؛</w:t>
      </w:r>
      <w:r w:rsidRPr="002D4ACE">
        <w:rPr>
          <w:rFonts w:ascii="Simplified Arabic" w:hAnsi="Simplified Arabic" w:cs="Simplified Arabic"/>
          <w:color w:val="0000FF"/>
          <w:sz w:val="28"/>
          <w:szCs w:val="28"/>
          <w:rtl/>
          <w:lang w:bidi="ar-JO"/>
        </w:rPr>
        <w:t xml:space="preserve"> من أجل أن ذلك يحزنه»</w:t>
      </w:r>
      <w:r w:rsidRPr="002D4ACE">
        <w:rPr>
          <w:rFonts w:ascii="Simplified Arabic" w:hAnsi="Simplified Arabic" w:cs="Simplified Arabic"/>
          <w:b w:val="0"/>
          <w:bCs w:val="0"/>
          <w:sz w:val="28"/>
          <w:szCs w:val="28"/>
          <w:rtl/>
          <w:lang w:bidi="ar-JO"/>
        </w:rPr>
        <w:t>، تجد في المناسبات في الأفراح يكثر العدد</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ويكونون مصطفين على كراسي أو شبهها</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فتجد اثنين يتناجيان معًا </w:t>
      </w:r>
      <w:r w:rsidR="00E11797">
        <w:rPr>
          <w:rFonts w:ascii="Simplified Arabic" w:hAnsi="Simplified Arabic" w:cs="Simplified Arabic" w:hint="cs"/>
          <w:b w:val="0"/>
          <w:bCs w:val="0"/>
          <w:sz w:val="28"/>
          <w:szCs w:val="28"/>
          <w:rtl/>
          <w:lang w:bidi="ar-JO"/>
        </w:rPr>
        <w:t>و</w:t>
      </w:r>
      <w:r w:rsidRPr="002D4ACE">
        <w:rPr>
          <w:rFonts w:ascii="Simplified Arabic" w:hAnsi="Simplified Arabic" w:cs="Simplified Arabic"/>
          <w:b w:val="0"/>
          <w:bCs w:val="0"/>
          <w:sz w:val="28"/>
          <w:szCs w:val="28"/>
          <w:rtl/>
          <w:lang w:bidi="ar-JO"/>
        </w:rPr>
        <w:t xml:space="preserve">واحد بينهما، ثم اثنين بجانبه يتناجيان بينهما، يدخل في النهي </w:t>
      </w:r>
      <w:r w:rsidR="00E11797">
        <w:rPr>
          <w:rFonts w:ascii="Simplified Arabic" w:hAnsi="Simplified Arabic" w:cs="Simplified Arabic"/>
          <w:b w:val="0"/>
          <w:bCs w:val="0"/>
          <w:sz w:val="28"/>
          <w:szCs w:val="28"/>
          <w:rtl/>
          <w:lang w:bidi="ar-EG"/>
        </w:rPr>
        <w:t xml:space="preserve">أم </w:t>
      </w:r>
      <w:r w:rsidRPr="002D4ACE">
        <w:rPr>
          <w:rFonts w:ascii="Simplified Arabic" w:hAnsi="Simplified Arabic" w:cs="Simplified Arabic"/>
          <w:b w:val="0"/>
          <w:bCs w:val="0"/>
          <w:sz w:val="28"/>
          <w:szCs w:val="28"/>
          <w:rtl/>
          <w:lang w:bidi="ar-JO"/>
        </w:rPr>
        <w:t xml:space="preserve">ما يدخل؟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color w:val="0000FF"/>
          <w:sz w:val="28"/>
          <w:szCs w:val="28"/>
          <w:rtl/>
          <w:lang w:bidi="ar-JO"/>
        </w:rPr>
        <w:t>«حتى»</w:t>
      </w:r>
      <w:r w:rsidRPr="002D4ACE">
        <w:rPr>
          <w:rFonts w:ascii="Simplified Arabic" w:hAnsi="Simplified Arabic" w:cs="Simplified Arabic"/>
          <w:b w:val="0"/>
          <w:bCs w:val="0"/>
          <w:sz w:val="28"/>
          <w:szCs w:val="28"/>
          <w:rtl/>
          <w:lang w:bidi="ar-JO"/>
        </w:rPr>
        <w:t xml:space="preserve"> هنا </w:t>
      </w:r>
      <w:r w:rsidRPr="002D4ACE">
        <w:rPr>
          <w:rFonts w:ascii="Simplified Arabic" w:hAnsi="Simplified Arabic" w:cs="Simplified Arabic"/>
          <w:color w:val="0000FF"/>
          <w:sz w:val="28"/>
          <w:szCs w:val="28"/>
          <w:rtl/>
          <w:lang w:bidi="ar-JO"/>
        </w:rPr>
        <w:t>«تختلطوا بالناس»</w:t>
      </w:r>
      <w:r w:rsidRPr="002D4ACE">
        <w:rPr>
          <w:rFonts w:ascii="Simplified Arabic" w:hAnsi="Simplified Arabic" w:cs="Simplified Arabic"/>
          <w:b w:val="0"/>
          <w:bCs w:val="0"/>
          <w:sz w:val="28"/>
          <w:szCs w:val="28"/>
          <w:rtl/>
          <w:lang w:bidi="ar-JO"/>
        </w:rPr>
        <w:t xml:space="preserve"> الآن فيه عدد كبير، لكن هذا الشخص متروك بمفرده</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واللذان بجانبه يتناجيان</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وبجانبه الأيسر يتناجيان، أولاً هو آمن على نفسه من أن ي</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غدر به</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لا يخشى سوءًا بهم</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لوجود الناس واختلاطهم بالناس، فالذي يظهر أنه لا يدخل في الحديث</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لأنهم مختلطون بالناس.</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color w:val="0000FF"/>
          <w:sz w:val="28"/>
          <w:szCs w:val="28"/>
          <w:rtl/>
          <w:lang w:bidi="ar-JO"/>
        </w:rPr>
        <w:t>«من أجل أن ذلك يحزنه»</w:t>
      </w:r>
      <w:r w:rsidRPr="002D4ACE">
        <w:rPr>
          <w:rFonts w:ascii="Simplified Arabic" w:hAnsi="Simplified Arabic" w:cs="Simplified Arabic"/>
          <w:b w:val="0"/>
          <w:bCs w:val="0"/>
          <w:sz w:val="28"/>
          <w:szCs w:val="28"/>
          <w:rtl/>
          <w:lang w:bidi="ar-JO"/>
        </w:rPr>
        <w:t xml:space="preserve"> العلة منصوصة، </w:t>
      </w:r>
      <w:r w:rsidRPr="002D4ACE">
        <w:rPr>
          <w:rFonts w:ascii="Simplified Arabic" w:hAnsi="Simplified Arabic" w:cs="Simplified Arabic"/>
          <w:color w:val="0000FF"/>
          <w:sz w:val="28"/>
          <w:szCs w:val="28"/>
          <w:rtl/>
          <w:lang w:bidi="ar-JO"/>
        </w:rPr>
        <w:t>«يحزنه»</w:t>
      </w:r>
      <w:r w:rsidRPr="002D4ACE">
        <w:rPr>
          <w:rFonts w:ascii="Simplified Arabic" w:hAnsi="Simplified Arabic" w:cs="Simplified Arabic"/>
          <w:b w:val="0"/>
          <w:bCs w:val="0"/>
          <w:sz w:val="28"/>
          <w:szCs w:val="28"/>
          <w:rtl/>
          <w:lang w:bidi="ar-JO"/>
        </w:rPr>
        <w:t xml:space="preserve"> أو على أقل تقدير أن يظن بهما أنه ليس على مستوى من يبلغه هذا الخبر اللذان يتداولانه، هذا أقل تقدير، فإن خشي منهما سوءًا بإيصال ضرر إليه أو تآمر عليه بأخذ ماله أو تعريضه لأذى هذا أشد، فإيصال الضرر إلى المسلم محرم</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والنصوص عليه من الكتاب والسنة متضافرة متوافرة، فلا يجوز مثل هذا ولا أدنى منه ولا أعلى منه.</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 xml:space="preserve">ثم قال -رحمه الله-: </w:t>
      </w:r>
      <w:r w:rsidRPr="002D4ACE">
        <w:rPr>
          <w:rFonts w:ascii="Simplified Arabic" w:hAnsi="Simplified Arabic" w:cs="Simplified Arabic"/>
          <w:sz w:val="28"/>
          <w:szCs w:val="28"/>
          <w:rtl/>
          <w:lang w:bidi="ar-JO"/>
        </w:rPr>
        <w:t xml:space="preserve">(وعن ابن عمر -رضي الله عنهما- عن النبي -صلى الله عليه وسلم- قال: </w:t>
      </w:r>
      <w:r w:rsidRPr="002D4ACE">
        <w:rPr>
          <w:rFonts w:ascii="Simplified Arabic" w:hAnsi="Simplified Arabic" w:cs="Simplified Arabic"/>
          <w:color w:val="0000FF"/>
          <w:sz w:val="28"/>
          <w:szCs w:val="28"/>
          <w:rtl/>
          <w:lang w:bidi="ar-JO"/>
        </w:rPr>
        <w:t>«لا يقيم»</w:t>
      </w:r>
      <w:r w:rsidRPr="002D4ACE">
        <w:rPr>
          <w:rFonts w:ascii="Simplified Arabic" w:hAnsi="Simplified Arabic" w:cs="Simplified Arabic"/>
          <w:sz w:val="28"/>
          <w:szCs w:val="28"/>
          <w:rtl/>
          <w:lang w:bidi="ar-JO"/>
        </w:rPr>
        <w:t>)</w:t>
      </w:r>
      <w:r w:rsidR="00E11797">
        <w:rPr>
          <w:rFonts w:ascii="Simplified Arabic" w:hAnsi="Simplified Arabic" w:cs="Simplified Arabic" w:hint="cs"/>
          <w:sz w:val="28"/>
          <w:szCs w:val="28"/>
          <w:rtl/>
          <w:lang w:bidi="ar-JO"/>
        </w:rPr>
        <w:t>،</w:t>
      </w:r>
      <w:r w:rsidRPr="002D4ACE">
        <w:rPr>
          <w:rFonts w:ascii="Simplified Arabic" w:hAnsi="Simplified Arabic" w:cs="Simplified Arabic"/>
          <w:b w:val="0"/>
          <w:bCs w:val="0"/>
          <w:sz w:val="28"/>
          <w:szCs w:val="28"/>
          <w:rtl/>
          <w:lang w:bidi="ar-JO"/>
        </w:rPr>
        <w:t xml:space="preserve"> لا هذه كسابقتها نافية، والمراد بالنفي هنا هو النهي</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لأن المقصود ليس نفي وجود مثل هذا الأمر</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وإنما المراد المنع من حصوله، يقول العلماء: وإذا جاء النفي مرادًا به النهي كان أبلغ، أبلغ من صيغة النهي الصريح؛ لأنه بمثابة نفي وقوع هذا الفعل من المسلمين</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وأن المسلمين الأصل فيهم أن لا يقع فيهم مثل هذا، أن وقوع مثل هذا منفي عنهم.</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color w:val="0000FF"/>
          <w:sz w:val="28"/>
          <w:szCs w:val="28"/>
          <w:rtl/>
          <w:lang w:bidi="ar-JO"/>
        </w:rPr>
        <w:t>«لا يقيم»</w:t>
      </w:r>
      <w:r w:rsidRPr="002D4ACE">
        <w:rPr>
          <w:rFonts w:ascii="Simplified Arabic" w:hAnsi="Simplified Arabic" w:cs="Simplified Arabic"/>
          <w:b w:val="0"/>
          <w:bCs w:val="0"/>
          <w:sz w:val="28"/>
          <w:szCs w:val="28"/>
          <w:rtl/>
          <w:lang w:bidi="ar-JO"/>
        </w:rPr>
        <w:t xml:space="preserve"> لو كانت ناهية لكانت لا يُقمْ كما يقول المؤمن الموحد في قبره: رب</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لا تُقم الساعة، المقصود أن هذه نافية</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ويراد بها النهي.</w:t>
      </w:r>
    </w:p>
    <w:p w:rsidR="00023F31"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color w:val="0000FF"/>
          <w:sz w:val="28"/>
          <w:szCs w:val="28"/>
          <w:rtl/>
          <w:lang w:bidi="ar-JO"/>
        </w:rPr>
        <w:t>«لا يقيم الرجل</w:t>
      </w:r>
      <w:r w:rsidR="00E11797">
        <w:rPr>
          <w:rFonts w:ascii="Simplified Arabic" w:hAnsi="Simplified Arabic" w:cs="Simplified Arabic" w:hint="cs"/>
          <w:color w:val="0000FF"/>
          <w:sz w:val="28"/>
          <w:szCs w:val="28"/>
          <w:rtl/>
          <w:lang w:bidi="ar-JO"/>
        </w:rPr>
        <w:t>ُ</w:t>
      </w:r>
      <w:r w:rsidRPr="002D4ACE">
        <w:rPr>
          <w:rFonts w:ascii="Simplified Arabic" w:hAnsi="Simplified Arabic" w:cs="Simplified Arabic"/>
          <w:color w:val="0000FF"/>
          <w:sz w:val="28"/>
          <w:szCs w:val="28"/>
          <w:rtl/>
          <w:lang w:bidi="ar-JO"/>
        </w:rPr>
        <w:t xml:space="preserve"> الرجلَ من مقعده ثم يجلس فيه»</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لأن من سبق إلى مباح فهو أحق به، من ذلكم المسجد مثلاً، فلا يجوز لأحد أن يقيم أحدًا من مجلسه من المباحات التي يستوي ويشترك فيها الناس، وأنه حتى المسجد قال أهل العلم</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حتى المسجد لا يجوز للأب أن يقيم ولده من مكانه فيجلس فيه</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لأنه سبق، وفي الحديث: </w:t>
      </w:r>
      <w:r w:rsidRPr="002D4ACE">
        <w:rPr>
          <w:rFonts w:ascii="Simplified Arabic" w:hAnsi="Simplified Arabic" w:cs="Simplified Arabic"/>
          <w:color w:val="0000FF"/>
          <w:sz w:val="28"/>
          <w:szCs w:val="28"/>
          <w:rtl/>
          <w:lang w:bidi="ar-JO"/>
        </w:rPr>
        <w:t>«ليلني منكم أولو الأحلام والنهى»</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جاء صغير وسبق ودخل مع الأذان أو قبل الأذان وجلس خلف الإمام</w:t>
      </w:r>
      <w:r w:rsidR="00E1179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فجاء شخص من الكبار وطرده مستدلاً بالحديث: </w:t>
      </w:r>
      <w:r w:rsidRPr="002D4ACE">
        <w:rPr>
          <w:rFonts w:ascii="Simplified Arabic" w:hAnsi="Simplified Arabic" w:cs="Simplified Arabic"/>
          <w:color w:val="0000FF"/>
          <w:sz w:val="28"/>
          <w:szCs w:val="28"/>
          <w:rtl/>
          <w:lang w:bidi="ar-JO"/>
        </w:rPr>
        <w:t>«ليليني منكم أولو الأحلام والنهى»</w:t>
      </w:r>
      <w:r w:rsidRPr="002D4ACE">
        <w:rPr>
          <w:rFonts w:ascii="Simplified Arabic" w:hAnsi="Simplified Arabic" w:cs="Simplified Arabic"/>
          <w:b w:val="0"/>
          <w:bCs w:val="0"/>
          <w:sz w:val="28"/>
          <w:szCs w:val="28"/>
          <w:rtl/>
          <w:lang w:bidi="ar-JO"/>
        </w:rPr>
        <w:t xml:space="preserve">، طيب الرسول -عليه الصلاة والسلام- يقول: </w:t>
      </w:r>
      <w:r w:rsidRPr="002D4ACE">
        <w:rPr>
          <w:rFonts w:ascii="Simplified Arabic" w:hAnsi="Simplified Arabic" w:cs="Simplified Arabic"/>
          <w:color w:val="0000FF"/>
          <w:sz w:val="28"/>
          <w:szCs w:val="28"/>
          <w:rtl/>
          <w:lang w:bidi="ar-JO"/>
        </w:rPr>
        <w:t>«لا يقيم الرجل</w:t>
      </w:r>
      <w:r w:rsidR="00023F31">
        <w:rPr>
          <w:rFonts w:ascii="Simplified Arabic" w:hAnsi="Simplified Arabic" w:cs="Simplified Arabic" w:hint="cs"/>
          <w:color w:val="0000FF"/>
          <w:sz w:val="28"/>
          <w:szCs w:val="28"/>
          <w:rtl/>
          <w:lang w:bidi="ar-JO"/>
        </w:rPr>
        <w:t>ُ</w:t>
      </w:r>
      <w:r w:rsidRPr="002D4ACE">
        <w:rPr>
          <w:rFonts w:ascii="Simplified Arabic" w:hAnsi="Simplified Arabic" w:cs="Simplified Arabic"/>
          <w:color w:val="0000FF"/>
          <w:sz w:val="28"/>
          <w:szCs w:val="28"/>
          <w:rtl/>
          <w:lang w:bidi="ar-JO"/>
        </w:rPr>
        <w:t xml:space="preserve"> الرجلَ من مقعده»</w:t>
      </w:r>
      <w:r w:rsidRPr="002D4ACE">
        <w:rPr>
          <w:rFonts w:ascii="Simplified Arabic" w:hAnsi="Simplified Arabic" w:cs="Simplified Arabic"/>
          <w:b w:val="0"/>
          <w:bCs w:val="0"/>
          <w:sz w:val="28"/>
          <w:szCs w:val="28"/>
          <w:rtl/>
          <w:lang w:bidi="ar-JO"/>
        </w:rPr>
        <w:t xml:space="preserve">؟ يقول: هذا </w:t>
      </w:r>
      <w:r w:rsidR="00023F31">
        <w:rPr>
          <w:rFonts w:ascii="Simplified Arabic" w:hAnsi="Simplified Arabic" w:cs="Simplified Arabic" w:hint="cs"/>
          <w:b w:val="0"/>
          <w:bCs w:val="0"/>
          <w:sz w:val="28"/>
          <w:szCs w:val="28"/>
          <w:rtl/>
          <w:lang w:bidi="ar-JO"/>
        </w:rPr>
        <w:t>ليس</w:t>
      </w:r>
      <w:r w:rsidRPr="002D4ACE">
        <w:rPr>
          <w:rFonts w:ascii="Simplified Arabic" w:hAnsi="Simplified Arabic" w:cs="Simplified Arabic"/>
          <w:b w:val="0"/>
          <w:bCs w:val="0"/>
          <w:sz w:val="28"/>
          <w:szCs w:val="28"/>
          <w:rtl/>
          <w:lang w:bidi="ar-JO"/>
        </w:rPr>
        <w:t xml:space="preserve"> برجل، طفل. في الحديث: </w:t>
      </w:r>
      <w:r w:rsidRPr="002D4ACE">
        <w:rPr>
          <w:rFonts w:ascii="Simplified Arabic" w:hAnsi="Simplified Arabic" w:cs="Simplified Arabic"/>
          <w:color w:val="0000FF"/>
          <w:sz w:val="28"/>
          <w:szCs w:val="28"/>
          <w:rtl/>
          <w:lang w:bidi="ar-JO"/>
        </w:rPr>
        <w:t>«ليليني منكم أولو الأحلام والنهى»</w:t>
      </w:r>
      <w:r w:rsidR="00023F3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هل المقصود به طرد الصغار عن هذا المكان أو حث الكبار على التقدم إلى هذا المكان؟ </w:t>
      </w:r>
    </w:p>
    <w:p w:rsidR="00023F31"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حث للكبار أن يتقدموا</w:t>
      </w:r>
      <w:r w:rsidR="00023F3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ولا يتركوا الفرصة للصغار أن يجلسوا في هذا المكان، وأما من سبق إلى مباح هو لائق به</w:t>
      </w:r>
      <w:r w:rsidR="00023F3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وهو من أهله في الجملة لا يجوز إقامته. اعتاد المؤذنون أن مكانهم في المسجد خلف الإمام، وبعضهم يؤذن ويخرج</w:t>
      </w:r>
      <w:r w:rsidR="00023F3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لأن بيته قريب</w:t>
      </w:r>
      <w:r w:rsidR="00023F3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ويأتي على وقت الإقامة</w:t>
      </w:r>
      <w:r w:rsidR="00023F3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ويجد في مكانه شخص</w:t>
      </w:r>
      <w:r w:rsidR="00023F31">
        <w:rPr>
          <w:rFonts w:ascii="Simplified Arabic" w:hAnsi="Simplified Arabic" w:cs="Simplified Arabic"/>
          <w:b w:val="0"/>
          <w:bCs w:val="0"/>
          <w:sz w:val="28"/>
          <w:szCs w:val="28"/>
          <w:rtl/>
          <w:lang w:bidi="ar-EG"/>
        </w:rPr>
        <w:t>ًا</w:t>
      </w:r>
      <w:r w:rsidRPr="002D4ACE">
        <w:rPr>
          <w:rFonts w:ascii="Simplified Arabic" w:hAnsi="Simplified Arabic" w:cs="Simplified Arabic"/>
          <w:b w:val="0"/>
          <w:bCs w:val="0"/>
          <w:sz w:val="28"/>
          <w:szCs w:val="28"/>
          <w:rtl/>
          <w:lang w:bidi="ar-JO"/>
        </w:rPr>
        <w:t xml:space="preserve"> يقيمه، لا يجوز هذا</w:t>
      </w:r>
      <w:r w:rsidR="00023F3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داخل في الحديث، داخل في الحديث. </w:t>
      </w:r>
    </w:p>
    <w:p w:rsidR="00155D50"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قد يقول قائل: إن فهم الصحابي الراوي للحديث حينما أبعد الصغار عن قرب الإمام أولى فالصغار يُبعدون، لكن لا شك أن لهذا أثرًا على نفسياتهم، وهو مؤثر فيهم</w:t>
      </w:r>
      <w:r w:rsidR="00023F3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وهو داخل في عموم الحديث، والكبار عليهم أن يتقدموا ولا يتركوا الفرصة لهؤلاء الصغار أن يلوا الإمام. في المجالس العامة يدخل شخص قد يكون له شأن</w:t>
      </w:r>
      <w:r w:rsidR="00155D50">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ثم بعض الناس يتصرف يقيم فلان</w:t>
      </w:r>
      <w:r w:rsidR="00023F31">
        <w:rPr>
          <w:rFonts w:ascii="Simplified Arabic" w:hAnsi="Simplified Arabic" w:cs="Simplified Arabic"/>
          <w:b w:val="0"/>
          <w:bCs w:val="0"/>
          <w:sz w:val="28"/>
          <w:szCs w:val="28"/>
          <w:rtl/>
          <w:lang w:bidi="ar-EG"/>
        </w:rPr>
        <w:t>ًا</w:t>
      </w:r>
      <w:r w:rsidRPr="002D4ACE">
        <w:rPr>
          <w:rFonts w:ascii="Simplified Arabic" w:hAnsi="Simplified Arabic" w:cs="Simplified Arabic"/>
          <w:b w:val="0"/>
          <w:bCs w:val="0"/>
          <w:sz w:val="28"/>
          <w:szCs w:val="28"/>
          <w:rtl/>
          <w:lang w:bidi="ar-JO"/>
        </w:rPr>
        <w:t xml:space="preserve"> ويقيم فلان</w:t>
      </w:r>
      <w:r w:rsidR="00023F31">
        <w:rPr>
          <w:rFonts w:ascii="Simplified Arabic" w:hAnsi="Simplified Arabic" w:cs="Simplified Arabic"/>
          <w:b w:val="0"/>
          <w:bCs w:val="0"/>
          <w:sz w:val="28"/>
          <w:szCs w:val="28"/>
          <w:rtl/>
          <w:lang w:bidi="ar-EG"/>
        </w:rPr>
        <w:t>ًا</w:t>
      </w:r>
      <w:r w:rsidRPr="002D4ACE">
        <w:rPr>
          <w:rFonts w:ascii="Simplified Arabic" w:hAnsi="Simplified Arabic" w:cs="Simplified Arabic"/>
          <w:b w:val="0"/>
          <w:bCs w:val="0"/>
          <w:sz w:val="28"/>
          <w:szCs w:val="28"/>
          <w:rtl/>
          <w:lang w:bidi="ar-JO"/>
        </w:rPr>
        <w:t>، والرجل ما أقام أحد</w:t>
      </w:r>
      <w:r w:rsidR="00023F31">
        <w:rPr>
          <w:rFonts w:ascii="Simplified Arabic" w:hAnsi="Simplified Arabic" w:cs="Simplified Arabic"/>
          <w:b w:val="0"/>
          <w:bCs w:val="0"/>
          <w:sz w:val="28"/>
          <w:szCs w:val="28"/>
          <w:rtl/>
          <w:lang w:bidi="ar-EG"/>
        </w:rPr>
        <w:t>ًا</w:t>
      </w:r>
      <w:r w:rsidRPr="002D4ACE">
        <w:rPr>
          <w:rFonts w:ascii="Simplified Arabic" w:hAnsi="Simplified Arabic" w:cs="Simplified Arabic"/>
          <w:b w:val="0"/>
          <w:bCs w:val="0"/>
          <w:sz w:val="28"/>
          <w:szCs w:val="28"/>
          <w:rtl/>
          <w:lang w:bidi="ar-JO"/>
        </w:rPr>
        <w:t xml:space="preserve">، وفي الحديث: </w:t>
      </w:r>
      <w:r w:rsidRPr="002D4ACE">
        <w:rPr>
          <w:rFonts w:ascii="Simplified Arabic" w:hAnsi="Simplified Arabic" w:cs="Simplified Arabic"/>
          <w:color w:val="0000FF"/>
          <w:sz w:val="28"/>
          <w:szCs w:val="28"/>
          <w:rtl/>
          <w:lang w:bidi="ar-JO"/>
        </w:rPr>
        <w:t>«لا يقيم الرجل الرجلَ من مقعده ثم يجلس فيه»</w:t>
      </w:r>
      <w:r w:rsidRPr="002D4ACE">
        <w:rPr>
          <w:rFonts w:ascii="Simplified Arabic" w:hAnsi="Simplified Arabic" w:cs="Simplified Arabic"/>
          <w:b w:val="0"/>
          <w:bCs w:val="0"/>
          <w:sz w:val="28"/>
          <w:szCs w:val="28"/>
          <w:rtl/>
          <w:lang w:bidi="ar-JO"/>
        </w:rPr>
        <w:t xml:space="preserve"> ال</w:t>
      </w:r>
      <w:r w:rsidR="00023F31">
        <w:rPr>
          <w:rFonts w:ascii="Simplified Arabic" w:hAnsi="Simplified Arabic" w:cs="Simplified Arabic" w:hint="cs"/>
          <w:b w:val="0"/>
          <w:bCs w:val="0"/>
          <w:sz w:val="28"/>
          <w:szCs w:val="28"/>
          <w:rtl/>
          <w:lang w:bidi="ar-JO"/>
        </w:rPr>
        <w:t>ذ</w:t>
      </w:r>
      <w:r w:rsidRPr="002D4ACE">
        <w:rPr>
          <w:rFonts w:ascii="Simplified Arabic" w:hAnsi="Simplified Arabic" w:cs="Simplified Arabic"/>
          <w:b w:val="0"/>
          <w:bCs w:val="0"/>
          <w:sz w:val="28"/>
          <w:szCs w:val="28"/>
          <w:rtl/>
          <w:lang w:bidi="ar-JO"/>
        </w:rPr>
        <w:t>ي أقامه غيره، نقول</w:t>
      </w:r>
      <w:r w:rsidR="00023F3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حتى غيره لا يجوز له أن يقيم غيره</w:t>
      </w:r>
      <w:r w:rsidR="00023F3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ليجلس غيره فيه، إن سبق فهو أحق به، والتوجيه: </w:t>
      </w:r>
      <w:r w:rsidRPr="002D4ACE">
        <w:rPr>
          <w:rFonts w:ascii="Simplified Arabic" w:hAnsi="Simplified Arabic" w:cs="Simplified Arabic"/>
          <w:color w:val="0000FF"/>
          <w:sz w:val="28"/>
          <w:szCs w:val="28"/>
          <w:rtl/>
          <w:lang w:bidi="ar-JO"/>
        </w:rPr>
        <w:t>«ولكن تفسحوا وتوسعوا»</w:t>
      </w:r>
      <w:r w:rsidRPr="002D4ACE">
        <w:rPr>
          <w:rFonts w:ascii="Simplified Arabic" w:hAnsi="Simplified Arabic" w:cs="Simplified Arabic"/>
          <w:b w:val="0"/>
          <w:bCs w:val="0"/>
          <w:sz w:val="28"/>
          <w:szCs w:val="28"/>
          <w:rtl/>
          <w:lang w:bidi="ar-JO"/>
        </w:rPr>
        <w:t xml:space="preserve">. إذا قام الإنسان من تلقاء نفسه إكرامًا لغيره </w:t>
      </w:r>
      <w:r w:rsidR="00023F31">
        <w:rPr>
          <w:rFonts w:ascii="Simplified Arabic" w:hAnsi="Simplified Arabic" w:cs="Simplified Arabic" w:hint="cs"/>
          <w:b w:val="0"/>
          <w:bCs w:val="0"/>
          <w:sz w:val="28"/>
          <w:szCs w:val="28"/>
          <w:rtl/>
          <w:lang w:bidi="ar-JO"/>
        </w:rPr>
        <w:t>ف</w:t>
      </w:r>
      <w:r w:rsidRPr="002D4ACE">
        <w:rPr>
          <w:rFonts w:ascii="Simplified Arabic" w:hAnsi="Simplified Arabic" w:cs="Simplified Arabic"/>
          <w:b w:val="0"/>
          <w:bCs w:val="0"/>
          <w:sz w:val="28"/>
          <w:szCs w:val="28"/>
          <w:rtl/>
          <w:lang w:bidi="ar-JO"/>
        </w:rPr>
        <w:t>الأمر لا يعدوه، لكن أحيانًا قد يقوم الإنسان من غير طيب نفس، مجاملة وإحراج</w:t>
      </w:r>
      <w:r w:rsidR="00023F31">
        <w:rPr>
          <w:rFonts w:ascii="Simplified Arabic" w:hAnsi="Simplified Arabic" w:cs="Simplified Arabic"/>
          <w:b w:val="0"/>
          <w:bCs w:val="0"/>
          <w:sz w:val="28"/>
          <w:szCs w:val="28"/>
          <w:rtl/>
          <w:lang w:bidi="ar-EG"/>
        </w:rPr>
        <w:t>ًا</w:t>
      </w:r>
      <w:r w:rsidR="00023F31">
        <w:rPr>
          <w:rFonts w:ascii="Simplified Arabic" w:hAnsi="Simplified Arabic" w:cs="Simplified Arabic" w:hint="cs"/>
          <w:b w:val="0"/>
          <w:bCs w:val="0"/>
          <w:sz w:val="28"/>
          <w:szCs w:val="28"/>
          <w:rtl/>
          <w:lang w:bidi="ar-EG"/>
        </w:rPr>
        <w:t>،</w:t>
      </w:r>
      <w:r w:rsidRPr="002D4ACE">
        <w:rPr>
          <w:rFonts w:ascii="Simplified Arabic" w:hAnsi="Simplified Arabic" w:cs="Simplified Arabic"/>
          <w:b w:val="0"/>
          <w:bCs w:val="0"/>
          <w:sz w:val="28"/>
          <w:szCs w:val="28"/>
          <w:rtl/>
          <w:lang w:bidi="ar-JO"/>
        </w:rPr>
        <w:t xml:space="preserve"> ويخشى على نفسه أن يقام، في مجالس الكبار الناس يرتبون قم يا فلان</w:t>
      </w:r>
      <w:r w:rsidR="00023F3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اجلس يا فلان يرتبون على حسب منازلهم، وقد يكون الترتيب على حسب منازلهم الوظيفية</w:t>
      </w:r>
      <w:r w:rsidR="00155D50">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مع أنه قد يكون المؤخر في الوظيفة مقدم</w:t>
      </w:r>
      <w:r w:rsidR="00155D50">
        <w:rPr>
          <w:rFonts w:ascii="Simplified Arabic" w:hAnsi="Simplified Arabic" w:cs="Simplified Arabic"/>
          <w:b w:val="0"/>
          <w:bCs w:val="0"/>
          <w:sz w:val="28"/>
          <w:szCs w:val="28"/>
          <w:rtl/>
          <w:lang w:bidi="ar-EG"/>
        </w:rPr>
        <w:t>ًا</w:t>
      </w:r>
      <w:r w:rsidRPr="002D4ACE">
        <w:rPr>
          <w:rFonts w:ascii="Simplified Arabic" w:hAnsi="Simplified Arabic" w:cs="Simplified Arabic"/>
          <w:b w:val="0"/>
          <w:bCs w:val="0"/>
          <w:sz w:val="28"/>
          <w:szCs w:val="28"/>
          <w:rtl/>
          <w:lang w:bidi="ar-JO"/>
        </w:rPr>
        <w:t xml:space="preserve"> عند الله -جل وعلا-، كما قلنا في دروس سابقة</w:t>
      </w:r>
      <w:r w:rsidR="00155D50">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w:t>
      </w:r>
      <w:r w:rsidR="00155D50">
        <w:rPr>
          <w:rFonts w:ascii="Simplified Arabic" w:hAnsi="Simplified Arabic" w:cs="Simplified Arabic" w:hint="cs"/>
          <w:b w:val="0"/>
          <w:bCs w:val="0"/>
          <w:sz w:val="28"/>
          <w:szCs w:val="28"/>
          <w:rtl/>
          <w:lang w:bidi="ar-JO"/>
        </w:rPr>
        <w:t>إ</w:t>
      </w:r>
      <w:r w:rsidRPr="002D4ACE">
        <w:rPr>
          <w:rFonts w:ascii="Simplified Arabic" w:hAnsi="Simplified Arabic" w:cs="Simplified Arabic"/>
          <w:b w:val="0"/>
          <w:bCs w:val="0"/>
          <w:sz w:val="28"/>
          <w:szCs w:val="28"/>
          <w:rtl/>
          <w:lang w:bidi="ar-JO"/>
        </w:rPr>
        <w:t>ن العسكر الشرط سلطة الأعلى رتبة على الأقل واضحة وظاهرة</w:t>
      </w:r>
      <w:r w:rsidR="00155D50">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ويمكن</w:t>
      </w:r>
      <w:r w:rsidR="00155D50">
        <w:rPr>
          <w:rFonts w:ascii="Simplified Arabic" w:hAnsi="Simplified Arabic" w:cs="Simplified Arabic" w:hint="cs"/>
          <w:b w:val="0"/>
          <w:bCs w:val="0"/>
          <w:sz w:val="28"/>
          <w:szCs w:val="28"/>
          <w:rtl/>
          <w:lang w:bidi="ar-JO"/>
        </w:rPr>
        <w:t xml:space="preserve"> أن</w:t>
      </w:r>
      <w:r w:rsidRPr="002D4ACE">
        <w:rPr>
          <w:rFonts w:ascii="Simplified Arabic" w:hAnsi="Simplified Arabic" w:cs="Simplified Arabic"/>
          <w:b w:val="0"/>
          <w:bCs w:val="0"/>
          <w:sz w:val="28"/>
          <w:szCs w:val="28"/>
          <w:rtl/>
          <w:lang w:bidi="ar-JO"/>
        </w:rPr>
        <w:t xml:space="preserve"> يعاقب ويمكن، يتقدمه في كل شيء، وقد يكون عند الله خيرًا من ملء الأرض من مثل هذا.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 xml:space="preserve">الرسول -عليه الصلاة والسلام- يقول: </w:t>
      </w:r>
      <w:r w:rsidRPr="002D4ACE">
        <w:rPr>
          <w:rFonts w:ascii="Simplified Arabic" w:hAnsi="Simplified Arabic" w:cs="Simplified Arabic"/>
          <w:color w:val="0000FF"/>
          <w:sz w:val="28"/>
          <w:szCs w:val="28"/>
          <w:rtl/>
          <w:lang w:bidi="ar-JO"/>
        </w:rPr>
        <w:t>«كبر كبر»</w:t>
      </w:r>
      <w:r w:rsidRPr="002D4ACE">
        <w:rPr>
          <w:rFonts w:ascii="Simplified Arabic" w:hAnsi="Simplified Arabic" w:cs="Simplified Arabic"/>
          <w:b w:val="0"/>
          <w:bCs w:val="0"/>
          <w:sz w:val="28"/>
          <w:szCs w:val="28"/>
          <w:rtl/>
          <w:lang w:bidi="ar-JO"/>
        </w:rPr>
        <w:t xml:space="preserve"> قد يكون الوالد في رتبة أقل من رتبة الولد أو العم في رتبة أقل من رتبة ابن أخيه</w:t>
      </w:r>
      <w:r w:rsidR="00155D50">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ويحصل ما يحصل اتباعًا لأنظمتهم، نقول: الحق أحق أن يتبع، فالله المستعان.</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r w:rsidRPr="00155D50">
        <w:rPr>
          <w:rFonts w:ascii="Simplified Arabic" w:hAnsi="Simplified Arabic" w:cs="Simplified Arabic"/>
          <w:sz w:val="28"/>
          <w:szCs w:val="28"/>
          <w:rtl/>
          <w:lang w:bidi="ar-JO"/>
        </w:rPr>
        <w:t>سبق إلى مكان ثم قام لحاجة؟</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إذا قام أحدكم من مكانه</w:t>
      </w:r>
      <w:r w:rsidR="00155D50">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ثم عاد إليه قريبًا فهو أحق به.</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p>
    <w:p w:rsidR="00DA2E0F" w:rsidRDefault="0072522E" w:rsidP="002D4ACE">
      <w:pPr>
        <w:jc w:val="lowKashida"/>
        <w:rPr>
          <w:rFonts w:ascii="Simplified Arabic" w:hAnsi="Simplified Arabic" w:cs="Simplified Arabic"/>
          <w:color w:val="FF0000"/>
          <w:sz w:val="28"/>
          <w:szCs w:val="28"/>
          <w:rtl/>
          <w:lang w:bidi="ar-JO"/>
        </w:rPr>
      </w:pPr>
      <w:r w:rsidRPr="002D4ACE">
        <w:rPr>
          <w:rFonts w:ascii="Simplified Arabic" w:hAnsi="Simplified Arabic" w:cs="Simplified Arabic"/>
          <w:b w:val="0"/>
          <w:bCs w:val="0"/>
          <w:sz w:val="28"/>
          <w:szCs w:val="28"/>
          <w:rtl/>
          <w:lang w:bidi="ar-JO"/>
        </w:rPr>
        <w:t xml:space="preserve">يرد الحجز هنا، يرد ويحصل الكلام عن الحجز، حجز الأماكن لا سيما في مواطن العبادة، في مواطن العبادة يأتي إلى المسجد ويضع سجادة </w:t>
      </w:r>
      <w:r w:rsidR="00155D50">
        <w:rPr>
          <w:rFonts w:ascii="Simplified Arabic" w:hAnsi="Simplified Arabic" w:cs="Simplified Arabic" w:hint="cs"/>
          <w:b w:val="0"/>
          <w:bCs w:val="0"/>
          <w:sz w:val="28"/>
          <w:szCs w:val="28"/>
          <w:rtl/>
          <w:lang w:bidi="ar-JO"/>
        </w:rPr>
        <w:t>أو</w:t>
      </w:r>
      <w:r w:rsidRPr="002D4ACE">
        <w:rPr>
          <w:rFonts w:ascii="Simplified Arabic" w:hAnsi="Simplified Arabic" w:cs="Simplified Arabic"/>
          <w:b w:val="0"/>
          <w:bCs w:val="0"/>
          <w:sz w:val="28"/>
          <w:szCs w:val="28"/>
          <w:rtl/>
          <w:lang w:bidi="ar-JO"/>
        </w:rPr>
        <w:t xml:space="preserve"> عصا</w:t>
      </w:r>
      <w:r w:rsidR="00155D50">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ثم يخرج ويأتي في الوقت الثاني ويقول</w:t>
      </w:r>
      <w:r w:rsidR="00DA2E0F">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إني حاجز المكان، لا يجوز مثل هذا، نعم إن سبق إليه وجلس فيه</w:t>
      </w:r>
      <w:r w:rsidR="00DA2E0F">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واحتاج أن يخرج ليعود قريبًا</w:t>
      </w:r>
      <w:r w:rsidR="00DA2E0F">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هذا هو أحق بلا شك، لكن صلى الظهر</w:t>
      </w:r>
      <w:r w:rsidR="00DA2E0F">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ووضع السجادة </w:t>
      </w:r>
      <w:r w:rsidR="00DA2E0F">
        <w:rPr>
          <w:rFonts w:ascii="Simplified Arabic" w:hAnsi="Simplified Arabic" w:cs="Simplified Arabic" w:hint="cs"/>
          <w:b w:val="0"/>
          <w:bCs w:val="0"/>
          <w:sz w:val="28"/>
          <w:szCs w:val="28"/>
          <w:rtl/>
          <w:lang w:bidi="ar-JO"/>
        </w:rPr>
        <w:t>حتى</w:t>
      </w:r>
      <w:r w:rsidRPr="002D4ACE">
        <w:rPr>
          <w:rFonts w:ascii="Simplified Arabic" w:hAnsi="Simplified Arabic" w:cs="Simplified Arabic"/>
          <w:b w:val="0"/>
          <w:bCs w:val="0"/>
          <w:sz w:val="28"/>
          <w:szCs w:val="28"/>
          <w:rtl/>
          <w:lang w:bidi="ar-JO"/>
        </w:rPr>
        <w:t xml:space="preserve"> يجي</w:t>
      </w:r>
      <w:r w:rsidR="00DA2E0F">
        <w:rPr>
          <w:rFonts w:ascii="Simplified Arabic" w:hAnsi="Simplified Arabic" w:cs="Simplified Arabic" w:hint="cs"/>
          <w:b w:val="0"/>
          <w:bCs w:val="0"/>
          <w:sz w:val="28"/>
          <w:szCs w:val="28"/>
          <w:rtl/>
          <w:lang w:bidi="ar-JO"/>
        </w:rPr>
        <w:t>ء</w:t>
      </w:r>
      <w:r w:rsidRPr="002D4ACE">
        <w:rPr>
          <w:rFonts w:ascii="Simplified Arabic" w:hAnsi="Simplified Arabic" w:cs="Simplified Arabic"/>
          <w:b w:val="0"/>
          <w:bCs w:val="0"/>
          <w:sz w:val="28"/>
          <w:szCs w:val="28"/>
          <w:rtl/>
          <w:lang w:bidi="ar-JO"/>
        </w:rPr>
        <w:t xml:space="preserve"> العصر لا يجوز له ذلك، وهذا يُفعل في المسجد الحرام لا سيما في المواسم كثيرًا، فبعض الناس يستأجر من يحجز الأماكن له ولأتباعه، هذا لا يجوز: </w:t>
      </w:r>
      <w:r w:rsidRPr="002D4ACE">
        <w:rPr>
          <w:rFonts w:ascii="Simplified Arabic" w:hAnsi="Simplified Arabic" w:cs="Simplified Arabic"/>
          <w:color w:val="FF0000"/>
          <w:sz w:val="28"/>
          <w:szCs w:val="28"/>
          <w:rtl/>
          <w:lang w:bidi="ar-JO"/>
        </w:rPr>
        <w:t>{الَّذِي جَعَلْنَاهُ لِلنَّاسِ سَوَاءً الْعَاكِفُ فِيهِ وَالْبَادِ}</w:t>
      </w:r>
      <w:r w:rsidRPr="002D4ACE">
        <w:rPr>
          <w:rFonts w:ascii="Simplified Arabic" w:hAnsi="Simplified Arabic" w:cs="Simplified Arabic"/>
          <w:b w:val="0"/>
          <w:bCs w:val="0"/>
          <w:sz w:val="28"/>
          <w:szCs w:val="28"/>
          <w:rtl/>
          <w:lang w:bidi="ar-JO"/>
        </w:rPr>
        <w:t xml:space="preserve"> </w:t>
      </w:r>
      <w:r w:rsidRPr="002D4ACE">
        <w:rPr>
          <w:rFonts w:ascii="Simplified Arabic" w:hAnsi="Simplified Arabic" w:cs="Simplified Arabic"/>
          <w:sz w:val="28"/>
          <w:szCs w:val="28"/>
          <w:rtl/>
          <w:lang w:bidi="ar-JO"/>
        </w:rPr>
        <w:t>[الحج: 25]</w:t>
      </w:r>
      <w:r w:rsidRPr="002D4ACE">
        <w:rPr>
          <w:rFonts w:ascii="Simplified Arabic" w:hAnsi="Simplified Arabic" w:cs="Simplified Arabic"/>
          <w:b w:val="0"/>
          <w:bCs w:val="0"/>
          <w:sz w:val="28"/>
          <w:szCs w:val="28"/>
          <w:rtl/>
          <w:lang w:bidi="ar-JO"/>
        </w:rPr>
        <w:t xml:space="preserve">، الملازم للمسجد الذي لا يخرج منه مثل البادي الذي جاء من البادية ليصلي فريضة واحدة ويرجع، وبعد ذلك ماذا قال؟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color w:val="FF0000"/>
          <w:sz w:val="28"/>
          <w:szCs w:val="28"/>
          <w:rtl/>
          <w:lang w:bidi="ar-JO"/>
        </w:rPr>
        <w:t>{وَمَنْ يُرِدْ فِيهِ بِإِلْحَادٍ بِظُلْمٍ نُذِقْهُ مِنْ عَذَابٍ أَلِيمٍ}</w:t>
      </w:r>
      <w:r w:rsidRPr="002D4ACE">
        <w:rPr>
          <w:rFonts w:ascii="Simplified Arabic" w:hAnsi="Simplified Arabic" w:cs="Simplified Arabic"/>
          <w:b w:val="0"/>
          <w:bCs w:val="0"/>
          <w:sz w:val="28"/>
          <w:szCs w:val="28"/>
          <w:rtl/>
          <w:lang w:bidi="ar-JO"/>
        </w:rPr>
        <w:t xml:space="preserve"> </w:t>
      </w:r>
      <w:r w:rsidRPr="002D4ACE">
        <w:rPr>
          <w:rFonts w:ascii="Simplified Arabic" w:hAnsi="Simplified Arabic" w:cs="Simplified Arabic"/>
          <w:sz w:val="28"/>
          <w:szCs w:val="28"/>
          <w:rtl/>
          <w:lang w:bidi="ar-JO"/>
        </w:rPr>
        <w:t>[الحج: 25]</w:t>
      </w:r>
      <w:r w:rsidRPr="002D4ACE">
        <w:rPr>
          <w:rFonts w:ascii="Simplified Arabic" w:hAnsi="Simplified Arabic" w:cs="Simplified Arabic"/>
          <w:b w:val="0"/>
          <w:bCs w:val="0"/>
          <w:sz w:val="28"/>
          <w:szCs w:val="28"/>
          <w:rtl/>
          <w:lang w:bidi="ar-JO"/>
        </w:rPr>
        <w:t>، كونك تتعدى على حق أخيك في هذه البقعة الطاهرة إلحاد، ومما ذكره الشنقيطي في أضواء البيان أن من أنواع الإلحاد في الحرم التصوير، التصوير إلى الآن يصورون قدامنا يصورون. حصل مشاكل من هذا الحجز إلى الشجار والضرب، وقد يكون في آخر لحظة، وأنا شهدت، في آخر لحظة من عصر آخر يوم من رمضان</w:t>
      </w:r>
      <w:r w:rsidR="00DA2E0F">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نسأل الله حسن الخاتمة، تضاربوا بالأيدي بسبب الحجز، وتواعدوا بعد الإفطار أن يخرجوا إلى الحل ويكملوا، يعني من الورع! هذا من الورع! نسأل الله العافية.</w:t>
      </w:r>
    </w:p>
    <w:p w:rsidR="00DA2E0F"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يرد في هذا الباب الإيثار، الإيثار أنت جالس في الصف الأول</w:t>
      </w:r>
      <w:r w:rsidR="00DA2E0F">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فجاء شخص إما والد </w:t>
      </w:r>
      <w:r w:rsidR="00DA2E0F">
        <w:rPr>
          <w:rFonts w:ascii="Simplified Arabic" w:hAnsi="Simplified Arabic" w:cs="Simplified Arabic" w:hint="cs"/>
          <w:b w:val="0"/>
          <w:bCs w:val="0"/>
          <w:sz w:val="28"/>
          <w:szCs w:val="28"/>
          <w:rtl/>
          <w:lang w:bidi="ar-JO"/>
        </w:rPr>
        <w:t>أو</w:t>
      </w:r>
      <w:r w:rsidRPr="002D4ACE">
        <w:rPr>
          <w:rFonts w:ascii="Simplified Arabic" w:hAnsi="Simplified Arabic" w:cs="Simplified Arabic"/>
          <w:b w:val="0"/>
          <w:bCs w:val="0"/>
          <w:sz w:val="28"/>
          <w:szCs w:val="28"/>
          <w:rtl/>
          <w:lang w:bidi="ar-JO"/>
        </w:rPr>
        <w:t xml:space="preserve"> عم </w:t>
      </w:r>
      <w:r w:rsidR="00DA2E0F">
        <w:rPr>
          <w:rFonts w:ascii="Simplified Arabic" w:hAnsi="Simplified Arabic" w:cs="Simplified Arabic" w:hint="cs"/>
          <w:b w:val="0"/>
          <w:bCs w:val="0"/>
          <w:sz w:val="28"/>
          <w:szCs w:val="28"/>
          <w:rtl/>
          <w:lang w:bidi="ar-JO"/>
        </w:rPr>
        <w:t>أو</w:t>
      </w:r>
      <w:r w:rsidRPr="002D4ACE">
        <w:rPr>
          <w:rFonts w:ascii="Simplified Arabic" w:hAnsi="Simplified Arabic" w:cs="Simplified Arabic"/>
          <w:b w:val="0"/>
          <w:bCs w:val="0"/>
          <w:sz w:val="28"/>
          <w:szCs w:val="28"/>
          <w:rtl/>
          <w:lang w:bidi="ar-JO"/>
        </w:rPr>
        <w:t xml:space="preserve"> شيخ لك </w:t>
      </w:r>
      <w:r w:rsidR="00DA2E0F">
        <w:rPr>
          <w:rFonts w:ascii="Simplified Arabic" w:hAnsi="Simplified Arabic" w:cs="Simplified Arabic" w:hint="cs"/>
          <w:b w:val="0"/>
          <w:bCs w:val="0"/>
          <w:sz w:val="28"/>
          <w:szCs w:val="28"/>
          <w:rtl/>
          <w:lang w:bidi="ar-JO"/>
        </w:rPr>
        <w:t>أو</w:t>
      </w:r>
      <w:r w:rsidRPr="002D4ACE">
        <w:rPr>
          <w:rFonts w:ascii="Simplified Arabic" w:hAnsi="Simplified Arabic" w:cs="Simplified Arabic"/>
          <w:b w:val="0"/>
          <w:bCs w:val="0"/>
          <w:sz w:val="28"/>
          <w:szCs w:val="28"/>
          <w:rtl/>
          <w:lang w:bidi="ar-JO"/>
        </w:rPr>
        <w:t xml:space="preserve"> له معروف عليك أو حق عليك فآثرته بهذا المكان الفاضل الذي جاءت الأدلة بفضله على من سواه، الصف الأول، ومسألة الإيثار بالقرب معروفة عند أهل العلم</w:t>
      </w:r>
      <w:r w:rsidR="00DA2E0F">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وأنه إذا كانت هذه القربة واجبة فلا تجوز بحال، يعني معك ماء يكفيك للوضوء</w:t>
      </w:r>
      <w:r w:rsidR="00DA2E0F">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فرأيت شخصًا ما معه ماء</w:t>
      </w:r>
      <w:r w:rsidR="00DA2E0F">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قلت</w:t>
      </w:r>
      <w:r w:rsidR="00DA2E0F">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خذ الماء وأنا أتيمم، يجوز </w:t>
      </w:r>
      <w:r w:rsidR="00DA2E0F">
        <w:rPr>
          <w:rFonts w:ascii="Simplified Arabic" w:hAnsi="Simplified Arabic" w:cs="Simplified Arabic"/>
          <w:b w:val="0"/>
          <w:bCs w:val="0"/>
          <w:sz w:val="28"/>
          <w:szCs w:val="28"/>
          <w:rtl/>
          <w:lang w:bidi="ar-EG"/>
        </w:rPr>
        <w:t xml:space="preserve">أم </w:t>
      </w:r>
      <w:r w:rsidRPr="002D4ACE">
        <w:rPr>
          <w:rFonts w:ascii="Simplified Arabic" w:hAnsi="Simplified Arabic" w:cs="Simplified Arabic"/>
          <w:b w:val="0"/>
          <w:bCs w:val="0"/>
          <w:sz w:val="28"/>
          <w:szCs w:val="28"/>
          <w:rtl/>
          <w:lang w:bidi="ar-JO"/>
        </w:rPr>
        <w:t xml:space="preserve">لا يجوز؟ لا يجوز.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في الفضائل والنوافل إذا ترتب عليها مصلحة راجحة فلا مانع إيثارًا لهذه المصلحة، يعني شخص يمشي مع أبيه فأراد الدخول في المسجد الولد عن اليمين والوالد عن الشمال فقال</w:t>
      </w:r>
      <w:r w:rsidR="00DA2E0F">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تقدم يا ولدي بدءًا باليمين، قال</w:t>
      </w:r>
      <w:r w:rsidR="00DA2E0F">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لا</w:t>
      </w:r>
      <w:r w:rsidR="00DA2E0F">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يا أبت آثر والده بذلك أو عمه أو من له حق عليه، في مثل هذه الصورة لا مانع</w:t>
      </w:r>
      <w:r w:rsidR="00DA2E0F">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لأن مثل هذا الإيثار كما أنه تفريط بشيء من الأجر يترتب عليه أجر من جهة أخرى قد يكون أعظم منه.</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حجز الأماكن الكبيرة في المؤسسات الكبيرة أو في المشاعر مثلاً، يحجز مكان</w:t>
      </w:r>
      <w:r w:rsidR="00DA2E0F">
        <w:rPr>
          <w:rFonts w:ascii="Simplified Arabic" w:hAnsi="Simplified Arabic" w:cs="Simplified Arabic"/>
          <w:b w:val="0"/>
          <w:bCs w:val="0"/>
          <w:sz w:val="28"/>
          <w:szCs w:val="28"/>
          <w:rtl/>
          <w:lang w:bidi="ar-EG"/>
        </w:rPr>
        <w:t>ًا</w:t>
      </w:r>
      <w:r w:rsidRPr="002D4ACE">
        <w:rPr>
          <w:rFonts w:ascii="Simplified Arabic" w:hAnsi="Simplified Arabic" w:cs="Simplified Arabic"/>
          <w:b w:val="0"/>
          <w:bCs w:val="0"/>
          <w:sz w:val="28"/>
          <w:szCs w:val="28"/>
          <w:rtl/>
          <w:lang w:bidi="ar-JO"/>
        </w:rPr>
        <w:t xml:space="preserve"> كبير</w:t>
      </w:r>
      <w:r w:rsidR="00DA2E0F">
        <w:rPr>
          <w:rFonts w:ascii="Simplified Arabic" w:hAnsi="Simplified Arabic" w:cs="Simplified Arabic"/>
          <w:b w:val="0"/>
          <w:bCs w:val="0"/>
          <w:sz w:val="28"/>
          <w:szCs w:val="28"/>
          <w:rtl/>
          <w:lang w:bidi="ar-EG"/>
        </w:rPr>
        <w:t>ًا</w:t>
      </w:r>
      <w:r w:rsidRPr="002D4ACE">
        <w:rPr>
          <w:rFonts w:ascii="Simplified Arabic" w:hAnsi="Simplified Arabic" w:cs="Simplified Arabic"/>
          <w:b w:val="0"/>
          <w:bCs w:val="0"/>
          <w:sz w:val="28"/>
          <w:szCs w:val="28"/>
          <w:rtl/>
          <w:lang w:bidi="ar-JO"/>
        </w:rPr>
        <w:t xml:space="preserve"> لمؤسسة علمية أو خدمية أُرصدت للمصالح العامة، له وجه </w:t>
      </w:r>
      <w:r w:rsidR="00DA2E0F">
        <w:rPr>
          <w:rFonts w:ascii="Simplified Arabic" w:hAnsi="Simplified Arabic" w:cs="Simplified Arabic"/>
          <w:b w:val="0"/>
          <w:bCs w:val="0"/>
          <w:sz w:val="28"/>
          <w:szCs w:val="28"/>
          <w:rtl/>
          <w:lang w:bidi="ar-EG"/>
        </w:rPr>
        <w:t xml:space="preserve">أم </w:t>
      </w:r>
      <w:r w:rsidRPr="002D4ACE">
        <w:rPr>
          <w:rFonts w:ascii="Simplified Arabic" w:hAnsi="Simplified Arabic" w:cs="Simplified Arabic"/>
          <w:b w:val="0"/>
          <w:bCs w:val="0"/>
          <w:sz w:val="28"/>
          <w:szCs w:val="28"/>
          <w:rtl/>
          <w:lang w:bidi="ar-JO"/>
        </w:rPr>
        <w:t xml:space="preserve">ما له وجه؟ الشرط تنظم الناس في المواسم </w:t>
      </w:r>
      <w:r w:rsidR="00DA2E0F">
        <w:rPr>
          <w:rFonts w:ascii="Simplified Arabic" w:hAnsi="Simplified Arabic" w:cs="Simplified Arabic" w:hint="cs"/>
          <w:b w:val="0"/>
          <w:bCs w:val="0"/>
          <w:sz w:val="28"/>
          <w:szCs w:val="28"/>
          <w:rtl/>
          <w:lang w:bidi="ar-JO"/>
        </w:rPr>
        <w:t>ف</w:t>
      </w:r>
      <w:r w:rsidRPr="002D4ACE">
        <w:rPr>
          <w:rFonts w:ascii="Simplified Arabic" w:hAnsi="Simplified Arabic" w:cs="Simplified Arabic"/>
          <w:b w:val="0"/>
          <w:bCs w:val="0"/>
          <w:sz w:val="28"/>
          <w:szCs w:val="28"/>
          <w:rtl/>
          <w:lang w:bidi="ar-JO"/>
        </w:rPr>
        <w:t>لا بد أن يُتخذ لها مكان، المراكز الصحية لا بد أن يُحجز لها مكان، أماكن الإرشاد والتوعية والإفتاء وغير ذلك الناس يحتاجونها، فهذه من المصالح العامة لا يقال</w:t>
      </w:r>
      <w:r w:rsidR="00DA2E0F">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إن هذا حجز</w:t>
      </w:r>
      <w:r w:rsidR="00DA2E0F">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ومن سبق إلى مباح فهو أحق به، بحيث إذا أتي إلى هذه المصلحة من قِبل من أُرصدت له وجد فيه سكان وقال</w:t>
      </w:r>
      <w:r w:rsidR="00033FE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من سبق إلى مباح، نقول</w:t>
      </w:r>
      <w:r w:rsidR="00033FE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لا</w:t>
      </w:r>
      <w:r w:rsidR="00033FE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هذا لا يدخل في هذا</w:t>
      </w:r>
      <w:r w:rsidR="00033FE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لأنه لا بد من القيام بهذه الأمور</w:t>
      </w:r>
      <w:r w:rsidR="00033FE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ولا يتم هذا إلا بمثل هذا الحجز</w:t>
      </w:r>
      <w:r w:rsidR="00033FE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وما لا يتم الواجب إلا به فهو واجب.</w:t>
      </w:r>
      <w:r w:rsidR="00033FE1">
        <w:rPr>
          <w:rFonts w:ascii="Simplified Arabic" w:hAnsi="Simplified Arabic" w:cs="Simplified Arabic" w:hint="cs"/>
          <w:b w:val="0"/>
          <w:bCs w:val="0"/>
          <w:sz w:val="28"/>
          <w:szCs w:val="28"/>
          <w:rtl/>
          <w:lang w:bidi="ar-JO"/>
        </w:rPr>
        <w:t xml:space="preserve">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طيب إذا جاء شخص له قيمة اجتماعية أو علمية أو في سن أو... ووجد المجلس ملآن</w:t>
      </w:r>
      <w:r w:rsidR="00033FE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وفي صدره أناس إما صغار وإما فيهم شيء من الضعف العقلي، أما المجانين الذين يتضرر الناس بوجودهم فنص أهل العلم على أنهم يُبعدون عن المكان، لكن إذا كان صغير</w:t>
      </w:r>
      <w:r w:rsidR="00033FE1">
        <w:rPr>
          <w:rFonts w:ascii="Simplified Arabic" w:hAnsi="Simplified Arabic" w:cs="Simplified Arabic"/>
          <w:b w:val="0"/>
          <w:bCs w:val="0"/>
          <w:sz w:val="28"/>
          <w:szCs w:val="28"/>
          <w:rtl/>
          <w:lang w:bidi="ar-EG"/>
        </w:rPr>
        <w:t>ًا</w:t>
      </w:r>
      <w:r w:rsidRPr="002D4ACE">
        <w:rPr>
          <w:rFonts w:ascii="Simplified Arabic" w:hAnsi="Simplified Arabic" w:cs="Simplified Arabic"/>
          <w:b w:val="0"/>
          <w:bCs w:val="0"/>
          <w:sz w:val="28"/>
          <w:szCs w:val="28"/>
          <w:rtl/>
          <w:lang w:bidi="ar-JO"/>
        </w:rPr>
        <w:t xml:space="preserve"> وقدم شخص كبير في مجلس ليس من الأماكن المباحة ومملوك لشخص، هذا الشخص يستطيع أن يتصرف في الأمر بحكمة بحيث لا يجرح خاطر هذا الشخص الذي هو أقل إما سنًّا أو إرادة وعقلاً</w:t>
      </w:r>
      <w:r w:rsidR="00033FE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فإن مثل هذا يُتصرف معه بما لا يجرح شعوره، ومعلوم أن الإنسان في سلطانه لا يجوز التقدم عليه</w:t>
      </w:r>
      <w:r w:rsidR="00033FE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ولا يجلس على تكرمته إلا بإذنه أيًّا كان، لكن العبرة في الأمور التي لا يتميز فيها أحد عن أحد.</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color w:val="0000FF"/>
          <w:sz w:val="28"/>
          <w:szCs w:val="28"/>
          <w:rtl/>
          <w:lang w:bidi="ar-JO"/>
        </w:rPr>
        <w:t>«لا يقيم الرجل الرجلَ من مقعده»</w:t>
      </w:r>
      <w:r w:rsidRPr="002D4ACE">
        <w:rPr>
          <w:rFonts w:ascii="Simplified Arabic" w:hAnsi="Simplified Arabic" w:cs="Simplified Arabic"/>
          <w:b w:val="0"/>
          <w:bCs w:val="0"/>
          <w:sz w:val="28"/>
          <w:szCs w:val="28"/>
          <w:rtl/>
          <w:lang w:bidi="ar-JO"/>
        </w:rPr>
        <w:t xml:space="preserve"> طيب لفظ </w:t>
      </w:r>
      <w:r w:rsidRPr="002D4ACE">
        <w:rPr>
          <w:rFonts w:ascii="Simplified Arabic" w:hAnsi="Simplified Arabic" w:cs="Simplified Arabic"/>
          <w:color w:val="0000FF"/>
          <w:sz w:val="28"/>
          <w:szCs w:val="28"/>
          <w:rtl/>
          <w:lang w:bidi="ar-JO"/>
        </w:rPr>
        <w:t>«الرجل»</w:t>
      </w:r>
      <w:r w:rsidRPr="002D4ACE">
        <w:rPr>
          <w:rFonts w:ascii="Simplified Arabic" w:hAnsi="Simplified Arabic" w:cs="Simplified Arabic"/>
          <w:b w:val="0"/>
          <w:bCs w:val="0"/>
          <w:sz w:val="28"/>
          <w:szCs w:val="28"/>
          <w:rtl/>
          <w:lang w:bidi="ar-JO"/>
        </w:rPr>
        <w:t xml:space="preserve"> له مفهوم </w:t>
      </w:r>
      <w:r w:rsidR="00033FE1">
        <w:rPr>
          <w:rFonts w:ascii="Simplified Arabic" w:hAnsi="Simplified Arabic" w:cs="Simplified Arabic"/>
          <w:b w:val="0"/>
          <w:bCs w:val="0"/>
          <w:sz w:val="28"/>
          <w:szCs w:val="28"/>
          <w:rtl/>
          <w:lang w:bidi="ar-EG"/>
        </w:rPr>
        <w:t xml:space="preserve">أم </w:t>
      </w:r>
      <w:r w:rsidRPr="002D4ACE">
        <w:rPr>
          <w:rFonts w:ascii="Simplified Arabic" w:hAnsi="Simplified Arabic" w:cs="Simplified Arabic"/>
          <w:b w:val="0"/>
          <w:bCs w:val="0"/>
          <w:sz w:val="28"/>
          <w:szCs w:val="28"/>
          <w:rtl/>
          <w:lang w:bidi="ar-JO"/>
        </w:rPr>
        <w:t>كذلك المرأة مع المرأة</w:t>
      </w:r>
      <w:r w:rsidR="00033FE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والمرأة مع الرجل إذا كان من محارمها، له مفهوم </w:t>
      </w:r>
      <w:r w:rsidR="00033FE1">
        <w:rPr>
          <w:rFonts w:ascii="Simplified Arabic" w:hAnsi="Simplified Arabic" w:cs="Simplified Arabic"/>
          <w:b w:val="0"/>
          <w:bCs w:val="0"/>
          <w:sz w:val="28"/>
          <w:szCs w:val="28"/>
          <w:rtl/>
          <w:lang w:bidi="ar-EG"/>
        </w:rPr>
        <w:t xml:space="preserve">أم </w:t>
      </w:r>
      <w:r w:rsidRPr="002D4ACE">
        <w:rPr>
          <w:rFonts w:ascii="Simplified Arabic" w:hAnsi="Simplified Arabic" w:cs="Simplified Arabic"/>
          <w:b w:val="0"/>
          <w:bCs w:val="0"/>
          <w:sz w:val="28"/>
          <w:szCs w:val="28"/>
          <w:rtl/>
          <w:lang w:bidi="ar-JO"/>
        </w:rPr>
        <w:t>ما له مفهوم؟ ليس له مفهوم.</w:t>
      </w:r>
      <w:r w:rsidR="00033FE1">
        <w:rPr>
          <w:rFonts w:ascii="Simplified Arabic" w:hAnsi="Simplified Arabic" w:cs="Simplified Arabic" w:hint="cs"/>
          <w:b w:val="0"/>
          <w:bCs w:val="0"/>
          <w:sz w:val="28"/>
          <w:szCs w:val="28"/>
          <w:rtl/>
          <w:lang w:bidi="ar-JO"/>
        </w:rPr>
        <w:t xml:space="preserve"> </w:t>
      </w:r>
    </w:p>
    <w:p w:rsidR="00033FE1"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color w:val="0000FF"/>
          <w:sz w:val="28"/>
          <w:szCs w:val="28"/>
          <w:rtl/>
          <w:lang w:bidi="ar-JO"/>
        </w:rPr>
        <w:t>«من مقعده ثم يجلس فيه»</w:t>
      </w:r>
      <w:r w:rsidRPr="002D4ACE">
        <w:rPr>
          <w:rFonts w:ascii="Simplified Arabic" w:hAnsi="Simplified Arabic" w:cs="Simplified Arabic"/>
          <w:b w:val="0"/>
          <w:bCs w:val="0"/>
          <w:sz w:val="28"/>
          <w:szCs w:val="28"/>
          <w:rtl/>
          <w:lang w:bidi="ar-JO"/>
        </w:rPr>
        <w:t xml:space="preserve">، </w:t>
      </w:r>
      <w:r w:rsidRPr="002D4ACE">
        <w:rPr>
          <w:rFonts w:ascii="Simplified Arabic" w:hAnsi="Simplified Arabic" w:cs="Simplified Arabic"/>
          <w:color w:val="0000FF"/>
          <w:sz w:val="28"/>
          <w:szCs w:val="28"/>
          <w:rtl/>
          <w:lang w:bidi="ar-JO"/>
        </w:rPr>
        <w:t>«من مقعده ثم يجلس»</w:t>
      </w:r>
      <w:r w:rsidRPr="002D4ACE">
        <w:rPr>
          <w:rFonts w:ascii="Simplified Arabic" w:hAnsi="Simplified Arabic" w:cs="Simplified Arabic"/>
          <w:b w:val="0"/>
          <w:bCs w:val="0"/>
          <w:sz w:val="28"/>
          <w:szCs w:val="28"/>
          <w:rtl/>
          <w:lang w:bidi="ar-JO"/>
        </w:rPr>
        <w:t xml:space="preserve"> هذا يدل على الترادف بين اللفظين، لماذا ما قال: من مقعده ثم يقعد أو من مجلسه ثم يجلس؟ هذا يدل على الترادف بين اللفظين</w:t>
      </w:r>
      <w:r w:rsidR="00033FE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وأن القعود والجلوس بمعنى واحد، وهذا معروف عند أهل العلم</w:t>
      </w:r>
      <w:r w:rsidR="00033FE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وإن كان بعضهم يقول</w:t>
      </w:r>
      <w:r w:rsidR="00033FE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إن بين القعود والجلوس فرقًا، فالقعود من اضطجاع والجلوس من قيام: </w:t>
      </w:r>
      <w:r w:rsidRPr="002D4ACE">
        <w:rPr>
          <w:rFonts w:ascii="Simplified Arabic" w:hAnsi="Simplified Arabic" w:cs="Simplified Arabic"/>
          <w:color w:val="0000FF"/>
          <w:sz w:val="28"/>
          <w:szCs w:val="28"/>
          <w:rtl/>
          <w:lang w:bidi="ar-JO"/>
        </w:rPr>
        <w:t>«إذا دخل أحدكم المجلس فلا يجلس حتى يصلي ركعتين»</w:t>
      </w:r>
      <w:r w:rsidR="00033FE1">
        <w:rPr>
          <w:rFonts w:ascii="Simplified Arabic" w:hAnsi="Simplified Arabic" w:cs="Simplified Arabic" w:hint="cs"/>
          <w:color w:val="0000FF"/>
          <w:sz w:val="28"/>
          <w:szCs w:val="28"/>
          <w:rtl/>
          <w:lang w:bidi="ar-JO"/>
        </w:rPr>
        <w:t>،</w:t>
      </w:r>
      <w:r w:rsidRPr="002D4ACE">
        <w:rPr>
          <w:rFonts w:ascii="Simplified Arabic" w:hAnsi="Simplified Arabic" w:cs="Simplified Arabic"/>
          <w:b w:val="0"/>
          <w:bCs w:val="0"/>
          <w:sz w:val="28"/>
          <w:szCs w:val="28"/>
          <w:rtl/>
          <w:lang w:bidi="ar-JO"/>
        </w:rPr>
        <w:t xml:space="preserve"> إذا كان مضطجع</w:t>
      </w:r>
      <w:r w:rsidR="00033FE1">
        <w:rPr>
          <w:rFonts w:ascii="Simplified Arabic" w:hAnsi="Simplified Arabic" w:cs="Simplified Arabic"/>
          <w:b w:val="0"/>
          <w:bCs w:val="0"/>
          <w:sz w:val="28"/>
          <w:szCs w:val="28"/>
          <w:rtl/>
          <w:lang w:bidi="ar-EG"/>
        </w:rPr>
        <w:t>ًا</w:t>
      </w:r>
      <w:r w:rsidRPr="002D4ACE">
        <w:rPr>
          <w:rFonts w:ascii="Simplified Arabic" w:hAnsi="Simplified Arabic" w:cs="Simplified Arabic"/>
          <w:b w:val="0"/>
          <w:bCs w:val="0"/>
          <w:sz w:val="28"/>
          <w:szCs w:val="28"/>
          <w:rtl/>
          <w:lang w:bidi="ar-JO"/>
        </w:rPr>
        <w:t xml:space="preserve"> ثم قعد أو أنه لا بد أن يكون هذا الجلوس من قيام ليدخل في المنع</w:t>
      </w:r>
      <w:r w:rsidR="00033FE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w:t>
      </w:r>
      <w:r w:rsidRPr="002D4ACE">
        <w:rPr>
          <w:rFonts w:ascii="Simplified Arabic" w:hAnsi="Simplified Arabic" w:cs="Simplified Arabic"/>
          <w:color w:val="0000FF"/>
          <w:sz w:val="28"/>
          <w:szCs w:val="28"/>
          <w:rtl/>
          <w:lang w:bidi="ar-JO"/>
        </w:rPr>
        <w:t>«لا يجلس حتى يصلي ركعتين»</w:t>
      </w:r>
      <w:r w:rsidRPr="002D4ACE">
        <w:rPr>
          <w:rFonts w:ascii="Simplified Arabic" w:hAnsi="Simplified Arabic" w:cs="Simplified Arabic"/>
          <w:b w:val="0"/>
          <w:bCs w:val="0"/>
          <w:sz w:val="28"/>
          <w:szCs w:val="28"/>
          <w:rtl/>
          <w:lang w:bidi="ar-JO"/>
        </w:rPr>
        <w:t xml:space="preserve">؟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ما يدخل</w:t>
      </w:r>
      <w:r w:rsidR="00033FE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لأنه ما دخل المسجد، من الأصل داخل المسجد وهو مضطجع، خلافًا لأهل الظاهر يقولون</w:t>
      </w:r>
      <w:r w:rsidR="00033FE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إذا دخل المسجد ولم يجلس اضطجع مباشرة ما يدخل في النهي، الرسول يقول: </w:t>
      </w:r>
      <w:r w:rsidRPr="002D4ACE">
        <w:rPr>
          <w:rFonts w:ascii="Simplified Arabic" w:hAnsi="Simplified Arabic" w:cs="Simplified Arabic"/>
          <w:color w:val="0000FF"/>
          <w:sz w:val="28"/>
          <w:szCs w:val="28"/>
          <w:rtl/>
          <w:lang w:bidi="ar-JO"/>
        </w:rPr>
        <w:t>«فلا يجلس»</w:t>
      </w:r>
      <w:r w:rsidR="00033FE1">
        <w:rPr>
          <w:rFonts w:ascii="Simplified Arabic" w:hAnsi="Simplified Arabic" w:cs="Simplified Arabic" w:hint="cs"/>
          <w:color w:val="0000FF"/>
          <w:sz w:val="28"/>
          <w:szCs w:val="28"/>
          <w:rtl/>
          <w:lang w:bidi="ar-JO"/>
        </w:rPr>
        <w:t>،</w:t>
      </w:r>
      <w:r w:rsidRPr="002D4ACE">
        <w:rPr>
          <w:rFonts w:ascii="Simplified Arabic" w:hAnsi="Simplified Arabic" w:cs="Simplified Arabic"/>
          <w:b w:val="0"/>
          <w:bCs w:val="0"/>
          <w:sz w:val="28"/>
          <w:szCs w:val="28"/>
          <w:rtl/>
          <w:lang w:bidi="ar-JO"/>
        </w:rPr>
        <w:t xml:space="preserve"> ما قال فلا يضطجع. وإذا قلنا بالتفريق، دخل المسجد ثم اضطجع ثم قعد، يدخل </w:t>
      </w:r>
      <w:r w:rsidR="00033FE1">
        <w:rPr>
          <w:rFonts w:ascii="Simplified Arabic" w:hAnsi="Simplified Arabic" w:cs="Simplified Arabic"/>
          <w:b w:val="0"/>
          <w:bCs w:val="0"/>
          <w:sz w:val="28"/>
          <w:szCs w:val="28"/>
          <w:rtl/>
          <w:lang w:bidi="ar-EG"/>
        </w:rPr>
        <w:t xml:space="preserve">أم </w:t>
      </w:r>
      <w:r w:rsidRPr="002D4ACE">
        <w:rPr>
          <w:rFonts w:ascii="Simplified Arabic" w:hAnsi="Simplified Arabic" w:cs="Simplified Arabic"/>
          <w:b w:val="0"/>
          <w:bCs w:val="0"/>
          <w:sz w:val="28"/>
          <w:szCs w:val="28"/>
          <w:rtl/>
          <w:lang w:bidi="ar-JO"/>
        </w:rPr>
        <w:t>ما يدخل؟</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يعني ما جلس من أول الأمر، ولكن هذا الكلام صحيح؟ إذا نظرنا إلى العلة وشغل البقعة وهو المطلوب قلنا</w:t>
      </w:r>
      <w:r w:rsidR="00033FE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لا يتحايل بمثل هذا.</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color w:val="0000FF"/>
          <w:sz w:val="28"/>
          <w:szCs w:val="28"/>
          <w:rtl/>
          <w:lang w:bidi="ar-JO"/>
        </w:rPr>
        <w:t>«ثم يجلس فيه، ولكن تفسحوا وتوسعوا»</w:t>
      </w:r>
      <w:r w:rsidRPr="002D4ACE">
        <w:rPr>
          <w:rFonts w:ascii="Simplified Arabic" w:hAnsi="Simplified Arabic" w:cs="Simplified Arabic"/>
          <w:b w:val="0"/>
          <w:bCs w:val="0"/>
          <w:sz w:val="28"/>
          <w:szCs w:val="28"/>
          <w:rtl/>
          <w:lang w:bidi="ar-JO"/>
        </w:rPr>
        <w:t xml:space="preserve">، فجاء الأمر بالتفسح: </w:t>
      </w:r>
      <w:r w:rsidRPr="002D4ACE">
        <w:rPr>
          <w:rFonts w:ascii="Simplified Arabic" w:hAnsi="Simplified Arabic" w:cs="Simplified Arabic"/>
          <w:color w:val="FF0000"/>
          <w:sz w:val="28"/>
          <w:szCs w:val="28"/>
          <w:rtl/>
          <w:lang w:bidi="ar-JO"/>
        </w:rPr>
        <w:t>{إِذَا قِيلَ لَكُمْ تَفَسَّحُوا فِي الْمَجَالِسِ فَافْسَحُوا}</w:t>
      </w:r>
      <w:r w:rsidRPr="002D4ACE">
        <w:rPr>
          <w:rFonts w:ascii="Simplified Arabic" w:hAnsi="Simplified Arabic" w:cs="Simplified Arabic"/>
          <w:b w:val="0"/>
          <w:bCs w:val="0"/>
          <w:sz w:val="28"/>
          <w:szCs w:val="28"/>
          <w:rtl/>
          <w:lang w:bidi="ar-JO"/>
        </w:rPr>
        <w:t xml:space="preserve"> </w:t>
      </w:r>
      <w:r w:rsidRPr="002D4ACE">
        <w:rPr>
          <w:rFonts w:ascii="Simplified Arabic" w:hAnsi="Simplified Arabic" w:cs="Simplified Arabic"/>
          <w:sz w:val="28"/>
          <w:szCs w:val="28"/>
          <w:rtl/>
          <w:lang w:bidi="ar-JO"/>
        </w:rPr>
        <w:t>[المجادلة: 11]</w:t>
      </w:r>
      <w:r w:rsidRPr="002D4ACE">
        <w:rPr>
          <w:rFonts w:ascii="Simplified Arabic" w:hAnsi="Simplified Arabic" w:cs="Simplified Arabic"/>
          <w:b w:val="0"/>
          <w:bCs w:val="0"/>
          <w:sz w:val="28"/>
          <w:szCs w:val="28"/>
          <w:rtl/>
          <w:lang w:bidi="ar-JO"/>
        </w:rPr>
        <w:t xml:space="preserve">، المجالس </w:t>
      </w:r>
      <w:r w:rsidR="00033FE1">
        <w:rPr>
          <w:rFonts w:ascii="Simplified Arabic" w:hAnsi="Simplified Arabic" w:cs="Simplified Arabic"/>
          <w:b w:val="0"/>
          <w:bCs w:val="0"/>
          <w:sz w:val="28"/>
          <w:szCs w:val="28"/>
          <w:rtl/>
          <w:lang w:bidi="ar-EG"/>
        </w:rPr>
        <w:t xml:space="preserve">أم </w:t>
      </w:r>
      <w:r w:rsidRPr="002D4ACE">
        <w:rPr>
          <w:rFonts w:ascii="Simplified Arabic" w:hAnsi="Simplified Arabic" w:cs="Simplified Arabic"/>
          <w:b w:val="0"/>
          <w:bCs w:val="0"/>
          <w:sz w:val="28"/>
          <w:szCs w:val="28"/>
          <w:rtl/>
          <w:lang w:bidi="ar-JO"/>
        </w:rPr>
        <w:t xml:space="preserve">المجلس؟ مجالس </w:t>
      </w:r>
      <w:r w:rsidR="00033FE1">
        <w:rPr>
          <w:rFonts w:ascii="Simplified Arabic" w:hAnsi="Simplified Arabic" w:cs="Simplified Arabic"/>
          <w:b w:val="0"/>
          <w:bCs w:val="0"/>
          <w:sz w:val="28"/>
          <w:szCs w:val="28"/>
          <w:rtl/>
          <w:lang w:bidi="ar-EG"/>
        </w:rPr>
        <w:t xml:space="preserve">أم </w:t>
      </w:r>
      <w:r w:rsidRPr="002D4ACE">
        <w:rPr>
          <w:rFonts w:ascii="Simplified Arabic" w:hAnsi="Simplified Arabic" w:cs="Simplified Arabic"/>
          <w:b w:val="0"/>
          <w:bCs w:val="0"/>
          <w:sz w:val="28"/>
          <w:szCs w:val="28"/>
          <w:rtl/>
          <w:lang w:bidi="ar-JO"/>
        </w:rPr>
        <w:t>المجلس؟</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p>
    <w:p w:rsidR="0072522E" w:rsidRPr="002D4ACE" w:rsidRDefault="0072522E" w:rsidP="002D4ACE">
      <w:pPr>
        <w:jc w:val="lowKashida"/>
        <w:rPr>
          <w:rFonts w:ascii="Simplified Arabic" w:hAnsi="Simplified Arabic" w:cs="Simplified Arabic"/>
          <w:color w:val="FF0000"/>
          <w:sz w:val="28"/>
          <w:szCs w:val="28"/>
          <w:rtl/>
          <w:lang w:bidi="ar-JO"/>
        </w:rPr>
      </w:pPr>
      <w:r w:rsidRPr="002D4ACE">
        <w:rPr>
          <w:rFonts w:ascii="Simplified Arabic" w:hAnsi="Simplified Arabic" w:cs="Simplified Arabic"/>
          <w:b w:val="0"/>
          <w:bCs w:val="0"/>
          <w:sz w:val="28"/>
          <w:szCs w:val="28"/>
          <w:rtl/>
          <w:lang w:bidi="ar-JO"/>
        </w:rPr>
        <w:t xml:space="preserve">القراءة؟ </w:t>
      </w:r>
      <w:r w:rsidRPr="002D4ACE">
        <w:rPr>
          <w:rFonts w:ascii="Simplified Arabic" w:hAnsi="Simplified Arabic" w:cs="Simplified Arabic"/>
          <w:color w:val="FF0000"/>
          <w:sz w:val="28"/>
          <w:szCs w:val="28"/>
          <w:rtl/>
          <w:lang w:bidi="ar-JO"/>
        </w:rPr>
        <w:t>{تَفَسَّحُوا فِي الْمَجَالِسِ}</w:t>
      </w:r>
      <w:r w:rsidRPr="002D4ACE">
        <w:rPr>
          <w:rFonts w:ascii="Simplified Arabic" w:hAnsi="Simplified Arabic" w:cs="Simplified Arabic"/>
          <w:b w:val="0"/>
          <w:bCs w:val="0"/>
          <w:sz w:val="28"/>
          <w:szCs w:val="28"/>
          <w:rtl/>
          <w:lang w:bidi="ar-JO"/>
        </w:rPr>
        <w:t xml:space="preserve"> لا في المجلس؟</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p>
    <w:p w:rsidR="0072522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 xml:space="preserve">عندهم مجلس </w:t>
      </w:r>
      <w:r w:rsidR="00F80571">
        <w:rPr>
          <w:rFonts w:ascii="Simplified Arabic" w:hAnsi="Simplified Arabic" w:cs="Simplified Arabic" w:hint="cs"/>
          <w:b w:val="0"/>
          <w:bCs w:val="0"/>
          <w:sz w:val="28"/>
          <w:szCs w:val="28"/>
          <w:rtl/>
          <w:lang w:bidi="ar-JO"/>
        </w:rPr>
        <w:t>ليس</w:t>
      </w:r>
      <w:r w:rsidRPr="002D4ACE">
        <w:rPr>
          <w:rFonts w:ascii="Simplified Arabic" w:hAnsi="Simplified Arabic" w:cs="Simplified Arabic"/>
          <w:b w:val="0"/>
          <w:bCs w:val="0"/>
          <w:sz w:val="28"/>
          <w:szCs w:val="28"/>
          <w:rtl/>
          <w:lang w:bidi="ar-JO"/>
        </w:rPr>
        <w:t xml:space="preserve"> مجالس، قراءة ورش: </w:t>
      </w:r>
      <w:r w:rsidRPr="002D4ACE">
        <w:rPr>
          <w:rFonts w:ascii="Simplified Arabic" w:hAnsi="Simplified Arabic" w:cs="Simplified Arabic"/>
          <w:color w:val="FF0000"/>
          <w:sz w:val="28"/>
          <w:szCs w:val="28"/>
          <w:rtl/>
          <w:lang w:bidi="ar-JO"/>
        </w:rPr>
        <w:t>{تَفَسَّحُوا فِي الْمَجْلِسِ}</w:t>
      </w:r>
      <w:r w:rsidR="00F80571">
        <w:rPr>
          <w:rFonts w:ascii="Simplified Arabic" w:hAnsi="Simplified Arabic" w:cs="Simplified Arabic" w:hint="cs"/>
          <w:b w:val="0"/>
          <w:bCs w:val="0"/>
          <w:sz w:val="28"/>
          <w:szCs w:val="28"/>
          <w:rtl/>
          <w:lang w:bidi="ar-JO"/>
        </w:rPr>
        <w:t>.</w:t>
      </w:r>
    </w:p>
    <w:p w:rsidR="00F80571" w:rsidRDefault="00F80571" w:rsidP="00F80571">
      <w:pPr>
        <w:jc w:val="lowKashida"/>
        <w:rPr>
          <w:rFonts w:ascii="Simplified Arabic" w:hAnsi="Simplified Arabic" w:cs="Simplified Arabic"/>
          <w:b w:val="0"/>
          <w:bCs w:val="0"/>
          <w:sz w:val="28"/>
          <w:szCs w:val="28"/>
          <w:lang w:bidi="ar-JO"/>
        </w:rPr>
      </w:pPr>
      <w:r>
        <w:rPr>
          <w:rFonts w:ascii="Simplified Arabic" w:hAnsi="Simplified Arabic" w:cs="Simplified Arabic"/>
          <w:sz w:val="28"/>
          <w:szCs w:val="28"/>
          <w:rtl/>
          <w:lang w:bidi="ar-JO"/>
        </w:rPr>
        <w:t>طالب:</w:t>
      </w:r>
      <w:r>
        <w:rPr>
          <w:rFonts w:ascii="Simplified Arabic" w:hAnsi="Simplified Arabic" w:cs="Simplified Arabic"/>
          <w:b w:val="0"/>
          <w:bCs w:val="0"/>
          <w:sz w:val="28"/>
          <w:szCs w:val="28"/>
          <w:rtl/>
          <w:lang w:bidi="ar-JO"/>
        </w:rPr>
        <w:t xml:space="preserve"> .......</w:t>
      </w:r>
    </w:p>
    <w:p w:rsidR="00F80571" w:rsidRPr="002D4ACE" w:rsidRDefault="00F80571" w:rsidP="002D4ACE">
      <w:pPr>
        <w:jc w:val="lowKashida"/>
        <w:rPr>
          <w:rFonts w:ascii="Simplified Arabic" w:hAnsi="Simplified Arabic" w:cs="Simplified Arabic"/>
          <w:color w:val="FF0000"/>
          <w:sz w:val="28"/>
          <w:szCs w:val="28"/>
          <w:rtl/>
          <w:lang w:bidi="ar-JO"/>
        </w:rPr>
      </w:pPr>
      <w:r>
        <w:rPr>
          <w:rFonts w:ascii="Simplified Arabic" w:hAnsi="Simplified Arabic" w:cs="Simplified Arabic"/>
          <w:b w:val="0"/>
          <w:bCs w:val="0"/>
          <w:sz w:val="28"/>
          <w:szCs w:val="28"/>
          <w:rtl/>
          <w:lang w:bidi="ar-JO"/>
        </w:rPr>
        <w:t>ماذا</w:t>
      </w:r>
      <w:r>
        <w:rPr>
          <w:rFonts w:ascii="Simplified Arabic" w:hAnsi="Simplified Arabic" w:cs="Simplified Arabic" w:hint="cs"/>
          <w:b w:val="0"/>
          <w:bCs w:val="0"/>
          <w:sz w:val="28"/>
          <w:szCs w:val="28"/>
          <w:rtl/>
          <w:lang w:bidi="ar-JO"/>
        </w:rPr>
        <w:t>؟</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p>
    <w:p w:rsidR="0072522E" w:rsidRPr="002D4ACE" w:rsidRDefault="0072522E" w:rsidP="002D4ACE">
      <w:pPr>
        <w:jc w:val="lowKashida"/>
        <w:rPr>
          <w:rFonts w:ascii="Simplified Arabic" w:hAnsi="Simplified Arabic" w:cs="Simplified Arabic"/>
          <w:color w:val="FF0000"/>
          <w:sz w:val="28"/>
          <w:szCs w:val="28"/>
          <w:rtl/>
          <w:lang w:bidi="ar-JO"/>
        </w:rPr>
      </w:pPr>
      <w:r w:rsidRPr="002D4ACE">
        <w:rPr>
          <w:rFonts w:ascii="Simplified Arabic" w:hAnsi="Simplified Arabic" w:cs="Simplified Arabic"/>
          <w:b w:val="0"/>
          <w:bCs w:val="0"/>
          <w:sz w:val="28"/>
          <w:szCs w:val="28"/>
          <w:rtl/>
          <w:lang w:bidi="ar-JO"/>
        </w:rPr>
        <w:t xml:space="preserve">إلا </w:t>
      </w:r>
      <w:r w:rsidRPr="002D4ACE">
        <w:rPr>
          <w:rFonts w:ascii="Simplified Arabic" w:hAnsi="Simplified Arabic" w:cs="Simplified Arabic"/>
          <w:color w:val="FF0000"/>
          <w:sz w:val="28"/>
          <w:szCs w:val="28"/>
          <w:rtl/>
          <w:lang w:bidi="ar-JO"/>
        </w:rPr>
        <w:t>{تَفَسَّحُوا فِي الْمَجْلِسِ}</w:t>
      </w:r>
      <w:r w:rsidRPr="002D4ACE">
        <w:rPr>
          <w:rFonts w:ascii="Simplified Arabic" w:hAnsi="Simplified Arabic" w:cs="Simplified Arabic"/>
          <w:b w:val="0"/>
          <w:bCs w:val="0"/>
          <w:sz w:val="28"/>
          <w:szCs w:val="28"/>
          <w:rtl/>
          <w:lang w:bidi="ar-JO"/>
        </w:rPr>
        <w:t xml:space="preserve">، والمجلس عند أهل العلم، المجلس هو مكان الجلوس، ويطلق على الجالسين كما في القاموس وغيره من كتب اللغة. هذا مستعمل </w:t>
      </w:r>
      <w:r w:rsidR="00F80571">
        <w:rPr>
          <w:rFonts w:ascii="Simplified Arabic" w:hAnsi="Simplified Arabic" w:cs="Simplified Arabic"/>
          <w:b w:val="0"/>
          <w:bCs w:val="0"/>
          <w:sz w:val="28"/>
          <w:szCs w:val="28"/>
          <w:rtl/>
          <w:lang w:bidi="ar-EG"/>
        </w:rPr>
        <w:t xml:space="preserve">أم </w:t>
      </w:r>
      <w:r w:rsidRPr="002D4ACE">
        <w:rPr>
          <w:rFonts w:ascii="Simplified Arabic" w:hAnsi="Simplified Arabic" w:cs="Simplified Arabic"/>
          <w:b w:val="0"/>
          <w:bCs w:val="0"/>
          <w:sz w:val="28"/>
          <w:szCs w:val="28"/>
          <w:rtl/>
          <w:lang w:bidi="ar-JO"/>
        </w:rPr>
        <w:t xml:space="preserve">غير مستعمل؟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 xml:space="preserve">إذا قيل: قرر مجلس الجامعة أو قرر مجلس الوزراء، المكان </w:t>
      </w:r>
      <w:r w:rsidR="00F80571">
        <w:rPr>
          <w:rFonts w:ascii="Simplified Arabic" w:hAnsi="Simplified Arabic" w:cs="Simplified Arabic"/>
          <w:b w:val="0"/>
          <w:bCs w:val="0"/>
          <w:sz w:val="28"/>
          <w:szCs w:val="28"/>
          <w:rtl/>
          <w:lang w:bidi="ar-EG"/>
        </w:rPr>
        <w:t xml:space="preserve">أم </w:t>
      </w:r>
      <w:r w:rsidRPr="002D4ACE">
        <w:rPr>
          <w:rFonts w:ascii="Simplified Arabic" w:hAnsi="Simplified Arabic" w:cs="Simplified Arabic"/>
          <w:b w:val="0"/>
          <w:bCs w:val="0"/>
          <w:sz w:val="28"/>
          <w:szCs w:val="28"/>
          <w:rtl/>
          <w:lang w:bidi="ar-JO"/>
        </w:rPr>
        <w:t>الجالس</w:t>
      </w:r>
      <w:r w:rsidR="00F80571">
        <w:rPr>
          <w:rFonts w:ascii="Simplified Arabic" w:hAnsi="Simplified Arabic" w:cs="Simplified Arabic" w:hint="cs"/>
          <w:b w:val="0"/>
          <w:bCs w:val="0"/>
          <w:sz w:val="28"/>
          <w:szCs w:val="28"/>
          <w:rtl/>
          <w:lang w:bidi="ar-JO"/>
        </w:rPr>
        <w:t>و</w:t>
      </w:r>
      <w:r w:rsidRPr="002D4ACE">
        <w:rPr>
          <w:rFonts w:ascii="Simplified Arabic" w:hAnsi="Simplified Arabic" w:cs="Simplified Arabic"/>
          <w:b w:val="0"/>
          <w:bCs w:val="0"/>
          <w:sz w:val="28"/>
          <w:szCs w:val="28"/>
          <w:rtl/>
          <w:lang w:bidi="ar-JO"/>
        </w:rPr>
        <w:t>ن؟</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r w:rsidRPr="00F80571">
        <w:rPr>
          <w:rFonts w:ascii="Simplified Arabic" w:hAnsi="Simplified Arabic" w:cs="Simplified Arabic"/>
          <w:sz w:val="28"/>
          <w:szCs w:val="28"/>
          <w:rtl/>
          <w:lang w:bidi="ar-JO"/>
        </w:rPr>
        <w:t>الجالسين</w:t>
      </w:r>
      <w:r w:rsidRPr="002D4ACE">
        <w:rPr>
          <w:rFonts w:ascii="Simplified Arabic" w:hAnsi="Simplified Arabic" w:cs="Simplified Arabic"/>
          <w:b w:val="0"/>
          <w:bCs w:val="0"/>
          <w:sz w:val="28"/>
          <w:szCs w:val="28"/>
          <w:rtl/>
          <w:lang w:bidi="ar-JO"/>
        </w:rPr>
        <w:t>.</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نعم صحيح، الكلام صحيح يطلق على الجالسين لغة ما فيه إشكال.</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على كل حال سمه ما شئت، المقصود أنه لغة ماش</w:t>
      </w:r>
      <w:r w:rsidR="00F8057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color w:val="0000FF"/>
          <w:sz w:val="28"/>
          <w:szCs w:val="28"/>
          <w:rtl/>
          <w:lang w:bidi="ar-JO"/>
        </w:rPr>
        <w:t>«ولكن تفسحوا وتوسعوا»</w:t>
      </w:r>
      <w:r w:rsidRPr="002D4ACE">
        <w:rPr>
          <w:rFonts w:ascii="Simplified Arabic" w:hAnsi="Simplified Arabic" w:cs="Simplified Arabic"/>
          <w:b w:val="0"/>
          <w:bCs w:val="0"/>
          <w:sz w:val="28"/>
          <w:szCs w:val="28"/>
          <w:rtl/>
          <w:lang w:bidi="ar-JO"/>
        </w:rPr>
        <w:t xml:space="preserve">، </w:t>
      </w:r>
      <w:r w:rsidR="00F80571">
        <w:rPr>
          <w:rFonts w:ascii="Simplified Arabic" w:hAnsi="Simplified Arabic" w:cs="Simplified Arabic" w:hint="cs"/>
          <w:b w:val="0"/>
          <w:bCs w:val="0"/>
          <w:sz w:val="28"/>
          <w:szCs w:val="28"/>
          <w:rtl/>
          <w:lang w:bidi="ar-JO"/>
        </w:rPr>
        <w:t>ما</w:t>
      </w:r>
      <w:r w:rsidRPr="002D4ACE">
        <w:rPr>
          <w:rFonts w:ascii="Simplified Arabic" w:hAnsi="Simplified Arabic" w:cs="Simplified Arabic"/>
          <w:b w:val="0"/>
          <w:bCs w:val="0"/>
          <w:sz w:val="28"/>
          <w:szCs w:val="28"/>
          <w:rtl/>
          <w:lang w:bidi="ar-JO"/>
        </w:rPr>
        <w:t xml:space="preserve"> الفرق بين اللفظين تفسحوا وتوسعوا؟ تفسحوا وتوسعوا </w:t>
      </w:r>
      <w:r w:rsidR="00F80571">
        <w:rPr>
          <w:rFonts w:ascii="Simplified Arabic" w:hAnsi="Simplified Arabic" w:cs="Simplified Arabic" w:hint="cs"/>
          <w:b w:val="0"/>
          <w:bCs w:val="0"/>
          <w:sz w:val="28"/>
          <w:szCs w:val="28"/>
          <w:rtl/>
          <w:lang w:bidi="ar-JO"/>
        </w:rPr>
        <w:t>ما</w:t>
      </w:r>
      <w:r w:rsidRPr="002D4ACE">
        <w:rPr>
          <w:rFonts w:ascii="Simplified Arabic" w:hAnsi="Simplified Arabic" w:cs="Simplified Arabic"/>
          <w:b w:val="0"/>
          <w:bCs w:val="0"/>
          <w:sz w:val="28"/>
          <w:szCs w:val="28"/>
          <w:rtl/>
          <w:lang w:bidi="ar-JO"/>
        </w:rPr>
        <w:t xml:space="preserve"> الفرق بينهما؟</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يعني توكيد؟ بمعنى واحد؟ يقولون: تفسحوا فيما بينكم أوجدوا مكان</w:t>
      </w:r>
      <w:r w:rsidR="00F80571">
        <w:rPr>
          <w:rFonts w:ascii="Simplified Arabic" w:hAnsi="Simplified Arabic" w:cs="Simplified Arabic"/>
          <w:b w:val="0"/>
          <w:bCs w:val="0"/>
          <w:sz w:val="28"/>
          <w:szCs w:val="28"/>
          <w:rtl/>
          <w:lang w:bidi="ar-EG"/>
        </w:rPr>
        <w:t>ًا</w:t>
      </w:r>
      <w:r w:rsidRPr="002D4ACE">
        <w:rPr>
          <w:rFonts w:ascii="Simplified Arabic" w:hAnsi="Simplified Arabic" w:cs="Simplified Arabic"/>
          <w:b w:val="0"/>
          <w:bCs w:val="0"/>
          <w:sz w:val="28"/>
          <w:szCs w:val="28"/>
          <w:rtl/>
          <w:lang w:bidi="ar-JO"/>
        </w:rPr>
        <w:t xml:space="preserve"> لهذا الداخل، وتوس</w:t>
      </w:r>
      <w:r w:rsidR="00F8057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عوا</w:t>
      </w:r>
      <w:r w:rsidR="00F8057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تراص</w:t>
      </w:r>
      <w:r w:rsidR="00F8057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وا حتى يوجد في المكان سعة في طرفه للداخل، الشراح قالوا هذا، وعلى كل حال المعنى واضح وظاهر.</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 xml:space="preserve">هل الداخل وإن كان من أعيان الناس ووجهائهم يشرئب إلى أن يوجد له مكان </w:t>
      </w:r>
      <w:r w:rsidRPr="002D4ACE">
        <w:rPr>
          <w:rFonts w:ascii="Simplified Arabic" w:hAnsi="Simplified Arabic" w:cs="Simplified Arabic"/>
          <w:color w:val="0000FF"/>
          <w:sz w:val="28"/>
          <w:szCs w:val="28"/>
          <w:rtl/>
          <w:lang w:bidi="ar-JO"/>
        </w:rPr>
        <w:t>«تفسحوا»</w:t>
      </w:r>
      <w:r w:rsidRPr="002D4ACE">
        <w:rPr>
          <w:rFonts w:ascii="Simplified Arabic" w:hAnsi="Simplified Arabic" w:cs="Simplified Arabic"/>
          <w:b w:val="0"/>
          <w:bCs w:val="0"/>
          <w:sz w:val="28"/>
          <w:szCs w:val="28"/>
          <w:rtl/>
          <w:lang w:bidi="ar-JO"/>
        </w:rPr>
        <w:t xml:space="preserve"> امتثالاً لهذا الأمر في صدر المجلس، أو أنه المتجه في حقه أن يجلس حيث انتهى به المجلس؟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 xml:space="preserve">هذا بالنسبة له، هذا الحكم الشرعي المتوجه إليه، وأما الحكم المتوجه إلى غيره فإن على المسلم أن ينزل أخاه منزلته، أمرنا أن ننزل الناس منازلهم، كما أنه إذا دخل المجلس وقاموا من أجله </w:t>
      </w:r>
      <w:r w:rsidR="00F80571">
        <w:rPr>
          <w:rFonts w:ascii="Simplified Arabic" w:hAnsi="Simplified Arabic" w:cs="Simplified Arabic" w:hint="cs"/>
          <w:b w:val="0"/>
          <w:bCs w:val="0"/>
          <w:sz w:val="28"/>
          <w:szCs w:val="28"/>
          <w:rtl/>
          <w:lang w:bidi="ar-JO"/>
        </w:rPr>
        <w:t>ف</w:t>
      </w:r>
      <w:r w:rsidRPr="002D4ACE">
        <w:rPr>
          <w:rFonts w:ascii="Simplified Arabic" w:hAnsi="Simplified Arabic" w:cs="Simplified Arabic"/>
          <w:b w:val="0"/>
          <w:bCs w:val="0"/>
          <w:sz w:val="28"/>
          <w:szCs w:val="28"/>
          <w:rtl/>
          <w:lang w:bidi="ar-JO"/>
        </w:rPr>
        <w:t>لا يلام على ذلك</w:t>
      </w:r>
      <w:r w:rsidR="00F8057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لأن لكل طرف من نصوص الشرع ما يخصه، هؤلاء الجالسون هم مطالبون بأن ينزلوا الناس منازلهم</w:t>
      </w:r>
      <w:r w:rsidR="00F8057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ويدخلوا السرور على أخيهم، لكن هو بالمقابل لا يجوز له أن يتمثل الناس له قيامًا، فهذا له خطاب</w:t>
      </w:r>
      <w:r w:rsidR="00F8057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وأولئك لهم خطاب شرعي مماثل.</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بقي شيء؟</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بقي شيء من أبحاث الحديث؟</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ثم يجلس ....... له وجه؟</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 xml:space="preserve">لا لا لا ....... يجتهد المحقق وقع في أخطاء كثيرة، </w:t>
      </w:r>
      <w:r w:rsidRPr="002D4ACE">
        <w:rPr>
          <w:rFonts w:ascii="Simplified Arabic" w:hAnsi="Simplified Arabic" w:cs="Simplified Arabic"/>
          <w:color w:val="0000FF"/>
          <w:sz w:val="28"/>
          <w:szCs w:val="28"/>
          <w:rtl/>
          <w:lang w:bidi="ar-JO"/>
        </w:rPr>
        <w:t>«لا يبولن أحدكم في الماء الدائم ثم يغتسلُ فيه»</w:t>
      </w:r>
      <w:r w:rsidRPr="002D4ACE">
        <w:rPr>
          <w:rFonts w:ascii="Simplified Arabic" w:hAnsi="Simplified Arabic" w:cs="Simplified Arabic"/>
          <w:b w:val="0"/>
          <w:bCs w:val="0"/>
          <w:sz w:val="28"/>
          <w:szCs w:val="28"/>
          <w:rtl/>
          <w:lang w:bidi="ar-JO"/>
        </w:rPr>
        <w:t xml:space="preserve">، </w:t>
      </w:r>
      <w:r w:rsidRPr="002D4ACE">
        <w:rPr>
          <w:rFonts w:ascii="Simplified Arabic" w:hAnsi="Simplified Arabic" w:cs="Simplified Arabic"/>
          <w:color w:val="0000FF"/>
          <w:sz w:val="28"/>
          <w:szCs w:val="28"/>
          <w:rtl/>
          <w:lang w:bidi="ar-JO"/>
        </w:rPr>
        <w:t>«ثم يغتسلْ فيه»</w:t>
      </w:r>
      <w:r w:rsidRPr="002D4ACE">
        <w:rPr>
          <w:rFonts w:ascii="Simplified Arabic" w:hAnsi="Simplified Arabic" w:cs="Simplified Arabic"/>
          <w:b w:val="0"/>
          <w:bCs w:val="0"/>
          <w:sz w:val="28"/>
          <w:szCs w:val="28"/>
          <w:rtl/>
          <w:lang w:bidi="ar-JO"/>
        </w:rPr>
        <w:t xml:space="preserve">، </w:t>
      </w:r>
      <w:r w:rsidRPr="002D4ACE">
        <w:rPr>
          <w:rFonts w:ascii="Simplified Arabic" w:hAnsi="Simplified Arabic" w:cs="Simplified Arabic"/>
          <w:color w:val="0000FF"/>
          <w:sz w:val="28"/>
          <w:szCs w:val="28"/>
          <w:rtl/>
          <w:lang w:bidi="ar-JO"/>
        </w:rPr>
        <w:t>«ثم يغتسلَ فيه»</w:t>
      </w:r>
      <w:r w:rsidRPr="002D4ACE">
        <w:rPr>
          <w:rFonts w:ascii="Simplified Arabic" w:hAnsi="Simplified Arabic" w:cs="Simplified Arabic"/>
          <w:b w:val="0"/>
          <w:bCs w:val="0"/>
          <w:sz w:val="28"/>
          <w:szCs w:val="28"/>
          <w:rtl/>
          <w:lang w:bidi="ar-JO"/>
        </w:rPr>
        <w:t>، يرد مثل هذا؟</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p>
    <w:p w:rsidR="00574EF7"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 xml:space="preserve">هنا؟ </w:t>
      </w:r>
    </w:p>
    <w:p w:rsidR="00574EF7" w:rsidRDefault="00574EF7" w:rsidP="00574EF7">
      <w:pPr>
        <w:jc w:val="lowKashida"/>
        <w:rPr>
          <w:rFonts w:ascii="Simplified Arabic" w:hAnsi="Simplified Arabic" w:cs="Simplified Arabic"/>
          <w:b w:val="0"/>
          <w:bCs w:val="0"/>
          <w:sz w:val="28"/>
          <w:szCs w:val="28"/>
          <w:lang w:bidi="ar-JO"/>
        </w:rPr>
      </w:pPr>
      <w:r>
        <w:rPr>
          <w:rFonts w:ascii="Simplified Arabic" w:hAnsi="Simplified Arabic" w:cs="Simplified Arabic"/>
          <w:sz w:val="28"/>
          <w:szCs w:val="28"/>
          <w:rtl/>
          <w:lang w:bidi="ar-JO"/>
        </w:rPr>
        <w:t>طالب:</w:t>
      </w:r>
      <w:r>
        <w:rPr>
          <w:rFonts w:ascii="Simplified Arabic" w:hAnsi="Simplified Arabic" w:cs="Simplified Arabic"/>
          <w:b w:val="0"/>
          <w:bCs w:val="0"/>
          <w:sz w:val="28"/>
          <w:szCs w:val="28"/>
          <w:rtl/>
          <w:lang w:bidi="ar-JO"/>
        </w:rPr>
        <w:t xml:space="preserve">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 xml:space="preserve">هذا مثله </w:t>
      </w:r>
      <w:r w:rsidR="00F80571">
        <w:rPr>
          <w:rFonts w:ascii="Simplified Arabic" w:hAnsi="Simplified Arabic" w:cs="Simplified Arabic"/>
          <w:b w:val="0"/>
          <w:bCs w:val="0"/>
          <w:sz w:val="28"/>
          <w:szCs w:val="28"/>
          <w:rtl/>
          <w:lang w:bidi="ar-EG"/>
        </w:rPr>
        <w:t xml:space="preserve">أم </w:t>
      </w:r>
      <w:r w:rsidRPr="002D4ACE">
        <w:rPr>
          <w:rFonts w:ascii="Simplified Arabic" w:hAnsi="Simplified Arabic" w:cs="Simplified Arabic"/>
          <w:b w:val="0"/>
          <w:bCs w:val="0"/>
          <w:sz w:val="28"/>
          <w:szCs w:val="28"/>
          <w:rtl/>
          <w:lang w:bidi="ar-JO"/>
        </w:rPr>
        <w:t>يختلف؟</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color w:val="0000FF"/>
          <w:sz w:val="28"/>
          <w:szCs w:val="28"/>
          <w:rtl/>
          <w:lang w:bidi="ar-JO"/>
        </w:rPr>
        <w:t>«لا يضربْ أحدكم امرأته ثم يضاجعُها»</w:t>
      </w:r>
      <w:r w:rsidRPr="002D4ACE">
        <w:rPr>
          <w:rFonts w:ascii="Simplified Arabic" w:hAnsi="Simplified Arabic" w:cs="Simplified Arabic"/>
          <w:b w:val="0"/>
          <w:bCs w:val="0"/>
          <w:sz w:val="28"/>
          <w:szCs w:val="28"/>
          <w:rtl/>
          <w:lang w:bidi="ar-JO"/>
        </w:rPr>
        <w:t xml:space="preserve">، </w:t>
      </w:r>
      <w:r w:rsidRPr="002D4ACE">
        <w:rPr>
          <w:rFonts w:ascii="Simplified Arabic" w:hAnsi="Simplified Arabic" w:cs="Simplified Arabic"/>
          <w:color w:val="0000FF"/>
          <w:sz w:val="28"/>
          <w:szCs w:val="28"/>
          <w:rtl/>
          <w:lang w:bidi="ar-JO"/>
        </w:rPr>
        <w:t>«ثم يضاجعَها»</w:t>
      </w:r>
      <w:r w:rsidRPr="002D4ACE">
        <w:rPr>
          <w:rFonts w:ascii="Simplified Arabic" w:hAnsi="Simplified Arabic" w:cs="Simplified Arabic"/>
          <w:b w:val="0"/>
          <w:bCs w:val="0"/>
          <w:sz w:val="28"/>
          <w:szCs w:val="28"/>
          <w:rtl/>
          <w:lang w:bidi="ar-JO"/>
        </w:rPr>
        <w:t xml:space="preserve">، </w:t>
      </w:r>
      <w:r w:rsidRPr="002D4ACE">
        <w:rPr>
          <w:rFonts w:ascii="Simplified Arabic" w:hAnsi="Simplified Arabic" w:cs="Simplified Arabic"/>
          <w:color w:val="0000FF"/>
          <w:sz w:val="28"/>
          <w:szCs w:val="28"/>
          <w:rtl/>
          <w:lang w:bidi="ar-JO"/>
        </w:rPr>
        <w:t>«ثم يضاجعْها»</w:t>
      </w:r>
      <w:r w:rsidRPr="002D4ACE">
        <w:rPr>
          <w:rFonts w:ascii="Simplified Arabic" w:hAnsi="Simplified Arabic" w:cs="Simplified Arabic"/>
          <w:b w:val="0"/>
          <w:bCs w:val="0"/>
          <w:sz w:val="28"/>
          <w:szCs w:val="28"/>
          <w:rtl/>
          <w:lang w:bidi="ar-JO"/>
        </w:rPr>
        <w:t>، تجوز الحركات الثلاثة، الرواية ما أدري والله، لا أدري على الرواية</w:t>
      </w:r>
      <w:r w:rsidR="00F8057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لكن الكلام في الجواز اللغوي ورد في حديث </w:t>
      </w:r>
      <w:r w:rsidRPr="002D4ACE">
        <w:rPr>
          <w:rFonts w:ascii="Simplified Arabic" w:hAnsi="Simplified Arabic" w:cs="Simplified Arabic"/>
          <w:color w:val="0000FF"/>
          <w:sz w:val="28"/>
          <w:szCs w:val="28"/>
          <w:rtl/>
          <w:lang w:bidi="ar-JO"/>
        </w:rPr>
        <w:t>«لا يبولن أحدكم»</w:t>
      </w:r>
      <w:r w:rsidR="00574EF7">
        <w:rPr>
          <w:rFonts w:ascii="Simplified Arabic" w:hAnsi="Simplified Arabic" w:cs="Simplified Arabic" w:hint="cs"/>
          <w:color w:val="0000FF"/>
          <w:sz w:val="28"/>
          <w:szCs w:val="28"/>
          <w:rtl/>
          <w:lang w:bidi="ar-JO"/>
        </w:rPr>
        <w:t>،</w:t>
      </w:r>
      <w:r w:rsidRPr="002D4ACE">
        <w:rPr>
          <w:rFonts w:ascii="Simplified Arabic" w:hAnsi="Simplified Arabic" w:cs="Simplified Arabic"/>
          <w:b w:val="0"/>
          <w:bCs w:val="0"/>
          <w:sz w:val="28"/>
          <w:szCs w:val="28"/>
          <w:rtl/>
          <w:lang w:bidi="ar-JO"/>
        </w:rPr>
        <w:t xml:space="preserve"> حتى الرواية ورد فيها الحركات الثلاثة، كيف توجه هذه الحركات الثلاث؟</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لا تأكلِ السمك وتشرب</w:t>
      </w:r>
      <w:r w:rsidR="00574EF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اللبن</w:t>
      </w:r>
      <w:r w:rsidR="00F80571">
        <w:rPr>
          <w:rFonts w:ascii="Simplified Arabic" w:hAnsi="Simplified Arabic" w:cs="Simplified Arabic" w:hint="cs"/>
          <w:b w:val="0"/>
          <w:bCs w:val="0"/>
          <w:sz w:val="28"/>
          <w:szCs w:val="28"/>
          <w:rtl/>
          <w:lang w:bidi="ar-JO"/>
        </w:rPr>
        <w:t>.</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r w:rsidRPr="00F80571">
        <w:rPr>
          <w:rFonts w:ascii="Simplified Arabic" w:hAnsi="Simplified Arabic" w:cs="Simplified Arabic"/>
          <w:sz w:val="28"/>
          <w:szCs w:val="28"/>
          <w:rtl/>
          <w:lang w:bidi="ar-JO"/>
        </w:rPr>
        <w:t>بأن مضمرة.</w:t>
      </w:r>
    </w:p>
    <w:p w:rsidR="00F80571" w:rsidRDefault="00F80571" w:rsidP="002D4ACE">
      <w:pPr>
        <w:jc w:val="lowKashida"/>
        <w:rPr>
          <w:rFonts w:ascii="Simplified Arabic" w:hAnsi="Simplified Arabic" w:cs="Simplified Arabic"/>
          <w:b w:val="0"/>
          <w:bCs w:val="0"/>
          <w:sz w:val="28"/>
          <w:szCs w:val="28"/>
          <w:rtl/>
          <w:lang w:bidi="ar-JO"/>
        </w:rPr>
      </w:pPr>
      <w:r>
        <w:rPr>
          <w:rFonts w:ascii="Simplified Arabic" w:hAnsi="Simplified Arabic" w:cs="Simplified Arabic" w:hint="cs"/>
          <w:b w:val="0"/>
          <w:bCs w:val="0"/>
          <w:sz w:val="28"/>
          <w:szCs w:val="28"/>
          <w:rtl/>
          <w:lang w:bidi="ar-JO"/>
        </w:rPr>
        <w:t>أ</w:t>
      </w:r>
      <w:r w:rsidR="0072522E" w:rsidRPr="002D4ACE">
        <w:rPr>
          <w:rFonts w:ascii="Simplified Arabic" w:hAnsi="Simplified Arabic" w:cs="Simplified Arabic"/>
          <w:b w:val="0"/>
          <w:bCs w:val="0"/>
          <w:sz w:val="28"/>
          <w:szCs w:val="28"/>
          <w:rtl/>
          <w:lang w:bidi="ar-JO"/>
        </w:rPr>
        <w:t xml:space="preserve">ين؟ </w:t>
      </w:r>
    </w:p>
    <w:p w:rsidR="00574EF7" w:rsidRDefault="00574EF7" w:rsidP="00574EF7">
      <w:pPr>
        <w:jc w:val="lowKashida"/>
        <w:rPr>
          <w:rFonts w:ascii="Simplified Arabic" w:hAnsi="Simplified Arabic" w:cs="Simplified Arabic"/>
          <w:b w:val="0"/>
          <w:bCs w:val="0"/>
          <w:sz w:val="28"/>
          <w:szCs w:val="28"/>
          <w:lang w:bidi="ar-JO"/>
        </w:rPr>
      </w:pPr>
      <w:r>
        <w:rPr>
          <w:rFonts w:ascii="Simplified Arabic" w:hAnsi="Simplified Arabic" w:cs="Simplified Arabic"/>
          <w:sz w:val="28"/>
          <w:szCs w:val="28"/>
          <w:rtl/>
          <w:lang w:bidi="ar-JO"/>
        </w:rPr>
        <w:t>طالب:</w:t>
      </w:r>
      <w:r>
        <w:rPr>
          <w:rFonts w:ascii="Simplified Arabic" w:hAnsi="Simplified Arabic" w:cs="Simplified Arabic"/>
          <w:b w:val="0"/>
          <w:bCs w:val="0"/>
          <w:sz w:val="28"/>
          <w:szCs w:val="28"/>
          <w:rtl/>
          <w:lang w:bidi="ar-JO"/>
        </w:rPr>
        <w:t xml:space="preserve"> .......</w:t>
      </w:r>
    </w:p>
    <w:p w:rsidR="0072522E" w:rsidRPr="002D4ACE" w:rsidRDefault="00F80571" w:rsidP="002D4ACE">
      <w:pPr>
        <w:jc w:val="lowKashida"/>
        <w:rPr>
          <w:rFonts w:ascii="Simplified Arabic" w:hAnsi="Simplified Arabic" w:cs="Simplified Arabic"/>
          <w:b w:val="0"/>
          <w:bCs w:val="0"/>
          <w:sz w:val="28"/>
          <w:szCs w:val="28"/>
          <w:rtl/>
          <w:lang w:bidi="ar-JO"/>
        </w:rPr>
      </w:pPr>
      <w:r>
        <w:rPr>
          <w:rFonts w:ascii="Simplified Arabic" w:hAnsi="Simplified Arabic" w:cs="Simplified Arabic" w:hint="cs"/>
          <w:b w:val="0"/>
          <w:bCs w:val="0"/>
          <w:sz w:val="28"/>
          <w:szCs w:val="28"/>
          <w:rtl/>
          <w:lang w:bidi="ar-JO"/>
        </w:rPr>
        <w:t>نعم</w:t>
      </w:r>
      <w:r w:rsidR="0072522E" w:rsidRPr="002D4ACE">
        <w:rPr>
          <w:rFonts w:ascii="Simplified Arabic" w:hAnsi="Simplified Arabic" w:cs="Simplified Arabic"/>
          <w:b w:val="0"/>
          <w:bCs w:val="0"/>
          <w:sz w:val="28"/>
          <w:szCs w:val="28"/>
          <w:rtl/>
          <w:lang w:bidi="ar-JO"/>
        </w:rPr>
        <w:t xml:space="preserve"> بأن مضمرة بعد فاء السببية أو واو المعية، لكن هذه ثم؟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r w:rsidR="00574EF7" w:rsidRPr="00574EF7">
        <w:rPr>
          <w:rFonts w:ascii="Simplified Arabic" w:hAnsi="Simplified Arabic" w:cs="Simplified Arabic" w:hint="cs"/>
          <w:sz w:val="28"/>
          <w:szCs w:val="28"/>
          <w:rtl/>
          <w:lang w:bidi="ar-JO"/>
        </w:rPr>
        <w:t>حملوها عليها</w:t>
      </w:r>
      <w:r w:rsidRPr="00574EF7">
        <w:rPr>
          <w:rFonts w:ascii="Simplified Arabic" w:hAnsi="Simplified Arabic" w:cs="Simplified Arabic"/>
          <w:sz w:val="28"/>
          <w:szCs w:val="28"/>
          <w:rtl/>
          <w:lang w:bidi="ar-JO"/>
        </w:rPr>
        <w:t>.</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حملوها على الواو، نعم، حملوها عليها.</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 </w:t>
      </w:r>
      <w:r w:rsidRPr="002D4ACE">
        <w:rPr>
          <w:rFonts w:ascii="Simplified Arabic" w:hAnsi="Simplified Arabic" w:cs="Simplified Arabic"/>
          <w:color w:val="0000FF"/>
          <w:sz w:val="28"/>
          <w:szCs w:val="28"/>
          <w:rtl/>
          <w:lang w:bidi="ar-JO"/>
        </w:rPr>
        <w:t>«ثم يجلسُ»</w:t>
      </w:r>
      <w:r w:rsidRPr="002D4ACE">
        <w:rPr>
          <w:rFonts w:ascii="Simplified Arabic" w:hAnsi="Simplified Arabic" w:cs="Simplified Arabic"/>
          <w:b w:val="0"/>
          <w:bCs w:val="0"/>
          <w:sz w:val="28"/>
          <w:szCs w:val="28"/>
          <w:rtl/>
          <w:lang w:bidi="ar-JO"/>
        </w:rPr>
        <w:t xml:space="preserve"> .......</w:t>
      </w:r>
    </w:p>
    <w:p w:rsidR="00574EF7" w:rsidRDefault="00F80571" w:rsidP="002D4ACE">
      <w:pPr>
        <w:jc w:val="lowKashida"/>
        <w:rPr>
          <w:rFonts w:ascii="Simplified Arabic" w:hAnsi="Simplified Arabic" w:cs="Simplified Arabic"/>
          <w:b w:val="0"/>
          <w:bCs w:val="0"/>
          <w:sz w:val="28"/>
          <w:szCs w:val="28"/>
          <w:rtl/>
          <w:lang w:bidi="ar-JO"/>
        </w:rPr>
      </w:pPr>
      <w:r>
        <w:rPr>
          <w:rFonts w:ascii="Simplified Arabic" w:hAnsi="Simplified Arabic" w:cs="Simplified Arabic" w:hint="cs"/>
          <w:b w:val="0"/>
          <w:bCs w:val="0"/>
          <w:sz w:val="28"/>
          <w:szCs w:val="28"/>
          <w:rtl/>
          <w:lang w:bidi="ar-JO"/>
        </w:rPr>
        <w:t>ما</w:t>
      </w:r>
      <w:r w:rsidR="0072522E" w:rsidRPr="002D4ACE">
        <w:rPr>
          <w:rFonts w:ascii="Simplified Arabic" w:hAnsi="Simplified Arabic" w:cs="Simplified Arabic"/>
          <w:b w:val="0"/>
          <w:bCs w:val="0"/>
          <w:sz w:val="28"/>
          <w:szCs w:val="28"/>
          <w:rtl/>
          <w:lang w:bidi="ar-JO"/>
        </w:rPr>
        <w:t xml:space="preserve"> الم</w:t>
      </w:r>
      <w:r w:rsidR="00574EF7">
        <w:rPr>
          <w:rFonts w:ascii="Simplified Arabic" w:hAnsi="Simplified Arabic" w:cs="Simplified Arabic" w:hint="cs"/>
          <w:b w:val="0"/>
          <w:bCs w:val="0"/>
          <w:sz w:val="28"/>
          <w:szCs w:val="28"/>
          <w:rtl/>
          <w:lang w:bidi="ar-JO"/>
        </w:rPr>
        <w:t>ان</w:t>
      </w:r>
      <w:r w:rsidR="0072522E" w:rsidRPr="002D4ACE">
        <w:rPr>
          <w:rFonts w:ascii="Simplified Arabic" w:hAnsi="Simplified Arabic" w:cs="Simplified Arabic"/>
          <w:b w:val="0"/>
          <w:bCs w:val="0"/>
          <w:sz w:val="28"/>
          <w:szCs w:val="28"/>
          <w:rtl/>
          <w:lang w:bidi="ar-JO"/>
        </w:rPr>
        <w:t xml:space="preserve">ع؟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ثم هو يجلس، تقديرها، مثل: ثم هو يضاجعها، ومثل: ثم هو يغتسل.</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p>
    <w:p w:rsidR="00574EF7" w:rsidRDefault="00574EF7" w:rsidP="002D4ACE">
      <w:pPr>
        <w:jc w:val="lowKashida"/>
        <w:rPr>
          <w:rFonts w:ascii="Simplified Arabic" w:hAnsi="Simplified Arabic" w:cs="Simplified Arabic"/>
          <w:b w:val="0"/>
          <w:bCs w:val="0"/>
          <w:sz w:val="28"/>
          <w:szCs w:val="28"/>
          <w:rtl/>
          <w:lang w:bidi="ar-JO"/>
        </w:rPr>
      </w:pPr>
      <w:r>
        <w:rPr>
          <w:rFonts w:ascii="Simplified Arabic" w:hAnsi="Simplified Arabic" w:cs="Simplified Arabic" w:hint="cs"/>
          <w:b w:val="0"/>
          <w:bCs w:val="0"/>
          <w:sz w:val="28"/>
          <w:szCs w:val="28"/>
          <w:rtl/>
          <w:lang w:bidi="ar-JO"/>
        </w:rPr>
        <w:t>نعم.</w:t>
      </w:r>
    </w:p>
    <w:p w:rsidR="00574EF7" w:rsidRDefault="00574EF7" w:rsidP="00574EF7">
      <w:pPr>
        <w:jc w:val="lowKashida"/>
        <w:rPr>
          <w:rFonts w:ascii="Simplified Arabic" w:hAnsi="Simplified Arabic" w:cs="Simplified Arabic"/>
          <w:b w:val="0"/>
          <w:bCs w:val="0"/>
          <w:sz w:val="28"/>
          <w:szCs w:val="28"/>
          <w:lang w:bidi="ar-JO"/>
        </w:rPr>
      </w:pPr>
      <w:r>
        <w:rPr>
          <w:rFonts w:ascii="Simplified Arabic" w:hAnsi="Simplified Arabic" w:cs="Simplified Arabic"/>
          <w:sz w:val="28"/>
          <w:szCs w:val="28"/>
          <w:rtl/>
          <w:lang w:bidi="ar-JO"/>
        </w:rPr>
        <w:t>طالب:</w:t>
      </w:r>
      <w:r>
        <w:rPr>
          <w:rFonts w:ascii="Simplified Arabic" w:hAnsi="Simplified Arabic" w:cs="Simplified Arabic"/>
          <w:b w:val="0"/>
          <w:bCs w:val="0"/>
          <w:sz w:val="28"/>
          <w:szCs w:val="28"/>
          <w:rtl/>
          <w:lang w:bidi="ar-JO"/>
        </w:rPr>
        <w:t xml:space="preserve"> .......</w:t>
      </w:r>
      <w:r>
        <w:rPr>
          <w:rFonts w:ascii="Simplified Arabic" w:hAnsi="Simplified Arabic" w:cs="Simplified Arabic" w:hint="cs"/>
          <w:b w:val="0"/>
          <w:bCs w:val="0"/>
          <w:sz w:val="28"/>
          <w:szCs w:val="28"/>
          <w:rtl/>
          <w:lang w:bidi="ar-JO"/>
        </w:rPr>
        <w:t xml:space="preserve">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المقصود أنه لا بد من تقدير ثم.</w:t>
      </w:r>
    </w:p>
    <w:p w:rsidR="0072522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 xml:space="preserve">ما </w:t>
      </w:r>
      <w:r w:rsidR="00574EF7">
        <w:rPr>
          <w:rFonts w:ascii="Simplified Arabic" w:hAnsi="Simplified Arabic" w:cs="Simplified Arabic" w:hint="cs"/>
          <w:b w:val="0"/>
          <w:bCs w:val="0"/>
          <w:sz w:val="28"/>
          <w:szCs w:val="28"/>
          <w:rtl/>
          <w:lang w:bidi="ar-JO"/>
        </w:rPr>
        <w:t>يكفي الوقت</w:t>
      </w:r>
      <w:r w:rsidRPr="002D4ACE">
        <w:rPr>
          <w:rFonts w:ascii="Simplified Arabic" w:hAnsi="Simplified Arabic" w:cs="Simplified Arabic"/>
          <w:b w:val="0"/>
          <w:bCs w:val="0"/>
          <w:sz w:val="28"/>
          <w:szCs w:val="28"/>
          <w:rtl/>
          <w:lang w:bidi="ar-JO"/>
        </w:rPr>
        <w:t xml:space="preserve"> ل</w:t>
      </w:r>
      <w:r w:rsidR="00574EF7">
        <w:rPr>
          <w:rFonts w:ascii="Simplified Arabic" w:hAnsi="Simplified Arabic" w:cs="Simplified Arabic" w:hint="cs"/>
          <w:b w:val="0"/>
          <w:bCs w:val="0"/>
          <w:sz w:val="28"/>
          <w:szCs w:val="28"/>
          <w:rtl/>
          <w:lang w:bidi="ar-JO"/>
        </w:rPr>
        <w:t>ل</w:t>
      </w:r>
      <w:r w:rsidRPr="002D4ACE">
        <w:rPr>
          <w:rFonts w:ascii="Simplified Arabic" w:hAnsi="Simplified Arabic" w:cs="Simplified Arabic"/>
          <w:b w:val="0"/>
          <w:bCs w:val="0"/>
          <w:sz w:val="28"/>
          <w:szCs w:val="28"/>
          <w:rtl/>
          <w:lang w:bidi="ar-JO"/>
        </w:rPr>
        <w:t>حديث</w:t>
      </w:r>
      <w:r w:rsidR="00574EF7">
        <w:rPr>
          <w:rFonts w:ascii="Simplified Arabic" w:hAnsi="Simplified Arabic" w:cs="Simplified Arabic" w:hint="cs"/>
          <w:b w:val="0"/>
          <w:bCs w:val="0"/>
          <w:sz w:val="28"/>
          <w:szCs w:val="28"/>
          <w:rtl/>
          <w:lang w:bidi="ar-JO"/>
        </w:rPr>
        <w:t>؟</w:t>
      </w:r>
    </w:p>
    <w:p w:rsidR="00574EF7" w:rsidRDefault="00574EF7" w:rsidP="00574EF7">
      <w:pPr>
        <w:jc w:val="lowKashida"/>
        <w:rPr>
          <w:rFonts w:ascii="Simplified Arabic" w:hAnsi="Simplified Arabic" w:cs="Simplified Arabic"/>
          <w:b w:val="0"/>
          <w:bCs w:val="0"/>
          <w:sz w:val="28"/>
          <w:szCs w:val="28"/>
          <w:lang w:bidi="ar-JO"/>
        </w:rPr>
      </w:pPr>
      <w:r>
        <w:rPr>
          <w:rFonts w:ascii="Simplified Arabic" w:hAnsi="Simplified Arabic" w:cs="Simplified Arabic"/>
          <w:sz w:val="28"/>
          <w:szCs w:val="28"/>
          <w:rtl/>
          <w:lang w:bidi="ar-JO"/>
        </w:rPr>
        <w:t>طالب:</w:t>
      </w:r>
      <w:r>
        <w:rPr>
          <w:rFonts w:ascii="Simplified Arabic" w:hAnsi="Simplified Arabic" w:cs="Simplified Arabic"/>
          <w:b w:val="0"/>
          <w:bCs w:val="0"/>
          <w:sz w:val="28"/>
          <w:szCs w:val="28"/>
          <w:rtl/>
          <w:lang w:bidi="ar-JO"/>
        </w:rPr>
        <w:t xml:space="preserve"> .......</w:t>
      </w:r>
    </w:p>
    <w:p w:rsidR="00574EF7" w:rsidRPr="002D4ACE" w:rsidRDefault="00574EF7" w:rsidP="002D4ACE">
      <w:pPr>
        <w:jc w:val="lowKashida"/>
        <w:rPr>
          <w:rFonts w:ascii="Simplified Arabic" w:hAnsi="Simplified Arabic" w:cs="Simplified Arabic"/>
          <w:b w:val="0"/>
          <w:bCs w:val="0"/>
          <w:sz w:val="28"/>
          <w:szCs w:val="28"/>
          <w:rtl/>
          <w:lang w:bidi="ar-JO"/>
        </w:rPr>
      </w:pPr>
      <w:r>
        <w:rPr>
          <w:rFonts w:ascii="Simplified Arabic" w:hAnsi="Simplified Arabic" w:cs="Simplified Arabic"/>
          <w:b w:val="0"/>
          <w:bCs w:val="0"/>
          <w:sz w:val="28"/>
          <w:szCs w:val="28"/>
          <w:rtl/>
          <w:lang w:bidi="ar-JO"/>
        </w:rPr>
        <w:t>ماذا</w:t>
      </w:r>
      <w:r>
        <w:rPr>
          <w:rFonts w:ascii="Simplified Arabic" w:hAnsi="Simplified Arabic" w:cs="Simplified Arabic" w:hint="cs"/>
          <w:b w:val="0"/>
          <w:bCs w:val="0"/>
          <w:sz w:val="28"/>
          <w:szCs w:val="28"/>
          <w:rtl/>
          <w:lang w:bidi="ar-JO"/>
        </w:rPr>
        <w:t>؟</w:t>
      </w:r>
    </w:p>
    <w:p w:rsidR="0072522E" w:rsidRPr="00F80571" w:rsidRDefault="0072522E" w:rsidP="002D4ACE">
      <w:pPr>
        <w:jc w:val="lowKashida"/>
        <w:rPr>
          <w:rFonts w:ascii="Simplified Arabic" w:hAnsi="Simplified Arabic" w:cs="Simplified Arabic"/>
          <w:sz w:val="28"/>
          <w:szCs w:val="28"/>
          <w:rtl/>
          <w:lang w:bidi="ar-JO"/>
        </w:rPr>
      </w:pPr>
      <w:r w:rsidRPr="00F80571">
        <w:rPr>
          <w:rFonts w:ascii="Simplified Arabic" w:hAnsi="Simplified Arabic" w:cs="Simplified Arabic"/>
          <w:sz w:val="28"/>
          <w:szCs w:val="28"/>
          <w:rtl/>
          <w:lang w:bidi="ar-JO"/>
        </w:rPr>
        <w:t>طالب: مسألة الصغار ....... دون التمييز؟</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دون التمييز لا، هؤلاء يقطعون الصف مثل السارية</w:t>
      </w:r>
      <w:r w:rsidR="00F8057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لأنهم ما يعرفون كيف يصلون.</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معك أسئلة؟</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sz w:val="28"/>
          <w:szCs w:val="28"/>
          <w:rtl/>
          <w:lang w:bidi="ar-JO"/>
        </w:rPr>
        <w:t>طالب:</w:t>
      </w:r>
      <w:r w:rsidRPr="002D4ACE">
        <w:rPr>
          <w:rFonts w:ascii="Simplified Arabic" w:hAnsi="Simplified Arabic" w:cs="Simplified Arabic"/>
          <w:b w:val="0"/>
          <w:bCs w:val="0"/>
          <w:sz w:val="28"/>
          <w:szCs w:val="28"/>
          <w:rtl/>
          <w:lang w:bidi="ar-JO"/>
        </w:rPr>
        <w:t xml:space="preserve"> .......</w:t>
      </w:r>
    </w:p>
    <w:p w:rsidR="00F80571"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 xml:space="preserve">الكرسي؟ </w:t>
      </w:r>
    </w:p>
    <w:p w:rsidR="00574EF7" w:rsidRDefault="00574EF7" w:rsidP="00574EF7">
      <w:pPr>
        <w:jc w:val="lowKashida"/>
        <w:rPr>
          <w:rFonts w:ascii="Simplified Arabic" w:hAnsi="Simplified Arabic" w:cs="Simplified Arabic"/>
          <w:b w:val="0"/>
          <w:bCs w:val="0"/>
          <w:sz w:val="28"/>
          <w:szCs w:val="28"/>
          <w:lang w:bidi="ar-JO"/>
        </w:rPr>
      </w:pPr>
      <w:r>
        <w:rPr>
          <w:rFonts w:ascii="Simplified Arabic" w:hAnsi="Simplified Arabic" w:cs="Simplified Arabic"/>
          <w:sz w:val="28"/>
          <w:szCs w:val="28"/>
          <w:rtl/>
          <w:lang w:bidi="ar-JO"/>
        </w:rPr>
        <w:t>طالب:</w:t>
      </w:r>
      <w:r>
        <w:rPr>
          <w:rFonts w:ascii="Simplified Arabic" w:hAnsi="Simplified Arabic" w:cs="Simplified Arabic"/>
          <w:b w:val="0"/>
          <w:bCs w:val="0"/>
          <w:sz w:val="28"/>
          <w:szCs w:val="28"/>
          <w:rtl/>
          <w:lang w:bidi="ar-JO"/>
        </w:rPr>
        <w:t xml:space="preserve"> .......</w:t>
      </w:r>
      <w:r>
        <w:rPr>
          <w:rFonts w:ascii="Simplified Arabic" w:hAnsi="Simplified Arabic" w:cs="Simplified Arabic" w:hint="cs"/>
          <w:b w:val="0"/>
          <w:bCs w:val="0"/>
          <w:sz w:val="28"/>
          <w:szCs w:val="28"/>
          <w:rtl/>
          <w:lang w:bidi="ar-JO"/>
        </w:rPr>
        <w:t xml:space="preserve"> </w:t>
      </w:r>
    </w:p>
    <w:p w:rsidR="0072522E" w:rsidRPr="002D4ACE" w:rsidRDefault="0072522E" w:rsidP="002D4ACE">
      <w:pPr>
        <w:jc w:val="lowKashida"/>
        <w:rPr>
          <w:rFonts w:ascii="Simplified Arabic" w:hAnsi="Simplified Arabic" w:cs="Simplified Arabic"/>
          <w:b w:val="0"/>
          <w:bCs w:val="0"/>
          <w:sz w:val="28"/>
          <w:szCs w:val="28"/>
          <w:rtl/>
          <w:lang w:bidi="ar-JO"/>
        </w:rPr>
      </w:pPr>
      <w:r w:rsidRPr="002D4ACE">
        <w:rPr>
          <w:rFonts w:ascii="Simplified Arabic" w:hAnsi="Simplified Arabic" w:cs="Simplified Arabic"/>
          <w:b w:val="0"/>
          <w:bCs w:val="0"/>
          <w:sz w:val="28"/>
          <w:szCs w:val="28"/>
          <w:rtl/>
          <w:lang w:bidi="ar-JO"/>
        </w:rPr>
        <w:t>الجلوس على الكرسي مثل هذا يجي</w:t>
      </w:r>
      <w:r w:rsidR="00F80571">
        <w:rPr>
          <w:rFonts w:ascii="Simplified Arabic" w:hAnsi="Simplified Arabic" w:cs="Simplified Arabic" w:hint="cs"/>
          <w:b w:val="0"/>
          <w:bCs w:val="0"/>
          <w:sz w:val="28"/>
          <w:szCs w:val="28"/>
          <w:rtl/>
          <w:lang w:bidi="ar-JO"/>
        </w:rPr>
        <w:t>ء</w:t>
      </w:r>
      <w:r w:rsidRPr="002D4ACE">
        <w:rPr>
          <w:rFonts w:ascii="Simplified Arabic" w:hAnsi="Simplified Arabic" w:cs="Simplified Arabic"/>
          <w:b w:val="0"/>
          <w:bCs w:val="0"/>
          <w:sz w:val="28"/>
          <w:szCs w:val="28"/>
          <w:rtl/>
          <w:lang w:bidi="ar-JO"/>
        </w:rPr>
        <w:t xml:space="preserve"> العصر </w:t>
      </w:r>
      <w:r w:rsidR="00574EF7">
        <w:rPr>
          <w:rFonts w:ascii="Simplified Arabic" w:hAnsi="Simplified Arabic" w:cs="Simplified Arabic" w:hint="cs"/>
          <w:b w:val="0"/>
          <w:bCs w:val="0"/>
          <w:sz w:val="28"/>
          <w:szCs w:val="28"/>
          <w:rtl/>
          <w:lang w:bidi="ar-JO"/>
        </w:rPr>
        <w:t>يتسنن</w:t>
      </w:r>
      <w:r w:rsidRPr="002D4ACE">
        <w:rPr>
          <w:rFonts w:ascii="Simplified Arabic" w:hAnsi="Simplified Arabic" w:cs="Simplified Arabic"/>
          <w:b w:val="0"/>
          <w:bCs w:val="0"/>
          <w:sz w:val="28"/>
          <w:szCs w:val="28"/>
          <w:rtl/>
          <w:lang w:bidi="ar-JO"/>
        </w:rPr>
        <w:t xml:space="preserve"> </w:t>
      </w:r>
      <w:r w:rsidR="00574EF7">
        <w:rPr>
          <w:rFonts w:ascii="Simplified Arabic" w:hAnsi="Simplified Arabic" w:cs="Simplified Arabic" w:hint="cs"/>
          <w:b w:val="0"/>
          <w:bCs w:val="0"/>
          <w:sz w:val="28"/>
          <w:szCs w:val="28"/>
          <w:rtl/>
          <w:lang w:bidi="ar-JO"/>
        </w:rPr>
        <w:t>و</w:t>
      </w:r>
      <w:r w:rsidRPr="002D4ACE">
        <w:rPr>
          <w:rFonts w:ascii="Simplified Arabic" w:hAnsi="Simplified Arabic" w:cs="Simplified Arabic"/>
          <w:b w:val="0"/>
          <w:bCs w:val="0"/>
          <w:sz w:val="28"/>
          <w:szCs w:val="28"/>
          <w:rtl/>
          <w:lang w:bidi="ar-JO"/>
        </w:rPr>
        <w:t>يجلس</w:t>
      </w:r>
      <w:r w:rsidR="00574EF7">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أنا أعتبره مثل المنبر في خطبة الجمعة، مع أن في نفسي شي</w:t>
      </w:r>
      <w:r w:rsidR="00F80571">
        <w:rPr>
          <w:rFonts w:ascii="Simplified Arabic" w:hAnsi="Simplified Arabic" w:cs="Simplified Arabic" w:hint="cs"/>
          <w:b w:val="0"/>
          <w:bCs w:val="0"/>
          <w:sz w:val="28"/>
          <w:szCs w:val="28"/>
          <w:rtl/>
          <w:lang w:bidi="ar-JO"/>
        </w:rPr>
        <w:t>ئ</w:t>
      </w:r>
      <w:r w:rsidR="00F80571">
        <w:rPr>
          <w:rFonts w:ascii="Simplified Arabic" w:hAnsi="Simplified Arabic" w:cs="Simplified Arabic"/>
          <w:b w:val="0"/>
          <w:bCs w:val="0"/>
          <w:sz w:val="28"/>
          <w:szCs w:val="28"/>
          <w:rtl/>
          <w:lang w:bidi="ar-EG"/>
        </w:rPr>
        <w:t>ًا</w:t>
      </w:r>
      <w:r w:rsidRPr="002D4ACE">
        <w:rPr>
          <w:rFonts w:ascii="Simplified Arabic" w:hAnsi="Simplified Arabic" w:cs="Simplified Arabic"/>
          <w:b w:val="0"/>
          <w:bCs w:val="0"/>
          <w:sz w:val="28"/>
          <w:szCs w:val="28"/>
          <w:rtl/>
          <w:lang w:bidi="ar-JO"/>
        </w:rPr>
        <w:t xml:space="preserve"> من الصلاة في وقت النهي</w:t>
      </w:r>
      <w:r w:rsidR="00F80571">
        <w:rPr>
          <w:rFonts w:ascii="Simplified Arabic" w:hAnsi="Simplified Arabic" w:cs="Simplified Arabic" w:hint="cs"/>
          <w:b w:val="0"/>
          <w:bCs w:val="0"/>
          <w:sz w:val="28"/>
          <w:szCs w:val="28"/>
          <w:rtl/>
          <w:lang w:bidi="ar-JO"/>
        </w:rPr>
        <w:t>،</w:t>
      </w:r>
      <w:r w:rsidRPr="002D4ACE">
        <w:rPr>
          <w:rFonts w:ascii="Simplified Arabic" w:hAnsi="Simplified Arabic" w:cs="Simplified Arabic"/>
          <w:b w:val="0"/>
          <w:bCs w:val="0"/>
          <w:sz w:val="28"/>
          <w:szCs w:val="28"/>
          <w:rtl/>
          <w:lang w:bidi="ar-JO"/>
        </w:rPr>
        <w:t xml:space="preserve"> ولذلك أتجوز في مثل هذا.</w:t>
      </w:r>
      <w:bookmarkStart w:id="0" w:name="_GoBack"/>
      <w:bookmarkEnd w:id="0"/>
    </w:p>
    <w:sectPr w:rsidR="0072522E" w:rsidRPr="002D4ACE" w:rsidSect="007D6668">
      <w:headerReference w:type="even" r:id="rId7"/>
      <w:headerReference w:type="default" r:id="rId8"/>
      <w:footerReference w:type="default" r:id="rId9"/>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86348" w:rsidRDefault="00F86348" w:rsidP="002C3E85">
      <w:r>
        <w:separator/>
      </w:r>
    </w:p>
  </w:endnote>
  <w:endnote w:type="continuationSeparator" w:id="0">
    <w:p w:rsidR="00F86348" w:rsidRDefault="00F86348" w:rsidP="002C3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39017CB7-DF4A-4295-BBCF-3E476460BE62}"/>
  </w:font>
  <w:font w:name="Times New Roman">
    <w:panose1 w:val="02020603050405020304"/>
    <w:charset w:val="00"/>
    <w:family w:val="roman"/>
    <w:pitch w:val="variable"/>
    <w:sig w:usb0="E0002EFF" w:usb1="C000785B" w:usb2="00000009" w:usb3="00000000" w:csb0="000001FF" w:csb1="00000000"/>
    <w:embedRegular r:id="rId2" w:fontKey="{FD511338-91FF-4F55-980F-876D76930EB0}"/>
    <w:embedBold r:id="rId3" w:fontKey="{E13F3931-0410-4912-A272-8F0EF82E79AB}"/>
    <w:embedBoldItalic r:id="rId4" w:fontKey="{86C8DC11-E184-4358-8542-6C76C99FB140}"/>
  </w:font>
  <w:font w:name="Courier New">
    <w:panose1 w:val="02070309020205020404"/>
    <w:charset w:val="00"/>
    <w:family w:val="modern"/>
    <w:pitch w:val="fixed"/>
    <w:sig w:usb0="E0002EFF" w:usb1="C0007843" w:usb2="00000009" w:usb3="00000000" w:csb0="000001FF" w:csb1="00000000"/>
    <w:embedRegular r:id="rId5" w:fontKey="{1E8F7564-D407-410C-BD2C-A81FAE1C1F5B}"/>
  </w:font>
  <w:font w:name="Wingdings">
    <w:panose1 w:val="05000000000000000000"/>
    <w:charset w:val="02"/>
    <w:family w:val="auto"/>
    <w:pitch w:val="variable"/>
    <w:sig w:usb0="00000000" w:usb1="10000000" w:usb2="00000000" w:usb3="00000000" w:csb0="80000000" w:csb1="00000000"/>
    <w:embedRegular r:id="rId6" w:fontKey="{E9A80257-57DE-47B2-810A-97667BDD66E7}"/>
  </w:font>
  <w:font w:name="AL-Mateen">
    <w:panose1 w:val="02060803050605020204"/>
    <w:charset w:val="B2"/>
    <w:family w:val="auto"/>
    <w:notTrueType/>
    <w:pitch w:val="variable"/>
    <w:sig w:usb0="00002001" w:usb1="00000000" w:usb2="00000000" w:usb3="00000000" w:csb0="00000040" w:csb1="00000000"/>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7" w:fontKey="{D2E58F60-E4FE-4F4C-939B-A3C9C00CA185}"/>
    <w:embedBold r:id="rId8" w:fontKey="{A376A672-9A1D-43A1-BA00-FC13AA2BF36C}"/>
  </w:font>
  <w:font w:name="DecoType Naskh Variants">
    <w:panose1 w:val="02010400000000000000"/>
    <w:charset w:val="B2"/>
    <w:family w:val="auto"/>
    <w:pitch w:val="variable"/>
    <w:sig w:usb0="00002001" w:usb1="80000000" w:usb2="00000008" w:usb3="00000000" w:csb0="00000040" w:csb1="00000000"/>
    <w:embedRegular r:id="rId9" w:fontKey="{B4526FD8-CBCC-489E-A46E-14AE3EF676E6}"/>
  </w:font>
  <w:font w:name="Simplified Arabic">
    <w:panose1 w:val="02020603050405020304"/>
    <w:charset w:val="00"/>
    <w:family w:val="roman"/>
    <w:pitch w:val="variable"/>
    <w:sig w:usb0="00002003" w:usb1="80000000" w:usb2="00000008" w:usb3="00000000" w:csb0="00000041" w:csb1="00000000"/>
    <w:embedRegular r:id="rId10" w:fontKey="{E06F19B0-8864-4861-A924-D020145E6C81}"/>
    <w:embedBold r:id="rId11" w:fontKey="{B8F73D78-55ED-4F41-A2E1-83621C32407E}"/>
  </w:font>
  <w:font w:name="SimSun">
    <w:altName w:val="宋体"/>
    <w:panose1 w:val="02010600030101010101"/>
    <w:charset w:val="86"/>
    <w:family w:val="auto"/>
    <w:pitch w:val="variable"/>
    <w:sig w:usb0="00000003" w:usb1="288F0000" w:usb2="00000016" w:usb3="00000000" w:csb0="00040001" w:csb1="00000000"/>
  </w:font>
  <w:font w:name="ATraditional Arabic">
    <w:altName w:val="Times New Roman"/>
    <w:panose1 w:val="02020803070505020304"/>
    <w:charset w:val="00"/>
    <w:family w:val="roman"/>
    <w:pitch w:val="variable"/>
    <w:sig w:usb0="00002003" w:usb1="80000000" w:usb2="00000008" w:usb3="00000000" w:csb0="00000041" w:csb1="00000000"/>
    <w:embedRegular r:id="rId12" w:fontKey="{51A1D433-21EE-45DF-AE65-B0637D3D8281}"/>
    <w:embedBold r:id="rId13" w:fontKey="{9912FC48-FA3D-474C-AF6A-C257A1C42BCE}"/>
  </w:font>
  <w:font w:name="Calibri">
    <w:panose1 w:val="020F0502020204030204"/>
    <w:charset w:val="00"/>
    <w:family w:val="swiss"/>
    <w:pitch w:val="variable"/>
    <w:sig w:usb0="E0002AFF" w:usb1="C000247B" w:usb2="00000009" w:usb3="00000000" w:csb0="000001FF" w:csb1="00000000"/>
    <w:embedRegular r:id="rId14" w:fontKey="{831AD585-54D1-4C66-A11F-3F36DCCAD1AA}"/>
    <w:embedBold r:id="rId15" w:fontKey="{8436ED41-4342-426F-9344-0BBB0428AB84}"/>
    <w:embedBoldItalic r:id="rId16" w:fontKey="{10E73128-C4DB-4397-A057-33E98D49B44A}"/>
  </w:font>
  <w:font w:name="Cambria">
    <w:panose1 w:val="02040503050406030204"/>
    <w:charset w:val="00"/>
    <w:family w:val="roman"/>
    <w:pitch w:val="variable"/>
    <w:sig w:usb0="E00006FF" w:usb1="420024FF" w:usb2="02000000" w:usb3="00000000" w:csb0="0000019F" w:csb1="00000000"/>
    <w:embedRegular r:id="rId17" w:fontKey="{970489BB-7227-424A-BE1E-BD17F29204E1}"/>
    <w:embedBold r:id="rId18" w:fontKey="{24F6011F-10F0-4F5D-8DC1-34752E605653}"/>
    <w:embedBoldItalic r:id="rId19" w:fontKey="{D28B94D2-F528-4285-AC15-0BB84B59A651}"/>
  </w:font>
  <w:font w:name="Tahoma">
    <w:panose1 w:val="020B0604030504040204"/>
    <w:charset w:val="00"/>
    <w:family w:val="swiss"/>
    <w:pitch w:val="variable"/>
    <w:sig w:usb0="E1002EFF" w:usb1="C000605B" w:usb2="00000029" w:usb3="00000000" w:csb0="000101FF" w:csb1="00000000"/>
    <w:embedRegular r:id="rId20" w:fontKey="{C33BD5B7-2429-4663-8F4C-43F62CC80CD2}"/>
    <w:embedBold r:id="rId21" w:fontKey="{821222F6-2139-4363-8022-138F4E8C7856}"/>
  </w:font>
  <w:font w:name="DecoType Naskh">
    <w:panose1 w:val="02010400000000000000"/>
    <w:charset w:val="B2"/>
    <w:family w:val="auto"/>
    <w:pitch w:val="variable"/>
    <w:sig w:usb0="00002001" w:usb1="80000000" w:usb2="00000008" w:usb3="00000000" w:csb0="00000040" w:csb1="00000000"/>
    <w:embedRegular r:id="rId22" w:fontKey="{9FC451CD-3E2C-4CB3-B357-F1CB6894A3EE}"/>
  </w:font>
  <w:font w:name="Lotus Linotype">
    <w:altName w:val="Times New Roman"/>
    <w:panose1 w:val="02000000000000000000"/>
    <w:charset w:val="00"/>
    <w:family w:val="auto"/>
    <w:pitch w:val="variable"/>
    <w:sig w:usb0="00002007" w:usb1="80000000" w:usb2="00000008" w:usb3="00000000" w:csb0="00000043" w:csb1="00000000"/>
    <w:embedRegular r:id="rId23" w:fontKey="{D498DDB8-F1BB-4366-985B-6525229CC6A1}"/>
  </w:font>
  <w:font w:name="AGA Arabesque">
    <w:panose1 w:val="05010101010101010101"/>
    <w:charset w:val="02"/>
    <w:family w:val="auto"/>
    <w:pitch w:val="variable"/>
    <w:sig w:usb0="00000000" w:usb1="10000000" w:usb2="00000000" w:usb3="00000000" w:csb0="80000000" w:csb1="00000000"/>
    <w:embedRegular r:id="rId24" w:fontKey="{8754B2BE-DD9F-4838-8FAC-9E4F6E7560FB}"/>
  </w:font>
  <w:font w:name="PT Bold Heading">
    <w:panose1 w:val="02010400000000000000"/>
    <w:charset w:val="B2"/>
    <w:family w:val="auto"/>
    <w:pitch w:val="variable"/>
    <w:sig w:usb0="00002001" w:usb1="80000000" w:usb2="00000008" w:usb3="00000000" w:csb0="00000040" w:csb1="00000000"/>
    <w:embedRegular r:id="rId25" w:fontKey="{69997CA3-CC7A-4CDB-83FC-99EA8A851831}"/>
  </w:font>
  <w:font w:name="Andalus">
    <w:panose1 w:val="02020603050405020304"/>
    <w:charset w:val="00"/>
    <w:family w:val="roman"/>
    <w:pitch w:val="variable"/>
    <w:sig w:usb0="00002003" w:usb1="80000000" w:usb2="00000008" w:usb3="00000000" w:csb0="00000041" w:csb1="00000000"/>
    <w:embedRegular r:id="rId26" w:fontKey="{FF63B8D9-F0E8-48B8-923B-DDB95D99F635}"/>
    <w:embedBold r:id="rId27" w:fontKey="{01D93107-511C-4B89-ACBE-702641D999B3}"/>
  </w:font>
  <w:font w:name="AL-Mohanad Bold">
    <w:altName w:val="Arial"/>
    <w:panose1 w:val="00000000000000000000"/>
    <w:charset w:val="B2"/>
    <w:family w:val="auto"/>
    <w:pitch w:val="variable"/>
    <w:sig w:usb0="00002001" w:usb1="00000000" w:usb2="00000000" w:usb3="00000000" w:csb0="00000040" w:csb1="00000000"/>
    <w:embedRegular r:id="rId28" w:fontKey="{A22E0DBC-714A-47E2-9E6A-04F5BC6D0582}"/>
    <w:embedBold r:id="rId29" w:fontKey="{55226F16-8DF8-47F8-A921-3FD0388356E5}"/>
  </w:font>
  <w:font w:name="Arial">
    <w:panose1 w:val="020B0604020202020204"/>
    <w:charset w:val="00"/>
    <w:family w:val="swiss"/>
    <w:pitch w:val="variable"/>
    <w:sig w:usb0="E0002EFF" w:usb1="C000785B" w:usb2="00000009" w:usb3="00000000" w:csb0="000001FF" w:csb1="00000000"/>
    <w:embedRegular r:id="rId30" w:fontKey="{A725980C-A392-4F26-822F-99AA2C0C4C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522E" w:rsidRDefault="0072522E" w:rsidP="002C3E85">
    <w:pPr>
      <w:pStyle w:val="10"/>
      <w:rPr>
        <w:noProof w:val="0"/>
        <w:rtl/>
      </w:rPr>
    </w:pPr>
  </w:p>
  <w:p w:rsidR="0072522E" w:rsidRDefault="0072522E" w:rsidP="002C3E85">
    <w:pPr>
      <w:pStyle w:val="10"/>
      <w:rPr>
        <w:noProof w:val="0"/>
        <w:rtl/>
      </w:rPr>
    </w:pPr>
  </w:p>
  <w:p w:rsidR="0072522E" w:rsidRDefault="0072522E" w:rsidP="002C3E85">
    <w:pPr>
      <w:pStyle w:val="10"/>
      <w:rPr>
        <w:noProof w:val="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86348" w:rsidRDefault="00F86348" w:rsidP="002C3E85">
      <w:r>
        <w:separator/>
      </w:r>
    </w:p>
  </w:footnote>
  <w:footnote w:type="continuationSeparator" w:id="0">
    <w:p w:rsidR="00F86348" w:rsidRDefault="00F86348" w:rsidP="002C3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522E" w:rsidRPr="00AD29B0" w:rsidRDefault="00F86348" w:rsidP="00D9378F">
    <w:pPr>
      <w:pStyle w:val="1"/>
      <w:jc w:val="center"/>
      <w:rPr>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72522E" w:rsidRPr="00711431" w:rsidRDefault="0072522E" w:rsidP="00D9378F">
                <w:pPr>
                  <w:pStyle w:val="Heading2"/>
                  <w:ind w:firstLine="32"/>
                  <w:rPr>
                    <w:rFonts w:cs="Traditional Arabic"/>
                    <w:b/>
                    <w:bCs/>
                    <w:noProof w:val="0"/>
                    <w:sz w:val="30"/>
                    <w:szCs w:val="30"/>
                    <w:rtl/>
                  </w:rPr>
                </w:pPr>
                <w:r w:rsidRPr="00711431">
                  <w:rPr>
                    <w:rStyle w:val="11"/>
                    <w:rFonts w:cs="Traditional Arabic"/>
                  </w:rPr>
                  <w:fldChar w:fldCharType="begin"/>
                </w:r>
                <w:r w:rsidRPr="00711431">
                  <w:rPr>
                    <w:rStyle w:val="11"/>
                    <w:rFonts w:cs="Traditional Arabic"/>
                  </w:rPr>
                  <w:instrText xml:space="preserve"> PAGE </w:instrText>
                </w:r>
                <w:r w:rsidRPr="00711431">
                  <w:rPr>
                    <w:rStyle w:val="11"/>
                    <w:rFonts w:cs="Traditional Arabic"/>
                  </w:rPr>
                  <w:fldChar w:fldCharType="separate"/>
                </w:r>
                <w:r w:rsidR="00751B1B">
                  <w:rPr>
                    <w:rStyle w:val="11"/>
                    <w:rFonts w:cs="Traditional Arabic"/>
                    <w:rtl/>
                  </w:rPr>
                  <w:t>2</w:t>
                </w:r>
                <w:r w:rsidRPr="00711431">
                  <w:rPr>
                    <w:rStyle w:val="11"/>
                    <w:rFonts w:cs="Traditional Arabic"/>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72522E" w:rsidRPr="00711431" w:rsidRDefault="0072522E"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2522E" w:rsidRDefault="0072522E" w:rsidP="00D9378F">
                <w:pPr>
                  <w:pStyle w:val="Heading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751B1B">
                  <w:rPr>
                    <w:rFonts w:cs="Traditional Arabic"/>
                    <w:sz w:val="28"/>
                    <w:rtl/>
                  </w:rPr>
                  <w:t>2</w:t>
                </w:r>
                <w:r>
                  <w:rPr>
                    <w:rFonts w:cs="Traditional Arabic"/>
                    <w:sz w:val="28"/>
                  </w:rPr>
                  <w:fldChar w:fldCharType="end"/>
                </w:r>
              </w:p>
            </w:txbxContent>
          </v:textbox>
          <w10:wrap type="square"/>
        </v:shape>
      </w:pict>
    </w:r>
  </w:p>
  <w:p w:rsidR="0072522E" w:rsidRPr="00AD29B0" w:rsidRDefault="0072522E" w:rsidP="00D9378F">
    <w:pPr>
      <w:pStyle w:val="1"/>
      <w:rPr>
        <w:noProof w:val="0"/>
        <w:rtl/>
      </w:rPr>
    </w:pPr>
  </w:p>
  <w:p w:rsidR="0072522E" w:rsidRPr="00D9378F" w:rsidRDefault="00F86348" w:rsidP="00D9378F">
    <w:pPr>
      <w:pStyle w:val="1"/>
      <w:rPr>
        <w:noProof w:val="0"/>
        <w:szCs w:val="36"/>
        <w:rtl/>
      </w:rPr>
    </w:pPr>
    <w:r>
      <w:rPr>
        <w:rtl/>
      </w:rPr>
      <w:pict>
        <v:shape id="_x0000_s2052" type="#_x0000_t202" style="position:absolute;left:0;text-align:left;margin-left:36.75pt;margin-top:3pt;width:198.25pt;height:27pt;z-index:3" stroked="f">
          <v:textbox style="mso-next-textbox:#_x0000_s2052" inset="0,,1mm">
            <w:txbxContent>
              <w:p w:rsidR="0072522E" w:rsidRPr="00FB1145" w:rsidRDefault="0072522E" w:rsidP="002D4ACE">
                <w:pPr>
                  <w:jc w:val="lowKashida"/>
                  <w:rPr>
                    <w:rFonts w:cs="AL-Mohanad Bold"/>
                    <w:b w:val="0"/>
                    <w:bCs w:val="0"/>
                    <w:sz w:val="22"/>
                    <w:szCs w:val="22"/>
                    <w:rtl/>
                    <w:lang w:bidi="ar-EG"/>
                  </w:rPr>
                </w:pPr>
                <w:r w:rsidRPr="00C2559A">
                  <w:rPr>
                    <w:rFonts w:cs="AL-Mohanad Bold"/>
                    <w:sz w:val="22"/>
                    <w:szCs w:val="22"/>
                    <w:rtl/>
                    <w:lang w:bidi="ar-EG"/>
                  </w:rPr>
                  <w:t xml:space="preserve">شرح كتاب </w:t>
                </w:r>
                <w:r>
                  <w:rPr>
                    <w:rFonts w:cs="AL-Mohanad Bold"/>
                    <w:b w:val="0"/>
                    <w:bCs w:val="0"/>
                    <w:sz w:val="22"/>
                    <w:szCs w:val="22"/>
                    <w:rtl/>
                    <w:lang w:bidi="ar-EG"/>
                  </w:rPr>
                  <w:t>الجامع من المحرر (</w:t>
                </w:r>
                <w:r w:rsidRPr="002D4ACE">
                  <w:rPr>
                    <w:rFonts w:cs="AL-Mohanad Bold"/>
                    <w:b w:val="0"/>
                    <w:bCs w:val="0"/>
                    <w:sz w:val="22"/>
                    <w:szCs w:val="22"/>
                    <w:rtl/>
                    <w:lang w:bidi="ar-EG"/>
                  </w:rPr>
                  <w:t>12-1240-1242</w:t>
                </w:r>
                <w:r>
                  <w:rPr>
                    <w:rFonts w:cs="AL-Mohanad Bold"/>
                    <w:b w:val="0"/>
                    <w:bCs w:val="0"/>
                    <w:sz w:val="22"/>
                    <w:szCs w:val="22"/>
                    <w:rtl/>
                    <w:lang w:bidi="ar-EG"/>
                  </w:rPr>
                  <w:t>)</w:t>
                </w:r>
                <w:r>
                  <w:rPr>
                    <w:rFonts w:cs="AL-Mohanad Bold"/>
                    <w:b w:val="0"/>
                    <w:bCs w:val="0"/>
                    <w:sz w:val="22"/>
                    <w:szCs w:val="22"/>
                    <w:rtl/>
                    <w:lang w:bidi="ar-EG"/>
                  </w:rPr>
                  <w:br/>
                </w:r>
              </w:p>
            </w:txbxContent>
          </v:textbox>
          <w10:wrap anchorx="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522E" w:rsidRPr="00AD29B0" w:rsidRDefault="00F86348" w:rsidP="00D9378F">
    <w:pPr>
      <w:pStyle w:val="1"/>
      <w:rPr>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72522E" w:rsidRDefault="0072522E" w:rsidP="00D9378F">
                <w:pPr>
                  <w:pStyle w:val="Heading2"/>
                  <w:rPr>
                    <w:rFonts w:cs="Traditional Arabic"/>
                    <w:noProof w:val="0"/>
                    <w:rtl/>
                  </w:rPr>
                </w:pPr>
                <w:r>
                  <w:rPr>
                    <w:rStyle w:val="11"/>
                    <w:rFonts w:cs="Traditional Arabic"/>
                  </w:rPr>
                  <w:fldChar w:fldCharType="begin"/>
                </w:r>
                <w:r>
                  <w:rPr>
                    <w:rStyle w:val="11"/>
                    <w:rFonts w:cs="Traditional Arabic"/>
                  </w:rPr>
                  <w:instrText xml:space="preserve"> PAGE </w:instrText>
                </w:r>
                <w:r>
                  <w:rPr>
                    <w:rStyle w:val="11"/>
                    <w:rFonts w:cs="Traditional Arabic"/>
                  </w:rPr>
                  <w:fldChar w:fldCharType="separate"/>
                </w:r>
                <w:r w:rsidR="00751B1B">
                  <w:rPr>
                    <w:rStyle w:val="11"/>
                    <w:rFonts w:cs="Traditional Arabic"/>
                    <w:rtl/>
                  </w:rPr>
                  <w:t>3</w:t>
                </w:r>
                <w:r>
                  <w:rPr>
                    <w:rStyle w:val="11"/>
                    <w:rFonts w:cs="Traditional Arabic"/>
                  </w:rPr>
                  <w:fldChar w:fldCharType="end"/>
                </w:r>
              </w:p>
            </w:txbxContent>
          </v:textbox>
          <w10:wrap anchorx="page"/>
        </v:shape>
      </w:pict>
    </w:r>
  </w:p>
  <w:p w:rsidR="0072522E" w:rsidRPr="00AD29B0" w:rsidRDefault="00F86348" w:rsidP="00D9378F">
    <w:pPr>
      <w:pStyle w:val="1"/>
      <w:rPr>
        <w:noProof w:val="0"/>
        <w:rtl/>
      </w:rPr>
    </w:pPr>
    <w:r>
      <w:rPr>
        <w:rtl/>
      </w:rPr>
      <w:pict>
        <v:shape id="_x0000_s2054" type="#_x0000_t202" style="position:absolute;left:0;text-align:left;margin-left:-13.05pt;margin-top:.6pt;width:99pt;height:45pt;z-index:6" stroked="f">
          <v:textbox style="mso-next-textbox:#_x0000_s2054">
            <w:txbxContent>
              <w:p w:rsidR="0072522E" w:rsidRPr="00711431" w:rsidRDefault="0072522E" w:rsidP="00D9378F">
                <w:pPr>
                  <w:jc w:val="center"/>
                  <w:rPr>
                    <w:b w:val="0"/>
                    <w:bCs w:val="0"/>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2522E" w:rsidRPr="00711431" w:rsidRDefault="0072522E" w:rsidP="00D9378F">
                <w:pPr>
                  <w:pStyle w:val="Heading2"/>
                  <w:ind w:firstLine="32"/>
                  <w:rPr>
                    <w:rFonts w:cs="Traditional Arabic"/>
                    <w:b/>
                    <w:bCs/>
                    <w:noProof w:val="0"/>
                    <w:rtl/>
                  </w:rPr>
                </w:pPr>
                <w:r w:rsidRPr="00711431">
                  <w:rPr>
                    <w:rStyle w:val="11"/>
                    <w:rFonts w:cs="Traditional Arabic"/>
                    <w:sz w:val="28"/>
                  </w:rPr>
                  <w:fldChar w:fldCharType="begin"/>
                </w:r>
                <w:r w:rsidRPr="00711431">
                  <w:rPr>
                    <w:rStyle w:val="11"/>
                    <w:rFonts w:cs="Traditional Arabic"/>
                    <w:sz w:val="28"/>
                  </w:rPr>
                  <w:instrText xml:space="preserve"> PAGE </w:instrText>
                </w:r>
                <w:r w:rsidRPr="00711431">
                  <w:rPr>
                    <w:rStyle w:val="11"/>
                    <w:rFonts w:cs="Traditional Arabic"/>
                    <w:sz w:val="28"/>
                  </w:rPr>
                  <w:fldChar w:fldCharType="separate"/>
                </w:r>
                <w:r w:rsidR="00751B1B">
                  <w:rPr>
                    <w:rStyle w:val="11"/>
                    <w:rFonts w:cs="Traditional Arabic"/>
                    <w:sz w:val="28"/>
                    <w:rtl/>
                  </w:rPr>
                  <w:t>3</w:t>
                </w:r>
                <w:r w:rsidRPr="00711431">
                  <w:rPr>
                    <w:rStyle w:val="11"/>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72522E" w:rsidRPr="00711431" w:rsidRDefault="0072522E" w:rsidP="00D9378F">
                <w:pPr>
                  <w:jc w:val="center"/>
                  <w:rPr>
                    <w:rFonts w:cs="AL-Mohanad Bold"/>
                    <w:b w:val="0"/>
                    <w:bCs w:val="0"/>
                    <w:szCs w:val="22"/>
                    <w:rtl/>
                  </w:rPr>
                </w:pPr>
                <w:r w:rsidRPr="00711431">
                  <w:rPr>
                    <w:rFonts w:cs="AL-Mohanad Bold"/>
                    <w:b w:val="0"/>
                    <w:bCs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72522E" w:rsidRPr="00711431" w:rsidRDefault="0072522E" w:rsidP="00D9378F">
                <w:pPr>
                  <w:pStyle w:val="Heading2"/>
                  <w:ind w:firstLine="32"/>
                  <w:rPr>
                    <w:rFonts w:cs="Traditional Arabic"/>
                    <w:b/>
                    <w:bCs/>
                    <w:noProof w:val="0"/>
                    <w:sz w:val="30"/>
                    <w:szCs w:val="30"/>
                    <w:rtl/>
                  </w:rPr>
                </w:pPr>
                <w:r w:rsidRPr="00711431">
                  <w:rPr>
                    <w:rStyle w:val="11"/>
                    <w:rFonts w:cs="Traditional Arabic"/>
                  </w:rPr>
                  <w:fldChar w:fldCharType="begin"/>
                </w:r>
                <w:r w:rsidRPr="00711431">
                  <w:rPr>
                    <w:rStyle w:val="11"/>
                    <w:rFonts w:cs="Traditional Arabic"/>
                  </w:rPr>
                  <w:instrText xml:space="preserve"> PAGE </w:instrText>
                </w:r>
                <w:r w:rsidRPr="00711431">
                  <w:rPr>
                    <w:rStyle w:val="11"/>
                    <w:rFonts w:cs="Traditional Arabic"/>
                  </w:rPr>
                  <w:fldChar w:fldCharType="separate"/>
                </w:r>
                <w:r w:rsidR="00751B1B">
                  <w:rPr>
                    <w:rStyle w:val="11"/>
                    <w:rFonts w:cs="Traditional Arabic"/>
                    <w:rtl/>
                  </w:rPr>
                  <w:t>3</w:t>
                </w:r>
                <w:r w:rsidRPr="00711431">
                  <w:rPr>
                    <w:rStyle w:val="11"/>
                    <w:rFonts w:cs="Traditional Arabic"/>
                  </w:rPr>
                  <w:fldChar w:fldCharType="end"/>
                </w:r>
              </w:p>
            </w:txbxContent>
          </v:textbox>
          <w10:wrap anchorx="page"/>
        </v:shape>
      </w:pict>
    </w:r>
  </w:p>
  <w:p w:rsidR="0072522E" w:rsidRPr="00D9378F" w:rsidRDefault="0072522E" w:rsidP="00D9378F">
    <w:pPr>
      <w:pStyle w:val="1"/>
      <w:rPr>
        <w:noProof w:val="0"/>
        <w:szCs w:val="36"/>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B5422"/>
    <w:multiLevelType w:val="multilevel"/>
    <w:tmpl w:val="7FAA3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CF6792"/>
    <w:multiLevelType w:val="multilevel"/>
    <w:tmpl w:val="40B25E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3" w15:restartNumberingAfterBreak="0">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241BF5"/>
    <w:multiLevelType w:val="multilevel"/>
    <w:tmpl w:val="954E4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205C39"/>
    <w:multiLevelType w:val="multilevel"/>
    <w:tmpl w:val="884C54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76C55"/>
    <w:multiLevelType w:val="hybridMultilevel"/>
    <w:tmpl w:val="D876C2A6"/>
    <w:lvl w:ilvl="0" w:tplc="811A5BB0">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 w15:restartNumberingAfterBreak="0">
    <w:nsid w:val="167D00B8"/>
    <w:multiLevelType w:val="multilevel"/>
    <w:tmpl w:val="7F960C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3810DB"/>
    <w:multiLevelType w:val="multilevel"/>
    <w:tmpl w:val="A6E411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E453E9"/>
    <w:multiLevelType w:val="multilevel"/>
    <w:tmpl w:val="9080F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13" w15:restartNumberingAfterBreak="0">
    <w:nsid w:val="2D251EF1"/>
    <w:multiLevelType w:val="multilevel"/>
    <w:tmpl w:val="7780E7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9C5EF0"/>
    <w:multiLevelType w:val="multilevel"/>
    <w:tmpl w:val="B2E442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6" w15:restartNumberingAfterBreak="0">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7" w15:restartNumberingAfterBreak="0">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8" w15:restartNumberingAfterBreak="0">
    <w:nsid w:val="36785895"/>
    <w:multiLevelType w:val="multilevel"/>
    <w:tmpl w:val="61206B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0CB73B6"/>
    <w:multiLevelType w:val="multilevel"/>
    <w:tmpl w:val="DB2CD9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86609E"/>
    <w:multiLevelType w:val="multilevel"/>
    <w:tmpl w:val="98602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22" w15:restartNumberingAfterBreak="0">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23" w15:restartNumberingAfterBreak="0">
    <w:nsid w:val="483B4B44"/>
    <w:multiLevelType w:val="multilevel"/>
    <w:tmpl w:val="6DA841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4F151D"/>
    <w:multiLevelType w:val="hybridMultilevel"/>
    <w:tmpl w:val="14263D4E"/>
    <w:lvl w:ilvl="0" w:tplc="B5AC35CA">
      <w:numFmt w:val="bullet"/>
      <w:lvlText w:val="-"/>
      <w:lvlJc w:val="left"/>
      <w:pPr>
        <w:ind w:left="644" w:hanging="360"/>
      </w:pPr>
      <w:rPr>
        <w:rFonts w:ascii="Simplified Arabic" w:eastAsia="Times New Roman" w:hAnsi="Simplified Arabic" w:hint="default"/>
      </w:rPr>
    </w:lvl>
    <w:lvl w:ilvl="1" w:tplc="04090003">
      <w:start w:val="1"/>
      <w:numFmt w:val="bullet"/>
      <w:lvlText w:val="o"/>
      <w:lvlJc w:val="left"/>
      <w:pPr>
        <w:ind w:left="1364" w:hanging="360"/>
      </w:pPr>
      <w:rPr>
        <w:rFonts w:ascii="Courier New" w:hAnsi="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hint="default"/>
      </w:rPr>
    </w:lvl>
    <w:lvl w:ilvl="8" w:tplc="04090005">
      <w:start w:val="1"/>
      <w:numFmt w:val="bullet"/>
      <w:lvlText w:val=""/>
      <w:lvlJc w:val="left"/>
      <w:pPr>
        <w:ind w:left="6404" w:hanging="360"/>
      </w:pPr>
      <w:rPr>
        <w:rFonts w:ascii="Wingdings" w:hAnsi="Wingdings" w:hint="default"/>
      </w:rPr>
    </w:lvl>
  </w:abstractNum>
  <w:abstractNum w:abstractNumId="25" w15:restartNumberingAfterBreak="0">
    <w:nsid w:val="4A4E49B3"/>
    <w:multiLevelType w:val="multilevel"/>
    <w:tmpl w:val="4E3A5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934070"/>
    <w:multiLevelType w:val="multilevel"/>
    <w:tmpl w:val="B616EC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1F0727"/>
    <w:multiLevelType w:val="multilevel"/>
    <w:tmpl w:val="E87C85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59A2C81"/>
    <w:multiLevelType w:val="multilevel"/>
    <w:tmpl w:val="278EC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30" w15:restartNumberingAfterBreak="0">
    <w:nsid w:val="5D600012"/>
    <w:multiLevelType w:val="multilevel"/>
    <w:tmpl w:val="A9FA50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32" w15:restartNumberingAfterBreak="0">
    <w:nsid w:val="692501C7"/>
    <w:multiLevelType w:val="multilevel"/>
    <w:tmpl w:val="92F067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34" w15:restartNumberingAfterBreak="0">
    <w:nsid w:val="6B7A7E43"/>
    <w:multiLevelType w:val="hybridMultilevel"/>
    <w:tmpl w:val="392226CA"/>
    <w:lvl w:ilvl="0" w:tplc="B060CEA6">
      <w:start w:val="9"/>
      <w:numFmt w:val="bullet"/>
      <w:lvlText w:val=""/>
      <w:lvlJc w:val="left"/>
      <w:pPr>
        <w:ind w:left="720" w:hanging="360"/>
      </w:pPr>
      <w:rPr>
        <w:rFonts w:ascii="Symbol" w:eastAsia="Times New Roman"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E853D77"/>
    <w:multiLevelType w:val="multilevel"/>
    <w:tmpl w:val="73BA0C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2"/>
  </w:num>
  <w:num w:numId="2">
    <w:abstractNumId w:val="12"/>
  </w:num>
  <w:num w:numId="3">
    <w:abstractNumId w:val="8"/>
  </w:num>
  <w:num w:numId="4">
    <w:abstractNumId w:val="36"/>
  </w:num>
  <w:num w:numId="5">
    <w:abstractNumId w:val="11"/>
  </w:num>
  <w:num w:numId="6">
    <w:abstractNumId w:val="17"/>
  </w:num>
  <w:num w:numId="7">
    <w:abstractNumId w:val="16"/>
  </w:num>
  <w:num w:numId="8">
    <w:abstractNumId w:val="29"/>
  </w:num>
  <w:num w:numId="9">
    <w:abstractNumId w:val="37"/>
  </w:num>
  <w:num w:numId="10">
    <w:abstractNumId w:val="15"/>
  </w:num>
  <w:num w:numId="11">
    <w:abstractNumId w:val="31"/>
  </w:num>
  <w:num w:numId="12">
    <w:abstractNumId w:val="21"/>
  </w:num>
  <w:num w:numId="13">
    <w:abstractNumId w:val="22"/>
  </w:num>
  <w:num w:numId="14">
    <w:abstractNumId w:val="3"/>
  </w:num>
  <w:num w:numId="15">
    <w:abstractNumId w:val="33"/>
  </w:num>
  <w:num w:numId="16">
    <w:abstractNumId w:val="30"/>
  </w:num>
  <w:num w:numId="17">
    <w:abstractNumId w:val="28"/>
  </w:num>
  <w:num w:numId="18">
    <w:abstractNumId w:val="9"/>
  </w:num>
  <w:num w:numId="19">
    <w:abstractNumId w:val="19"/>
  </w:num>
  <w:num w:numId="20">
    <w:abstractNumId w:val="25"/>
  </w:num>
  <w:num w:numId="21">
    <w:abstractNumId w:val="13"/>
  </w:num>
  <w:num w:numId="22">
    <w:abstractNumId w:val="14"/>
  </w:num>
  <w:num w:numId="23">
    <w:abstractNumId w:val="23"/>
  </w:num>
  <w:num w:numId="24">
    <w:abstractNumId w:val="32"/>
  </w:num>
  <w:num w:numId="25">
    <w:abstractNumId w:val="10"/>
  </w:num>
  <w:num w:numId="26">
    <w:abstractNumId w:val="18"/>
  </w:num>
  <w:num w:numId="27">
    <w:abstractNumId w:val="26"/>
  </w:num>
  <w:num w:numId="28">
    <w:abstractNumId w:val="1"/>
  </w:num>
  <w:num w:numId="29">
    <w:abstractNumId w:val="4"/>
  </w:num>
  <w:num w:numId="30">
    <w:abstractNumId w:val="34"/>
  </w:num>
  <w:num w:numId="31">
    <w:abstractNumId w:val="6"/>
  </w:num>
  <w:num w:numId="32">
    <w:abstractNumId w:val="7"/>
  </w:num>
  <w:num w:numId="33">
    <w:abstractNumId w:val="5"/>
  </w:num>
  <w:num w:numId="34">
    <w:abstractNumId w:val="27"/>
  </w:num>
  <w:num w:numId="35">
    <w:abstractNumId w:val="35"/>
  </w:num>
  <w:num w:numId="36">
    <w:abstractNumId w:val="24"/>
  </w:num>
  <w:num w:numId="37">
    <w:abstractNumId w:val="0"/>
  </w:num>
  <w:num w:numId="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embedSystemFonts/>
  <w:doNotTrackMoves/>
  <w:defaultTabStop w:val="720"/>
  <w:doNotHyphenateCaps/>
  <w:evenAndOddHeaders/>
  <w:drawingGridHorizontalSpacing w:val="100"/>
  <w:displayHorizontalDrawingGridEvery w:val="0"/>
  <w:displayVerticalDrawingGridEvery w:val="0"/>
  <w:noPunctuationKerning/>
  <w:characterSpacingControl w:val="doNotCompress"/>
  <w:savePreviewPicture/>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856265"/>
    <w:rsid w:val="0000074B"/>
    <w:rsid w:val="00000A52"/>
    <w:rsid w:val="00001659"/>
    <w:rsid w:val="0000176E"/>
    <w:rsid w:val="0000261C"/>
    <w:rsid w:val="00002724"/>
    <w:rsid w:val="00003327"/>
    <w:rsid w:val="000033DC"/>
    <w:rsid w:val="000036AB"/>
    <w:rsid w:val="00003F18"/>
    <w:rsid w:val="000040D1"/>
    <w:rsid w:val="00004961"/>
    <w:rsid w:val="00004D9F"/>
    <w:rsid w:val="00005097"/>
    <w:rsid w:val="00005770"/>
    <w:rsid w:val="00005DFD"/>
    <w:rsid w:val="000069CF"/>
    <w:rsid w:val="00006BF5"/>
    <w:rsid w:val="00006CBC"/>
    <w:rsid w:val="000070D9"/>
    <w:rsid w:val="00007121"/>
    <w:rsid w:val="000075E6"/>
    <w:rsid w:val="000076D3"/>
    <w:rsid w:val="00007746"/>
    <w:rsid w:val="00007803"/>
    <w:rsid w:val="000101CC"/>
    <w:rsid w:val="000106EA"/>
    <w:rsid w:val="00010A0D"/>
    <w:rsid w:val="00010BE7"/>
    <w:rsid w:val="000111D9"/>
    <w:rsid w:val="0001152C"/>
    <w:rsid w:val="00011DCD"/>
    <w:rsid w:val="00012134"/>
    <w:rsid w:val="000123A8"/>
    <w:rsid w:val="0001278E"/>
    <w:rsid w:val="00012B3F"/>
    <w:rsid w:val="00012CF0"/>
    <w:rsid w:val="0001331C"/>
    <w:rsid w:val="0001339A"/>
    <w:rsid w:val="00013925"/>
    <w:rsid w:val="00013976"/>
    <w:rsid w:val="00014380"/>
    <w:rsid w:val="0001461B"/>
    <w:rsid w:val="000146A4"/>
    <w:rsid w:val="00014B73"/>
    <w:rsid w:val="00014D1E"/>
    <w:rsid w:val="0001501A"/>
    <w:rsid w:val="0001507C"/>
    <w:rsid w:val="00015AFD"/>
    <w:rsid w:val="00015B14"/>
    <w:rsid w:val="00015D59"/>
    <w:rsid w:val="000166B4"/>
    <w:rsid w:val="00020026"/>
    <w:rsid w:val="0002028C"/>
    <w:rsid w:val="00020A80"/>
    <w:rsid w:val="00021009"/>
    <w:rsid w:val="000212E3"/>
    <w:rsid w:val="00021645"/>
    <w:rsid w:val="00021A18"/>
    <w:rsid w:val="00021AAE"/>
    <w:rsid w:val="00022197"/>
    <w:rsid w:val="000225BD"/>
    <w:rsid w:val="00022A36"/>
    <w:rsid w:val="000230E2"/>
    <w:rsid w:val="00023212"/>
    <w:rsid w:val="00023619"/>
    <w:rsid w:val="00023804"/>
    <w:rsid w:val="00023821"/>
    <w:rsid w:val="00023B96"/>
    <w:rsid w:val="00023F31"/>
    <w:rsid w:val="00024318"/>
    <w:rsid w:val="000248DA"/>
    <w:rsid w:val="000250EF"/>
    <w:rsid w:val="000253E3"/>
    <w:rsid w:val="00025872"/>
    <w:rsid w:val="0002629C"/>
    <w:rsid w:val="000263AB"/>
    <w:rsid w:val="000272FB"/>
    <w:rsid w:val="00027579"/>
    <w:rsid w:val="00027D88"/>
    <w:rsid w:val="000300D4"/>
    <w:rsid w:val="0003014B"/>
    <w:rsid w:val="000303F2"/>
    <w:rsid w:val="00030488"/>
    <w:rsid w:val="00030EC3"/>
    <w:rsid w:val="00030EEC"/>
    <w:rsid w:val="00030F26"/>
    <w:rsid w:val="00030FD2"/>
    <w:rsid w:val="000313A2"/>
    <w:rsid w:val="000314BF"/>
    <w:rsid w:val="00031CAE"/>
    <w:rsid w:val="00031DA6"/>
    <w:rsid w:val="00032124"/>
    <w:rsid w:val="000329D4"/>
    <w:rsid w:val="00032DB6"/>
    <w:rsid w:val="00033219"/>
    <w:rsid w:val="00033357"/>
    <w:rsid w:val="000335D4"/>
    <w:rsid w:val="000339AA"/>
    <w:rsid w:val="00033FE1"/>
    <w:rsid w:val="00034671"/>
    <w:rsid w:val="00034BB6"/>
    <w:rsid w:val="00034CCA"/>
    <w:rsid w:val="00034DE7"/>
    <w:rsid w:val="00034EC1"/>
    <w:rsid w:val="000350B1"/>
    <w:rsid w:val="00035144"/>
    <w:rsid w:val="000353A5"/>
    <w:rsid w:val="0003640C"/>
    <w:rsid w:val="000365CF"/>
    <w:rsid w:val="0003723E"/>
    <w:rsid w:val="0003778F"/>
    <w:rsid w:val="0003784A"/>
    <w:rsid w:val="0003789B"/>
    <w:rsid w:val="000378D2"/>
    <w:rsid w:val="00037A68"/>
    <w:rsid w:val="00037DE2"/>
    <w:rsid w:val="00037F9E"/>
    <w:rsid w:val="0004063D"/>
    <w:rsid w:val="00040CD0"/>
    <w:rsid w:val="00041231"/>
    <w:rsid w:val="0004141A"/>
    <w:rsid w:val="0004162D"/>
    <w:rsid w:val="00041DE7"/>
    <w:rsid w:val="0004209E"/>
    <w:rsid w:val="0004247D"/>
    <w:rsid w:val="00042AAF"/>
    <w:rsid w:val="0004306D"/>
    <w:rsid w:val="000438F1"/>
    <w:rsid w:val="00043C11"/>
    <w:rsid w:val="00043ECC"/>
    <w:rsid w:val="00044058"/>
    <w:rsid w:val="00044584"/>
    <w:rsid w:val="00044A64"/>
    <w:rsid w:val="00044F18"/>
    <w:rsid w:val="00044FC9"/>
    <w:rsid w:val="00044FFD"/>
    <w:rsid w:val="000455C0"/>
    <w:rsid w:val="00045900"/>
    <w:rsid w:val="00045DA5"/>
    <w:rsid w:val="00046B83"/>
    <w:rsid w:val="00046D0F"/>
    <w:rsid w:val="00046F37"/>
    <w:rsid w:val="000470DF"/>
    <w:rsid w:val="000471B5"/>
    <w:rsid w:val="00047217"/>
    <w:rsid w:val="000474F5"/>
    <w:rsid w:val="00047CC5"/>
    <w:rsid w:val="00050091"/>
    <w:rsid w:val="000501AA"/>
    <w:rsid w:val="000505DA"/>
    <w:rsid w:val="000507FD"/>
    <w:rsid w:val="0005100B"/>
    <w:rsid w:val="000510E9"/>
    <w:rsid w:val="0005144C"/>
    <w:rsid w:val="0005148F"/>
    <w:rsid w:val="00051577"/>
    <w:rsid w:val="00051632"/>
    <w:rsid w:val="000516EE"/>
    <w:rsid w:val="00051731"/>
    <w:rsid w:val="0005187E"/>
    <w:rsid w:val="00051CF5"/>
    <w:rsid w:val="00052A9B"/>
    <w:rsid w:val="00052BC3"/>
    <w:rsid w:val="00053BDF"/>
    <w:rsid w:val="00053CBF"/>
    <w:rsid w:val="000541B5"/>
    <w:rsid w:val="00054373"/>
    <w:rsid w:val="000544F9"/>
    <w:rsid w:val="00054636"/>
    <w:rsid w:val="00054A66"/>
    <w:rsid w:val="000554EA"/>
    <w:rsid w:val="000570FE"/>
    <w:rsid w:val="00057B92"/>
    <w:rsid w:val="00060E85"/>
    <w:rsid w:val="000615EC"/>
    <w:rsid w:val="00061B88"/>
    <w:rsid w:val="00062B94"/>
    <w:rsid w:val="00063039"/>
    <w:rsid w:val="00063312"/>
    <w:rsid w:val="00063B88"/>
    <w:rsid w:val="00064401"/>
    <w:rsid w:val="00064871"/>
    <w:rsid w:val="00064BED"/>
    <w:rsid w:val="00064C05"/>
    <w:rsid w:val="00064E5E"/>
    <w:rsid w:val="00065055"/>
    <w:rsid w:val="000656DE"/>
    <w:rsid w:val="00065794"/>
    <w:rsid w:val="00065FFE"/>
    <w:rsid w:val="00066391"/>
    <w:rsid w:val="0006699A"/>
    <w:rsid w:val="000673DD"/>
    <w:rsid w:val="000675DB"/>
    <w:rsid w:val="000678F9"/>
    <w:rsid w:val="00067F0C"/>
    <w:rsid w:val="00071497"/>
    <w:rsid w:val="0007179F"/>
    <w:rsid w:val="00071D6B"/>
    <w:rsid w:val="0007207E"/>
    <w:rsid w:val="00072FEB"/>
    <w:rsid w:val="00073264"/>
    <w:rsid w:val="00073565"/>
    <w:rsid w:val="00073826"/>
    <w:rsid w:val="0007444F"/>
    <w:rsid w:val="00074EE5"/>
    <w:rsid w:val="00074F41"/>
    <w:rsid w:val="00075B7C"/>
    <w:rsid w:val="000760C9"/>
    <w:rsid w:val="00076B22"/>
    <w:rsid w:val="00076C31"/>
    <w:rsid w:val="00076D3E"/>
    <w:rsid w:val="00076F87"/>
    <w:rsid w:val="00077A0E"/>
    <w:rsid w:val="00077E7C"/>
    <w:rsid w:val="00080136"/>
    <w:rsid w:val="00080334"/>
    <w:rsid w:val="00080574"/>
    <w:rsid w:val="000805CD"/>
    <w:rsid w:val="00080899"/>
    <w:rsid w:val="00080B4B"/>
    <w:rsid w:val="00080BBF"/>
    <w:rsid w:val="00081468"/>
    <w:rsid w:val="000816C2"/>
    <w:rsid w:val="00081A6D"/>
    <w:rsid w:val="00081C07"/>
    <w:rsid w:val="00081DDE"/>
    <w:rsid w:val="00082566"/>
    <w:rsid w:val="00082590"/>
    <w:rsid w:val="00082896"/>
    <w:rsid w:val="000832C5"/>
    <w:rsid w:val="0008332C"/>
    <w:rsid w:val="00083AD3"/>
    <w:rsid w:val="0008510E"/>
    <w:rsid w:val="0008536D"/>
    <w:rsid w:val="00085773"/>
    <w:rsid w:val="00086299"/>
    <w:rsid w:val="000867D6"/>
    <w:rsid w:val="00086945"/>
    <w:rsid w:val="000869D3"/>
    <w:rsid w:val="0008733F"/>
    <w:rsid w:val="00087730"/>
    <w:rsid w:val="00087B2A"/>
    <w:rsid w:val="00087B94"/>
    <w:rsid w:val="00090258"/>
    <w:rsid w:val="00090847"/>
    <w:rsid w:val="00090B27"/>
    <w:rsid w:val="00092261"/>
    <w:rsid w:val="0009234D"/>
    <w:rsid w:val="00092C43"/>
    <w:rsid w:val="00093036"/>
    <w:rsid w:val="00093A87"/>
    <w:rsid w:val="00093B2A"/>
    <w:rsid w:val="00093D38"/>
    <w:rsid w:val="00093E6A"/>
    <w:rsid w:val="00093F6D"/>
    <w:rsid w:val="00094235"/>
    <w:rsid w:val="00094294"/>
    <w:rsid w:val="00094BA7"/>
    <w:rsid w:val="000962CE"/>
    <w:rsid w:val="0009681A"/>
    <w:rsid w:val="00097727"/>
    <w:rsid w:val="0009799B"/>
    <w:rsid w:val="00097A31"/>
    <w:rsid w:val="00097B52"/>
    <w:rsid w:val="000A129C"/>
    <w:rsid w:val="000A1612"/>
    <w:rsid w:val="000A1C70"/>
    <w:rsid w:val="000A23C6"/>
    <w:rsid w:val="000A284C"/>
    <w:rsid w:val="000A28C5"/>
    <w:rsid w:val="000A2974"/>
    <w:rsid w:val="000A2AAC"/>
    <w:rsid w:val="000A2C28"/>
    <w:rsid w:val="000A314C"/>
    <w:rsid w:val="000A41F8"/>
    <w:rsid w:val="000A42CA"/>
    <w:rsid w:val="000A44E1"/>
    <w:rsid w:val="000A48A4"/>
    <w:rsid w:val="000A4BBF"/>
    <w:rsid w:val="000A5D9D"/>
    <w:rsid w:val="000A6312"/>
    <w:rsid w:val="000A6709"/>
    <w:rsid w:val="000A71BF"/>
    <w:rsid w:val="000A739A"/>
    <w:rsid w:val="000A770F"/>
    <w:rsid w:val="000A7C38"/>
    <w:rsid w:val="000A7D94"/>
    <w:rsid w:val="000B13B4"/>
    <w:rsid w:val="000B13EE"/>
    <w:rsid w:val="000B1643"/>
    <w:rsid w:val="000B16D9"/>
    <w:rsid w:val="000B179D"/>
    <w:rsid w:val="000B1FE0"/>
    <w:rsid w:val="000B3100"/>
    <w:rsid w:val="000B34B7"/>
    <w:rsid w:val="000B3680"/>
    <w:rsid w:val="000B3709"/>
    <w:rsid w:val="000B3D6B"/>
    <w:rsid w:val="000B3FA9"/>
    <w:rsid w:val="000B4191"/>
    <w:rsid w:val="000B4B63"/>
    <w:rsid w:val="000B4D78"/>
    <w:rsid w:val="000B5209"/>
    <w:rsid w:val="000B54B0"/>
    <w:rsid w:val="000B5723"/>
    <w:rsid w:val="000B5795"/>
    <w:rsid w:val="000B5DF4"/>
    <w:rsid w:val="000B5E2A"/>
    <w:rsid w:val="000B5FFD"/>
    <w:rsid w:val="000B693F"/>
    <w:rsid w:val="000B6A5F"/>
    <w:rsid w:val="000B6DE2"/>
    <w:rsid w:val="000B6E1D"/>
    <w:rsid w:val="000B6FDF"/>
    <w:rsid w:val="000B760B"/>
    <w:rsid w:val="000C0AA1"/>
    <w:rsid w:val="000C0DA3"/>
    <w:rsid w:val="000C0E3E"/>
    <w:rsid w:val="000C0FFE"/>
    <w:rsid w:val="000C12C4"/>
    <w:rsid w:val="000C137F"/>
    <w:rsid w:val="000C15C4"/>
    <w:rsid w:val="000C2A20"/>
    <w:rsid w:val="000C2B63"/>
    <w:rsid w:val="000C2CBF"/>
    <w:rsid w:val="000C2DB4"/>
    <w:rsid w:val="000C2FF0"/>
    <w:rsid w:val="000C317C"/>
    <w:rsid w:val="000C3E52"/>
    <w:rsid w:val="000C473D"/>
    <w:rsid w:val="000C4E73"/>
    <w:rsid w:val="000C54D1"/>
    <w:rsid w:val="000C5660"/>
    <w:rsid w:val="000C5954"/>
    <w:rsid w:val="000C5A3F"/>
    <w:rsid w:val="000C5C63"/>
    <w:rsid w:val="000C5DC2"/>
    <w:rsid w:val="000C60E5"/>
    <w:rsid w:val="000C67E7"/>
    <w:rsid w:val="000C6B8E"/>
    <w:rsid w:val="000C710F"/>
    <w:rsid w:val="000C71B0"/>
    <w:rsid w:val="000C7477"/>
    <w:rsid w:val="000C78D8"/>
    <w:rsid w:val="000C7B56"/>
    <w:rsid w:val="000D0156"/>
    <w:rsid w:val="000D0D8C"/>
    <w:rsid w:val="000D1A19"/>
    <w:rsid w:val="000D1E0D"/>
    <w:rsid w:val="000D1EF6"/>
    <w:rsid w:val="000D21F3"/>
    <w:rsid w:val="000D298D"/>
    <w:rsid w:val="000D2A15"/>
    <w:rsid w:val="000D2D5E"/>
    <w:rsid w:val="000D3653"/>
    <w:rsid w:val="000D3671"/>
    <w:rsid w:val="000D3850"/>
    <w:rsid w:val="000D39E2"/>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00E"/>
    <w:rsid w:val="000E0893"/>
    <w:rsid w:val="000E0DB9"/>
    <w:rsid w:val="000E0EA3"/>
    <w:rsid w:val="000E11DD"/>
    <w:rsid w:val="000E120B"/>
    <w:rsid w:val="000E1F20"/>
    <w:rsid w:val="000E2361"/>
    <w:rsid w:val="000E241F"/>
    <w:rsid w:val="000E292E"/>
    <w:rsid w:val="000E3849"/>
    <w:rsid w:val="000E38D0"/>
    <w:rsid w:val="000E441A"/>
    <w:rsid w:val="000E4ADC"/>
    <w:rsid w:val="000E4E45"/>
    <w:rsid w:val="000E56FB"/>
    <w:rsid w:val="000E58EF"/>
    <w:rsid w:val="000E5E7F"/>
    <w:rsid w:val="000E5F10"/>
    <w:rsid w:val="000E6807"/>
    <w:rsid w:val="000E703C"/>
    <w:rsid w:val="000E74A9"/>
    <w:rsid w:val="000E7E67"/>
    <w:rsid w:val="000E7F5E"/>
    <w:rsid w:val="000E7FE6"/>
    <w:rsid w:val="000F0637"/>
    <w:rsid w:val="000F0893"/>
    <w:rsid w:val="000F0B8B"/>
    <w:rsid w:val="000F111E"/>
    <w:rsid w:val="000F14A5"/>
    <w:rsid w:val="000F15BC"/>
    <w:rsid w:val="000F1818"/>
    <w:rsid w:val="000F186C"/>
    <w:rsid w:val="000F1991"/>
    <w:rsid w:val="000F1A6A"/>
    <w:rsid w:val="000F1BBC"/>
    <w:rsid w:val="000F1D3D"/>
    <w:rsid w:val="000F1EE4"/>
    <w:rsid w:val="000F2CAC"/>
    <w:rsid w:val="000F319A"/>
    <w:rsid w:val="000F3E52"/>
    <w:rsid w:val="000F4935"/>
    <w:rsid w:val="000F4AA6"/>
    <w:rsid w:val="000F4B08"/>
    <w:rsid w:val="000F4F97"/>
    <w:rsid w:val="000F56A4"/>
    <w:rsid w:val="000F5D47"/>
    <w:rsid w:val="000F60D5"/>
    <w:rsid w:val="000F6317"/>
    <w:rsid w:val="000F6416"/>
    <w:rsid w:val="000F653D"/>
    <w:rsid w:val="000F6C19"/>
    <w:rsid w:val="000F73A0"/>
    <w:rsid w:val="000F7488"/>
    <w:rsid w:val="000F76BD"/>
    <w:rsid w:val="000F7A32"/>
    <w:rsid w:val="000F7E5A"/>
    <w:rsid w:val="001000A2"/>
    <w:rsid w:val="001005BA"/>
    <w:rsid w:val="0010069D"/>
    <w:rsid w:val="00100761"/>
    <w:rsid w:val="00100DB0"/>
    <w:rsid w:val="00101988"/>
    <w:rsid w:val="001019B5"/>
    <w:rsid w:val="00101A3C"/>
    <w:rsid w:val="00101F85"/>
    <w:rsid w:val="001035D6"/>
    <w:rsid w:val="00103807"/>
    <w:rsid w:val="001038EB"/>
    <w:rsid w:val="00103B6E"/>
    <w:rsid w:val="001046E4"/>
    <w:rsid w:val="00104C84"/>
    <w:rsid w:val="00104EC6"/>
    <w:rsid w:val="00106329"/>
    <w:rsid w:val="001063EB"/>
    <w:rsid w:val="00106740"/>
    <w:rsid w:val="00106DB6"/>
    <w:rsid w:val="00106FB9"/>
    <w:rsid w:val="0010725C"/>
    <w:rsid w:val="00107508"/>
    <w:rsid w:val="0010754E"/>
    <w:rsid w:val="001076FD"/>
    <w:rsid w:val="001077CC"/>
    <w:rsid w:val="00107963"/>
    <w:rsid w:val="00107B56"/>
    <w:rsid w:val="00110C20"/>
    <w:rsid w:val="00110E36"/>
    <w:rsid w:val="00111220"/>
    <w:rsid w:val="00111966"/>
    <w:rsid w:val="00111F47"/>
    <w:rsid w:val="0011215A"/>
    <w:rsid w:val="001121B8"/>
    <w:rsid w:val="001124D8"/>
    <w:rsid w:val="001126A0"/>
    <w:rsid w:val="0011280E"/>
    <w:rsid w:val="0011297F"/>
    <w:rsid w:val="00112C87"/>
    <w:rsid w:val="00113521"/>
    <w:rsid w:val="00113775"/>
    <w:rsid w:val="00113804"/>
    <w:rsid w:val="001151FF"/>
    <w:rsid w:val="0011582C"/>
    <w:rsid w:val="00115962"/>
    <w:rsid w:val="001159A3"/>
    <w:rsid w:val="00116423"/>
    <w:rsid w:val="00116DC8"/>
    <w:rsid w:val="001175A5"/>
    <w:rsid w:val="001202CB"/>
    <w:rsid w:val="00120633"/>
    <w:rsid w:val="00120AB5"/>
    <w:rsid w:val="00120E45"/>
    <w:rsid w:val="00121144"/>
    <w:rsid w:val="00121592"/>
    <w:rsid w:val="00121986"/>
    <w:rsid w:val="00121BB2"/>
    <w:rsid w:val="001221AB"/>
    <w:rsid w:val="001221ED"/>
    <w:rsid w:val="001223B7"/>
    <w:rsid w:val="00122B5A"/>
    <w:rsid w:val="00122BF1"/>
    <w:rsid w:val="00122E3F"/>
    <w:rsid w:val="00122F75"/>
    <w:rsid w:val="001232DB"/>
    <w:rsid w:val="00124436"/>
    <w:rsid w:val="001245A0"/>
    <w:rsid w:val="00124A17"/>
    <w:rsid w:val="001254A6"/>
    <w:rsid w:val="00125BB3"/>
    <w:rsid w:val="00125D4D"/>
    <w:rsid w:val="00126681"/>
    <w:rsid w:val="00126D6D"/>
    <w:rsid w:val="00126E5A"/>
    <w:rsid w:val="001274F3"/>
    <w:rsid w:val="0012778C"/>
    <w:rsid w:val="0012779D"/>
    <w:rsid w:val="00130097"/>
    <w:rsid w:val="00130793"/>
    <w:rsid w:val="001309D4"/>
    <w:rsid w:val="00131206"/>
    <w:rsid w:val="00131354"/>
    <w:rsid w:val="001315EB"/>
    <w:rsid w:val="0013184B"/>
    <w:rsid w:val="00131F73"/>
    <w:rsid w:val="00132E99"/>
    <w:rsid w:val="001330B2"/>
    <w:rsid w:val="0013341E"/>
    <w:rsid w:val="001334C0"/>
    <w:rsid w:val="001334FC"/>
    <w:rsid w:val="0013362A"/>
    <w:rsid w:val="00133D0F"/>
    <w:rsid w:val="00134E16"/>
    <w:rsid w:val="00134EE2"/>
    <w:rsid w:val="00135148"/>
    <w:rsid w:val="00135654"/>
    <w:rsid w:val="00135A97"/>
    <w:rsid w:val="00135FC5"/>
    <w:rsid w:val="001361C3"/>
    <w:rsid w:val="00136449"/>
    <w:rsid w:val="0013654B"/>
    <w:rsid w:val="001365A1"/>
    <w:rsid w:val="00136616"/>
    <w:rsid w:val="001366C1"/>
    <w:rsid w:val="00136758"/>
    <w:rsid w:val="00136B68"/>
    <w:rsid w:val="00136E98"/>
    <w:rsid w:val="00137498"/>
    <w:rsid w:val="00137DAD"/>
    <w:rsid w:val="0014022C"/>
    <w:rsid w:val="001404E6"/>
    <w:rsid w:val="0014123C"/>
    <w:rsid w:val="00141B65"/>
    <w:rsid w:val="00141D00"/>
    <w:rsid w:val="001421EF"/>
    <w:rsid w:val="001428A6"/>
    <w:rsid w:val="00143347"/>
    <w:rsid w:val="00143A3E"/>
    <w:rsid w:val="00143B91"/>
    <w:rsid w:val="00144006"/>
    <w:rsid w:val="00144663"/>
    <w:rsid w:val="001447EE"/>
    <w:rsid w:val="001452D0"/>
    <w:rsid w:val="001454C1"/>
    <w:rsid w:val="0014566B"/>
    <w:rsid w:val="001456DB"/>
    <w:rsid w:val="001460C0"/>
    <w:rsid w:val="00146684"/>
    <w:rsid w:val="001468F2"/>
    <w:rsid w:val="00146E53"/>
    <w:rsid w:val="001470A8"/>
    <w:rsid w:val="0014775B"/>
    <w:rsid w:val="00147A57"/>
    <w:rsid w:val="00147E96"/>
    <w:rsid w:val="001500ED"/>
    <w:rsid w:val="0015038E"/>
    <w:rsid w:val="00151728"/>
    <w:rsid w:val="001521BC"/>
    <w:rsid w:val="001526AE"/>
    <w:rsid w:val="00152F06"/>
    <w:rsid w:val="001531B5"/>
    <w:rsid w:val="00153F2B"/>
    <w:rsid w:val="0015466F"/>
    <w:rsid w:val="001551F0"/>
    <w:rsid w:val="0015556E"/>
    <w:rsid w:val="0015566F"/>
    <w:rsid w:val="00155D47"/>
    <w:rsid w:val="00155D50"/>
    <w:rsid w:val="0015617F"/>
    <w:rsid w:val="00156385"/>
    <w:rsid w:val="001565C7"/>
    <w:rsid w:val="00156CB5"/>
    <w:rsid w:val="0015707D"/>
    <w:rsid w:val="0015776F"/>
    <w:rsid w:val="0016055A"/>
    <w:rsid w:val="0016083D"/>
    <w:rsid w:val="001608B0"/>
    <w:rsid w:val="00161BAF"/>
    <w:rsid w:val="00162298"/>
    <w:rsid w:val="0016242C"/>
    <w:rsid w:val="00162789"/>
    <w:rsid w:val="00162BCC"/>
    <w:rsid w:val="00163413"/>
    <w:rsid w:val="00163FAE"/>
    <w:rsid w:val="0016413B"/>
    <w:rsid w:val="0016420A"/>
    <w:rsid w:val="00164B4A"/>
    <w:rsid w:val="001654D1"/>
    <w:rsid w:val="00165636"/>
    <w:rsid w:val="00165A0C"/>
    <w:rsid w:val="00165A73"/>
    <w:rsid w:val="00165DFC"/>
    <w:rsid w:val="0016613C"/>
    <w:rsid w:val="001661D3"/>
    <w:rsid w:val="001667C6"/>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4C99"/>
    <w:rsid w:val="0017523F"/>
    <w:rsid w:val="00175343"/>
    <w:rsid w:val="00175392"/>
    <w:rsid w:val="00175E35"/>
    <w:rsid w:val="001761CF"/>
    <w:rsid w:val="001763CE"/>
    <w:rsid w:val="001765A6"/>
    <w:rsid w:val="00176B30"/>
    <w:rsid w:val="00176BD8"/>
    <w:rsid w:val="00176C61"/>
    <w:rsid w:val="00177148"/>
    <w:rsid w:val="001771B3"/>
    <w:rsid w:val="001771FE"/>
    <w:rsid w:val="00177925"/>
    <w:rsid w:val="001803D1"/>
    <w:rsid w:val="00180442"/>
    <w:rsid w:val="0018060F"/>
    <w:rsid w:val="00180774"/>
    <w:rsid w:val="0018168C"/>
    <w:rsid w:val="00182375"/>
    <w:rsid w:val="00183975"/>
    <w:rsid w:val="00183CA9"/>
    <w:rsid w:val="00183E14"/>
    <w:rsid w:val="001843F7"/>
    <w:rsid w:val="00184F3B"/>
    <w:rsid w:val="00184F8A"/>
    <w:rsid w:val="00185506"/>
    <w:rsid w:val="00185636"/>
    <w:rsid w:val="0018597F"/>
    <w:rsid w:val="00185C23"/>
    <w:rsid w:val="00186442"/>
    <w:rsid w:val="00187561"/>
    <w:rsid w:val="0018788A"/>
    <w:rsid w:val="00187ABF"/>
    <w:rsid w:val="00187AF1"/>
    <w:rsid w:val="00187C84"/>
    <w:rsid w:val="00187DFB"/>
    <w:rsid w:val="0019028B"/>
    <w:rsid w:val="001911FE"/>
    <w:rsid w:val="00191613"/>
    <w:rsid w:val="00192041"/>
    <w:rsid w:val="0019206C"/>
    <w:rsid w:val="001921FF"/>
    <w:rsid w:val="0019223E"/>
    <w:rsid w:val="00192314"/>
    <w:rsid w:val="00192880"/>
    <w:rsid w:val="00192D83"/>
    <w:rsid w:val="00192E12"/>
    <w:rsid w:val="00193104"/>
    <w:rsid w:val="00193414"/>
    <w:rsid w:val="00193BE5"/>
    <w:rsid w:val="00193F17"/>
    <w:rsid w:val="00193F43"/>
    <w:rsid w:val="001951F2"/>
    <w:rsid w:val="001959AB"/>
    <w:rsid w:val="001960EC"/>
    <w:rsid w:val="0019619D"/>
    <w:rsid w:val="001963FC"/>
    <w:rsid w:val="001966B2"/>
    <w:rsid w:val="00196E48"/>
    <w:rsid w:val="001970DA"/>
    <w:rsid w:val="00197679"/>
    <w:rsid w:val="001976A0"/>
    <w:rsid w:val="00197F1F"/>
    <w:rsid w:val="001A02C7"/>
    <w:rsid w:val="001A0489"/>
    <w:rsid w:val="001A0559"/>
    <w:rsid w:val="001A060A"/>
    <w:rsid w:val="001A0B0C"/>
    <w:rsid w:val="001A0BF7"/>
    <w:rsid w:val="001A13F9"/>
    <w:rsid w:val="001A181F"/>
    <w:rsid w:val="001A1D30"/>
    <w:rsid w:val="001A22A9"/>
    <w:rsid w:val="001A2397"/>
    <w:rsid w:val="001A2471"/>
    <w:rsid w:val="001A2835"/>
    <w:rsid w:val="001A3018"/>
    <w:rsid w:val="001A377E"/>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DF"/>
    <w:rsid w:val="001B22DC"/>
    <w:rsid w:val="001B2919"/>
    <w:rsid w:val="001B2A87"/>
    <w:rsid w:val="001B3798"/>
    <w:rsid w:val="001B3810"/>
    <w:rsid w:val="001B3D88"/>
    <w:rsid w:val="001B3F10"/>
    <w:rsid w:val="001B431E"/>
    <w:rsid w:val="001B4399"/>
    <w:rsid w:val="001B456D"/>
    <w:rsid w:val="001B475A"/>
    <w:rsid w:val="001B4E28"/>
    <w:rsid w:val="001B4E39"/>
    <w:rsid w:val="001B4F48"/>
    <w:rsid w:val="001B50A6"/>
    <w:rsid w:val="001B553E"/>
    <w:rsid w:val="001B5565"/>
    <w:rsid w:val="001B5A28"/>
    <w:rsid w:val="001B5ECF"/>
    <w:rsid w:val="001B5FBA"/>
    <w:rsid w:val="001B6197"/>
    <w:rsid w:val="001B61A0"/>
    <w:rsid w:val="001B65A7"/>
    <w:rsid w:val="001B6676"/>
    <w:rsid w:val="001B79A0"/>
    <w:rsid w:val="001B7DFB"/>
    <w:rsid w:val="001C036E"/>
    <w:rsid w:val="001C067B"/>
    <w:rsid w:val="001C0C33"/>
    <w:rsid w:val="001C0D15"/>
    <w:rsid w:val="001C162C"/>
    <w:rsid w:val="001C1815"/>
    <w:rsid w:val="001C1FBE"/>
    <w:rsid w:val="001C2828"/>
    <w:rsid w:val="001C2A64"/>
    <w:rsid w:val="001C2C9F"/>
    <w:rsid w:val="001C2CEF"/>
    <w:rsid w:val="001C2D30"/>
    <w:rsid w:val="001C2FEE"/>
    <w:rsid w:val="001C34DC"/>
    <w:rsid w:val="001C3557"/>
    <w:rsid w:val="001C3AE8"/>
    <w:rsid w:val="001C3B43"/>
    <w:rsid w:val="001C3C75"/>
    <w:rsid w:val="001C4066"/>
    <w:rsid w:val="001C42A0"/>
    <w:rsid w:val="001C47FB"/>
    <w:rsid w:val="001C4A98"/>
    <w:rsid w:val="001C5082"/>
    <w:rsid w:val="001C548D"/>
    <w:rsid w:val="001C58CF"/>
    <w:rsid w:val="001C5EE4"/>
    <w:rsid w:val="001C5FC8"/>
    <w:rsid w:val="001C6162"/>
    <w:rsid w:val="001C6461"/>
    <w:rsid w:val="001C6576"/>
    <w:rsid w:val="001C6795"/>
    <w:rsid w:val="001C6D2D"/>
    <w:rsid w:val="001C6D49"/>
    <w:rsid w:val="001C721F"/>
    <w:rsid w:val="001C795F"/>
    <w:rsid w:val="001C7FAF"/>
    <w:rsid w:val="001D01AB"/>
    <w:rsid w:val="001D02B7"/>
    <w:rsid w:val="001D08DD"/>
    <w:rsid w:val="001D09F3"/>
    <w:rsid w:val="001D0A51"/>
    <w:rsid w:val="001D0DBF"/>
    <w:rsid w:val="001D1229"/>
    <w:rsid w:val="001D1B18"/>
    <w:rsid w:val="001D1B1B"/>
    <w:rsid w:val="001D1B2C"/>
    <w:rsid w:val="001D200C"/>
    <w:rsid w:val="001D207B"/>
    <w:rsid w:val="001D2163"/>
    <w:rsid w:val="001D2B5E"/>
    <w:rsid w:val="001D2DEE"/>
    <w:rsid w:val="001D2DFD"/>
    <w:rsid w:val="001D304C"/>
    <w:rsid w:val="001D33DC"/>
    <w:rsid w:val="001D4139"/>
    <w:rsid w:val="001D44CD"/>
    <w:rsid w:val="001D5C69"/>
    <w:rsid w:val="001D5CD8"/>
    <w:rsid w:val="001D6153"/>
    <w:rsid w:val="001D6237"/>
    <w:rsid w:val="001D6588"/>
    <w:rsid w:val="001D6EC5"/>
    <w:rsid w:val="001D6F7B"/>
    <w:rsid w:val="001D7224"/>
    <w:rsid w:val="001D78FC"/>
    <w:rsid w:val="001D7EEE"/>
    <w:rsid w:val="001D7F57"/>
    <w:rsid w:val="001E0304"/>
    <w:rsid w:val="001E059B"/>
    <w:rsid w:val="001E0748"/>
    <w:rsid w:val="001E07BD"/>
    <w:rsid w:val="001E08A3"/>
    <w:rsid w:val="001E1D28"/>
    <w:rsid w:val="001E2E86"/>
    <w:rsid w:val="001E3272"/>
    <w:rsid w:val="001E327A"/>
    <w:rsid w:val="001E33FD"/>
    <w:rsid w:val="001E3AD3"/>
    <w:rsid w:val="001E4496"/>
    <w:rsid w:val="001E4637"/>
    <w:rsid w:val="001E4798"/>
    <w:rsid w:val="001E4E09"/>
    <w:rsid w:val="001E539A"/>
    <w:rsid w:val="001E5782"/>
    <w:rsid w:val="001E5AE6"/>
    <w:rsid w:val="001E6087"/>
    <w:rsid w:val="001E6626"/>
    <w:rsid w:val="001E6E16"/>
    <w:rsid w:val="001E6F3C"/>
    <w:rsid w:val="001E78A6"/>
    <w:rsid w:val="001E7AC3"/>
    <w:rsid w:val="001E7F87"/>
    <w:rsid w:val="001F09C1"/>
    <w:rsid w:val="001F1376"/>
    <w:rsid w:val="001F1B29"/>
    <w:rsid w:val="001F1FF1"/>
    <w:rsid w:val="001F20A1"/>
    <w:rsid w:val="001F232C"/>
    <w:rsid w:val="001F3122"/>
    <w:rsid w:val="001F351F"/>
    <w:rsid w:val="001F3556"/>
    <w:rsid w:val="001F365C"/>
    <w:rsid w:val="001F4263"/>
    <w:rsid w:val="001F43D1"/>
    <w:rsid w:val="001F4566"/>
    <w:rsid w:val="001F4CA2"/>
    <w:rsid w:val="001F5993"/>
    <w:rsid w:val="001F5BB9"/>
    <w:rsid w:val="001F5D98"/>
    <w:rsid w:val="001F5DA5"/>
    <w:rsid w:val="001F5F90"/>
    <w:rsid w:val="001F65A0"/>
    <w:rsid w:val="001F6FF5"/>
    <w:rsid w:val="001F7076"/>
    <w:rsid w:val="001F7336"/>
    <w:rsid w:val="001F73AC"/>
    <w:rsid w:val="001F7539"/>
    <w:rsid w:val="001F78ED"/>
    <w:rsid w:val="002005D0"/>
    <w:rsid w:val="002005F8"/>
    <w:rsid w:val="00202B8E"/>
    <w:rsid w:val="00202E2D"/>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0B3"/>
    <w:rsid w:val="002061C8"/>
    <w:rsid w:val="0020641B"/>
    <w:rsid w:val="00206576"/>
    <w:rsid w:val="00206AC8"/>
    <w:rsid w:val="00206D4D"/>
    <w:rsid w:val="00206F63"/>
    <w:rsid w:val="0020749D"/>
    <w:rsid w:val="002074DA"/>
    <w:rsid w:val="0020791D"/>
    <w:rsid w:val="002079FF"/>
    <w:rsid w:val="00207C59"/>
    <w:rsid w:val="002107CF"/>
    <w:rsid w:val="0021087A"/>
    <w:rsid w:val="00210992"/>
    <w:rsid w:val="00211369"/>
    <w:rsid w:val="0021147C"/>
    <w:rsid w:val="002117EB"/>
    <w:rsid w:val="0021192B"/>
    <w:rsid w:val="00211F03"/>
    <w:rsid w:val="002121E3"/>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8B6"/>
    <w:rsid w:val="00217C5C"/>
    <w:rsid w:val="002226EB"/>
    <w:rsid w:val="002229F0"/>
    <w:rsid w:val="00222A1B"/>
    <w:rsid w:val="00222D0A"/>
    <w:rsid w:val="002236D6"/>
    <w:rsid w:val="00223B7D"/>
    <w:rsid w:val="00223B9F"/>
    <w:rsid w:val="00223D03"/>
    <w:rsid w:val="00224160"/>
    <w:rsid w:val="00224731"/>
    <w:rsid w:val="00224A6A"/>
    <w:rsid w:val="00224B96"/>
    <w:rsid w:val="0022507A"/>
    <w:rsid w:val="00225236"/>
    <w:rsid w:val="002257C7"/>
    <w:rsid w:val="00225974"/>
    <w:rsid w:val="002259D2"/>
    <w:rsid w:val="00225B81"/>
    <w:rsid w:val="002268B3"/>
    <w:rsid w:val="00226C9B"/>
    <w:rsid w:val="00227448"/>
    <w:rsid w:val="00227715"/>
    <w:rsid w:val="00227A54"/>
    <w:rsid w:val="00227CA4"/>
    <w:rsid w:val="00231137"/>
    <w:rsid w:val="00231706"/>
    <w:rsid w:val="002319C1"/>
    <w:rsid w:val="00231A14"/>
    <w:rsid w:val="00231D0A"/>
    <w:rsid w:val="002333ED"/>
    <w:rsid w:val="0023359F"/>
    <w:rsid w:val="00233F5D"/>
    <w:rsid w:val="00234013"/>
    <w:rsid w:val="00234766"/>
    <w:rsid w:val="002348B3"/>
    <w:rsid w:val="0023493C"/>
    <w:rsid w:val="00235078"/>
    <w:rsid w:val="00235367"/>
    <w:rsid w:val="00235849"/>
    <w:rsid w:val="00235F65"/>
    <w:rsid w:val="00235FB0"/>
    <w:rsid w:val="00236CB5"/>
    <w:rsid w:val="002372AB"/>
    <w:rsid w:val="0023759C"/>
    <w:rsid w:val="0023799C"/>
    <w:rsid w:val="00237D45"/>
    <w:rsid w:val="0024009B"/>
    <w:rsid w:val="00240755"/>
    <w:rsid w:val="00240BD3"/>
    <w:rsid w:val="002418DB"/>
    <w:rsid w:val="00241D43"/>
    <w:rsid w:val="00241E2D"/>
    <w:rsid w:val="002420DB"/>
    <w:rsid w:val="0024251F"/>
    <w:rsid w:val="00242B51"/>
    <w:rsid w:val="00242ED2"/>
    <w:rsid w:val="00242F30"/>
    <w:rsid w:val="0024310E"/>
    <w:rsid w:val="0024314B"/>
    <w:rsid w:val="00243158"/>
    <w:rsid w:val="00243521"/>
    <w:rsid w:val="002435D8"/>
    <w:rsid w:val="00243B89"/>
    <w:rsid w:val="00244007"/>
    <w:rsid w:val="002442C8"/>
    <w:rsid w:val="00244781"/>
    <w:rsid w:val="002451BC"/>
    <w:rsid w:val="00245306"/>
    <w:rsid w:val="00245FF9"/>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856"/>
    <w:rsid w:val="00250D8E"/>
    <w:rsid w:val="00250FB8"/>
    <w:rsid w:val="0025120E"/>
    <w:rsid w:val="00251ACD"/>
    <w:rsid w:val="002526EF"/>
    <w:rsid w:val="00252743"/>
    <w:rsid w:val="0025276D"/>
    <w:rsid w:val="00252C12"/>
    <w:rsid w:val="00252EB0"/>
    <w:rsid w:val="00253397"/>
    <w:rsid w:val="00253BBB"/>
    <w:rsid w:val="00253D41"/>
    <w:rsid w:val="00253E00"/>
    <w:rsid w:val="0025463C"/>
    <w:rsid w:val="00255082"/>
    <w:rsid w:val="002551C8"/>
    <w:rsid w:val="00255C22"/>
    <w:rsid w:val="00255F57"/>
    <w:rsid w:val="00256042"/>
    <w:rsid w:val="00256339"/>
    <w:rsid w:val="00256552"/>
    <w:rsid w:val="002568B6"/>
    <w:rsid w:val="00256CD0"/>
    <w:rsid w:val="00256E84"/>
    <w:rsid w:val="0025743B"/>
    <w:rsid w:val="00257554"/>
    <w:rsid w:val="00257A15"/>
    <w:rsid w:val="00257E4E"/>
    <w:rsid w:val="00260BCD"/>
    <w:rsid w:val="00261037"/>
    <w:rsid w:val="00261C69"/>
    <w:rsid w:val="00262233"/>
    <w:rsid w:val="0026241E"/>
    <w:rsid w:val="00262D26"/>
    <w:rsid w:val="00262F61"/>
    <w:rsid w:val="002634E7"/>
    <w:rsid w:val="002635A3"/>
    <w:rsid w:val="002638F2"/>
    <w:rsid w:val="002646CF"/>
    <w:rsid w:val="00264901"/>
    <w:rsid w:val="0026506A"/>
    <w:rsid w:val="00265278"/>
    <w:rsid w:val="002655EF"/>
    <w:rsid w:val="00265F23"/>
    <w:rsid w:val="0026670A"/>
    <w:rsid w:val="002667EE"/>
    <w:rsid w:val="0026698D"/>
    <w:rsid w:val="00266D42"/>
    <w:rsid w:val="0026707B"/>
    <w:rsid w:val="00270193"/>
    <w:rsid w:val="00270596"/>
    <w:rsid w:val="002705CE"/>
    <w:rsid w:val="002706C3"/>
    <w:rsid w:val="00270890"/>
    <w:rsid w:val="00270DB8"/>
    <w:rsid w:val="00270DE2"/>
    <w:rsid w:val="00270FE4"/>
    <w:rsid w:val="002715C8"/>
    <w:rsid w:val="00271823"/>
    <w:rsid w:val="0027197A"/>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8F3"/>
    <w:rsid w:val="00275DB6"/>
    <w:rsid w:val="00276907"/>
    <w:rsid w:val="0027697E"/>
    <w:rsid w:val="00276C86"/>
    <w:rsid w:val="00276D32"/>
    <w:rsid w:val="00277111"/>
    <w:rsid w:val="002773A6"/>
    <w:rsid w:val="0027770E"/>
    <w:rsid w:val="0027771A"/>
    <w:rsid w:val="00277A61"/>
    <w:rsid w:val="00277B24"/>
    <w:rsid w:val="00277F00"/>
    <w:rsid w:val="0028009B"/>
    <w:rsid w:val="002801BD"/>
    <w:rsid w:val="00280388"/>
    <w:rsid w:val="002803BC"/>
    <w:rsid w:val="0028087D"/>
    <w:rsid w:val="00280A23"/>
    <w:rsid w:val="00280BE7"/>
    <w:rsid w:val="00280EAC"/>
    <w:rsid w:val="00280F28"/>
    <w:rsid w:val="0028124C"/>
    <w:rsid w:val="00281438"/>
    <w:rsid w:val="00281E98"/>
    <w:rsid w:val="0028255B"/>
    <w:rsid w:val="002826E5"/>
    <w:rsid w:val="00282CBF"/>
    <w:rsid w:val="00282CFD"/>
    <w:rsid w:val="00282D05"/>
    <w:rsid w:val="002830CF"/>
    <w:rsid w:val="002832E3"/>
    <w:rsid w:val="002834C4"/>
    <w:rsid w:val="002836D8"/>
    <w:rsid w:val="00283BFF"/>
    <w:rsid w:val="002843ED"/>
    <w:rsid w:val="00284B3B"/>
    <w:rsid w:val="002853FB"/>
    <w:rsid w:val="002856D6"/>
    <w:rsid w:val="0028595E"/>
    <w:rsid w:val="00285A92"/>
    <w:rsid w:val="00286783"/>
    <w:rsid w:val="002876A2"/>
    <w:rsid w:val="00287EC2"/>
    <w:rsid w:val="0029015D"/>
    <w:rsid w:val="00290674"/>
    <w:rsid w:val="00290829"/>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F87"/>
    <w:rsid w:val="0029534F"/>
    <w:rsid w:val="00295594"/>
    <w:rsid w:val="0029598E"/>
    <w:rsid w:val="002959E2"/>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5F2"/>
    <w:rsid w:val="002A1C76"/>
    <w:rsid w:val="002A1E19"/>
    <w:rsid w:val="002A2389"/>
    <w:rsid w:val="002A29AF"/>
    <w:rsid w:val="002A2EA3"/>
    <w:rsid w:val="002A34B4"/>
    <w:rsid w:val="002A35CA"/>
    <w:rsid w:val="002A3642"/>
    <w:rsid w:val="002A42C8"/>
    <w:rsid w:val="002A4BE3"/>
    <w:rsid w:val="002A4FE9"/>
    <w:rsid w:val="002A5025"/>
    <w:rsid w:val="002A5268"/>
    <w:rsid w:val="002A5617"/>
    <w:rsid w:val="002A56F2"/>
    <w:rsid w:val="002A5A06"/>
    <w:rsid w:val="002A5BD8"/>
    <w:rsid w:val="002A5D18"/>
    <w:rsid w:val="002A6134"/>
    <w:rsid w:val="002A68CB"/>
    <w:rsid w:val="002A6A04"/>
    <w:rsid w:val="002A6C2B"/>
    <w:rsid w:val="002A7009"/>
    <w:rsid w:val="002A7361"/>
    <w:rsid w:val="002A76E7"/>
    <w:rsid w:val="002A7F09"/>
    <w:rsid w:val="002B051E"/>
    <w:rsid w:val="002B0770"/>
    <w:rsid w:val="002B08CB"/>
    <w:rsid w:val="002B1677"/>
    <w:rsid w:val="002B1A2C"/>
    <w:rsid w:val="002B1BF5"/>
    <w:rsid w:val="002B1EC9"/>
    <w:rsid w:val="002B28D1"/>
    <w:rsid w:val="002B2ADE"/>
    <w:rsid w:val="002B2E2F"/>
    <w:rsid w:val="002B3773"/>
    <w:rsid w:val="002B3890"/>
    <w:rsid w:val="002B3C71"/>
    <w:rsid w:val="002B4165"/>
    <w:rsid w:val="002B4557"/>
    <w:rsid w:val="002B4A70"/>
    <w:rsid w:val="002B4FE7"/>
    <w:rsid w:val="002B516E"/>
    <w:rsid w:val="002B5A1C"/>
    <w:rsid w:val="002B6184"/>
    <w:rsid w:val="002B7C8D"/>
    <w:rsid w:val="002B7CA9"/>
    <w:rsid w:val="002C041B"/>
    <w:rsid w:val="002C09ED"/>
    <w:rsid w:val="002C0B2E"/>
    <w:rsid w:val="002C0F52"/>
    <w:rsid w:val="002C1082"/>
    <w:rsid w:val="002C1137"/>
    <w:rsid w:val="002C1733"/>
    <w:rsid w:val="002C17D2"/>
    <w:rsid w:val="002C1828"/>
    <w:rsid w:val="002C1E8F"/>
    <w:rsid w:val="002C25BA"/>
    <w:rsid w:val="002C2FC9"/>
    <w:rsid w:val="002C365D"/>
    <w:rsid w:val="002C3A6E"/>
    <w:rsid w:val="002C3E85"/>
    <w:rsid w:val="002C3F82"/>
    <w:rsid w:val="002C404A"/>
    <w:rsid w:val="002C46F8"/>
    <w:rsid w:val="002C4BA5"/>
    <w:rsid w:val="002C4C64"/>
    <w:rsid w:val="002C4C6B"/>
    <w:rsid w:val="002C4EF2"/>
    <w:rsid w:val="002C5206"/>
    <w:rsid w:val="002C5477"/>
    <w:rsid w:val="002C6AF4"/>
    <w:rsid w:val="002C6B2B"/>
    <w:rsid w:val="002C6E52"/>
    <w:rsid w:val="002C71B1"/>
    <w:rsid w:val="002C7442"/>
    <w:rsid w:val="002C7948"/>
    <w:rsid w:val="002C7D39"/>
    <w:rsid w:val="002D0BF8"/>
    <w:rsid w:val="002D1166"/>
    <w:rsid w:val="002D130F"/>
    <w:rsid w:val="002D1DDA"/>
    <w:rsid w:val="002D1E26"/>
    <w:rsid w:val="002D216E"/>
    <w:rsid w:val="002D25ED"/>
    <w:rsid w:val="002D33F0"/>
    <w:rsid w:val="002D40D2"/>
    <w:rsid w:val="002D4288"/>
    <w:rsid w:val="002D43E4"/>
    <w:rsid w:val="002D450F"/>
    <w:rsid w:val="002D4ACE"/>
    <w:rsid w:val="002D4B6A"/>
    <w:rsid w:val="002D4D81"/>
    <w:rsid w:val="002D4FA7"/>
    <w:rsid w:val="002D5070"/>
    <w:rsid w:val="002D5B3C"/>
    <w:rsid w:val="002D73B2"/>
    <w:rsid w:val="002D78D9"/>
    <w:rsid w:val="002E096B"/>
    <w:rsid w:val="002E1296"/>
    <w:rsid w:val="002E1583"/>
    <w:rsid w:val="002E1ADB"/>
    <w:rsid w:val="002E1B08"/>
    <w:rsid w:val="002E1D9D"/>
    <w:rsid w:val="002E1DA9"/>
    <w:rsid w:val="002E235E"/>
    <w:rsid w:val="002E286F"/>
    <w:rsid w:val="002E2965"/>
    <w:rsid w:val="002E297B"/>
    <w:rsid w:val="002E2CF2"/>
    <w:rsid w:val="002E3962"/>
    <w:rsid w:val="002E3A88"/>
    <w:rsid w:val="002E3AA1"/>
    <w:rsid w:val="002E3C7C"/>
    <w:rsid w:val="002E43B8"/>
    <w:rsid w:val="002E4592"/>
    <w:rsid w:val="002E5078"/>
    <w:rsid w:val="002E637C"/>
    <w:rsid w:val="002E644F"/>
    <w:rsid w:val="002E72C2"/>
    <w:rsid w:val="002E7631"/>
    <w:rsid w:val="002E775F"/>
    <w:rsid w:val="002E7BF5"/>
    <w:rsid w:val="002F0135"/>
    <w:rsid w:val="002F05E9"/>
    <w:rsid w:val="002F0952"/>
    <w:rsid w:val="002F1719"/>
    <w:rsid w:val="002F1827"/>
    <w:rsid w:val="002F25A5"/>
    <w:rsid w:val="002F2EC8"/>
    <w:rsid w:val="002F3015"/>
    <w:rsid w:val="002F36F2"/>
    <w:rsid w:val="002F380F"/>
    <w:rsid w:val="002F396B"/>
    <w:rsid w:val="002F42D1"/>
    <w:rsid w:val="002F4F99"/>
    <w:rsid w:val="002F521A"/>
    <w:rsid w:val="002F5443"/>
    <w:rsid w:val="002F57AE"/>
    <w:rsid w:val="002F5B04"/>
    <w:rsid w:val="002F5D2C"/>
    <w:rsid w:val="002F6063"/>
    <w:rsid w:val="002F658B"/>
    <w:rsid w:val="002F67DB"/>
    <w:rsid w:val="002F718F"/>
    <w:rsid w:val="002F7975"/>
    <w:rsid w:val="002F7DB3"/>
    <w:rsid w:val="00300B57"/>
    <w:rsid w:val="00300C36"/>
    <w:rsid w:val="00300D24"/>
    <w:rsid w:val="00301063"/>
    <w:rsid w:val="00301274"/>
    <w:rsid w:val="00301373"/>
    <w:rsid w:val="00301E6A"/>
    <w:rsid w:val="003023A0"/>
    <w:rsid w:val="0030244E"/>
    <w:rsid w:val="00302760"/>
    <w:rsid w:val="003031A8"/>
    <w:rsid w:val="003033A2"/>
    <w:rsid w:val="00303D1E"/>
    <w:rsid w:val="00304596"/>
    <w:rsid w:val="0030460D"/>
    <w:rsid w:val="00304630"/>
    <w:rsid w:val="00304B19"/>
    <w:rsid w:val="00304C2A"/>
    <w:rsid w:val="00304C98"/>
    <w:rsid w:val="0030548A"/>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2DC6"/>
    <w:rsid w:val="00313458"/>
    <w:rsid w:val="00313AD9"/>
    <w:rsid w:val="00313DF4"/>
    <w:rsid w:val="00314517"/>
    <w:rsid w:val="00314518"/>
    <w:rsid w:val="0031479C"/>
    <w:rsid w:val="003147D7"/>
    <w:rsid w:val="00314B7E"/>
    <w:rsid w:val="00316313"/>
    <w:rsid w:val="0031635D"/>
    <w:rsid w:val="00316E0C"/>
    <w:rsid w:val="00317B8B"/>
    <w:rsid w:val="00317F4A"/>
    <w:rsid w:val="00317FD9"/>
    <w:rsid w:val="00317FE8"/>
    <w:rsid w:val="00320DB2"/>
    <w:rsid w:val="00320E35"/>
    <w:rsid w:val="00320F3C"/>
    <w:rsid w:val="00321AE8"/>
    <w:rsid w:val="00321D9D"/>
    <w:rsid w:val="003225E5"/>
    <w:rsid w:val="00322BC0"/>
    <w:rsid w:val="00322D48"/>
    <w:rsid w:val="00323AE3"/>
    <w:rsid w:val="00323EDF"/>
    <w:rsid w:val="003243BF"/>
    <w:rsid w:val="003244F3"/>
    <w:rsid w:val="003245DD"/>
    <w:rsid w:val="003247C0"/>
    <w:rsid w:val="00324B57"/>
    <w:rsid w:val="00325455"/>
    <w:rsid w:val="00325827"/>
    <w:rsid w:val="003258D5"/>
    <w:rsid w:val="00325934"/>
    <w:rsid w:val="00325F96"/>
    <w:rsid w:val="0032604E"/>
    <w:rsid w:val="00326092"/>
    <w:rsid w:val="00326104"/>
    <w:rsid w:val="003261D4"/>
    <w:rsid w:val="0032662B"/>
    <w:rsid w:val="003266C7"/>
    <w:rsid w:val="003268A7"/>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6ABF"/>
    <w:rsid w:val="003378DF"/>
    <w:rsid w:val="00337EFD"/>
    <w:rsid w:val="00337EFF"/>
    <w:rsid w:val="003401D4"/>
    <w:rsid w:val="003404C0"/>
    <w:rsid w:val="00340DF8"/>
    <w:rsid w:val="00340F67"/>
    <w:rsid w:val="003416DB"/>
    <w:rsid w:val="003418D1"/>
    <w:rsid w:val="0034192F"/>
    <w:rsid w:val="003419AC"/>
    <w:rsid w:val="00341DA7"/>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CE0"/>
    <w:rsid w:val="00345E8C"/>
    <w:rsid w:val="003461F1"/>
    <w:rsid w:val="00346251"/>
    <w:rsid w:val="00346479"/>
    <w:rsid w:val="00346836"/>
    <w:rsid w:val="00346AC1"/>
    <w:rsid w:val="00346AD9"/>
    <w:rsid w:val="00346BA5"/>
    <w:rsid w:val="003474D8"/>
    <w:rsid w:val="00347C79"/>
    <w:rsid w:val="003500B5"/>
    <w:rsid w:val="00350F93"/>
    <w:rsid w:val="00351503"/>
    <w:rsid w:val="00351EFC"/>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761"/>
    <w:rsid w:val="00360D03"/>
    <w:rsid w:val="003610E8"/>
    <w:rsid w:val="0036113B"/>
    <w:rsid w:val="003615C1"/>
    <w:rsid w:val="003616B6"/>
    <w:rsid w:val="0036253D"/>
    <w:rsid w:val="00363E6B"/>
    <w:rsid w:val="00363FD6"/>
    <w:rsid w:val="00364304"/>
    <w:rsid w:val="003646C9"/>
    <w:rsid w:val="00364803"/>
    <w:rsid w:val="00364E72"/>
    <w:rsid w:val="0036544C"/>
    <w:rsid w:val="00366567"/>
    <w:rsid w:val="00366738"/>
    <w:rsid w:val="003667E7"/>
    <w:rsid w:val="00366E98"/>
    <w:rsid w:val="00367566"/>
    <w:rsid w:val="0036777B"/>
    <w:rsid w:val="00367963"/>
    <w:rsid w:val="00367E04"/>
    <w:rsid w:val="003702A3"/>
    <w:rsid w:val="003706B9"/>
    <w:rsid w:val="0037080E"/>
    <w:rsid w:val="0037119C"/>
    <w:rsid w:val="00371612"/>
    <w:rsid w:val="00371BB6"/>
    <w:rsid w:val="00371C1C"/>
    <w:rsid w:val="00371F3A"/>
    <w:rsid w:val="0037295D"/>
    <w:rsid w:val="00373872"/>
    <w:rsid w:val="003742EB"/>
    <w:rsid w:val="00374A00"/>
    <w:rsid w:val="003755C4"/>
    <w:rsid w:val="00375A99"/>
    <w:rsid w:val="00375C78"/>
    <w:rsid w:val="00375D96"/>
    <w:rsid w:val="00375E1A"/>
    <w:rsid w:val="00375EDA"/>
    <w:rsid w:val="00375FF2"/>
    <w:rsid w:val="0037626F"/>
    <w:rsid w:val="003767E5"/>
    <w:rsid w:val="00376CAD"/>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5E0E"/>
    <w:rsid w:val="0038602A"/>
    <w:rsid w:val="003861ED"/>
    <w:rsid w:val="003865FF"/>
    <w:rsid w:val="00386A08"/>
    <w:rsid w:val="00386D14"/>
    <w:rsid w:val="003872D7"/>
    <w:rsid w:val="003874EA"/>
    <w:rsid w:val="0038769D"/>
    <w:rsid w:val="0038778D"/>
    <w:rsid w:val="0038799E"/>
    <w:rsid w:val="00390022"/>
    <w:rsid w:val="003902F0"/>
    <w:rsid w:val="00390805"/>
    <w:rsid w:val="00390867"/>
    <w:rsid w:val="00390D9F"/>
    <w:rsid w:val="00391020"/>
    <w:rsid w:val="0039153C"/>
    <w:rsid w:val="00391C44"/>
    <w:rsid w:val="00391F68"/>
    <w:rsid w:val="00392644"/>
    <w:rsid w:val="00393855"/>
    <w:rsid w:val="00393E0C"/>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A0322"/>
    <w:rsid w:val="003A0411"/>
    <w:rsid w:val="003A061F"/>
    <w:rsid w:val="003A06E0"/>
    <w:rsid w:val="003A0AC4"/>
    <w:rsid w:val="003A0B50"/>
    <w:rsid w:val="003A0C8B"/>
    <w:rsid w:val="003A130D"/>
    <w:rsid w:val="003A1ACE"/>
    <w:rsid w:val="003A1B13"/>
    <w:rsid w:val="003A1B76"/>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C98"/>
    <w:rsid w:val="003A5F1D"/>
    <w:rsid w:val="003A6257"/>
    <w:rsid w:val="003A6943"/>
    <w:rsid w:val="003A6B63"/>
    <w:rsid w:val="003A6C27"/>
    <w:rsid w:val="003A6C7B"/>
    <w:rsid w:val="003A7025"/>
    <w:rsid w:val="003A75DF"/>
    <w:rsid w:val="003A77E8"/>
    <w:rsid w:val="003A79F2"/>
    <w:rsid w:val="003A7AA9"/>
    <w:rsid w:val="003A7C44"/>
    <w:rsid w:val="003B01E6"/>
    <w:rsid w:val="003B034D"/>
    <w:rsid w:val="003B0B12"/>
    <w:rsid w:val="003B0EFF"/>
    <w:rsid w:val="003B10B5"/>
    <w:rsid w:val="003B14CA"/>
    <w:rsid w:val="003B1BE8"/>
    <w:rsid w:val="003B2615"/>
    <w:rsid w:val="003B27C1"/>
    <w:rsid w:val="003B2DDA"/>
    <w:rsid w:val="003B301C"/>
    <w:rsid w:val="003B3355"/>
    <w:rsid w:val="003B38B1"/>
    <w:rsid w:val="003B4615"/>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EFE"/>
    <w:rsid w:val="003C156D"/>
    <w:rsid w:val="003C16BB"/>
    <w:rsid w:val="003C27BE"/>
    <w:rsid w:val="003C2911"/>
    <w:rsid w:val="003C31BF"/>
    <w:rsid w:val="003C3264"/>
    <w:rsid w:val="003C3C58"/>
    <w:rsid w:val="003C3D46"/>
    <w:rsid w:val="003C3FFB"/>
    <w:rsid w:val="003C453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7BB"/>
    <w:rsid w:val="003C7B34"/>
    <w:rsid w:val="003C7C89"/>
    <w:rsid w:val="003C7CBA"/>
    <w:rsid w:val="003C7F05"/>
    <w:rsid w:val="003C7F3C"/>
    <w:rsid w:val="003D017A"/>
    <w:rsid w:val="003D081B"/>
    <w:rsid w:val="003D0EAA"/>
    <w:rsid w:val="003D11D0"/>
    <w:rsid w:val="003D140B"/>
    <w:rsid w:val="003D1A12"/>
    <w:rsid w:val="003D1C9C"/>
    <w:rsid w:val="003D1CF2"/>
    <w:rsid w:val="003D1F7F"/>
    <w:rsid w:val="003D2A33"/>
    <w:rsid w:val="003D2B6A"/>
    <w:rsid w:val="003D2C50"/>
    <w:rsid w:val="003D3207"/>
    <w:rsid w:val="003D36A6"/>
    <w:rsid w:val="003D4204"/>
    <w:rsid w:val="003D461E"/>
    <w:rsid w:val="003D4648"/>
    <w:rsid w:val="003D47E3"/>
    <w:rsid w:val="003D48A6"/>
    <w:rsid w:val="003D48AF"/>
    <w:rsid w:val="003D4C05"/>
    <w:rsid w:val="003D5B34"/>
    <w:rsid w:val="003D617B"/>
    <w:rsid w:val="003D6A38"/>
    <w:rsid w:val="003D6D4D"/>
    <w:rsid w:val="003D7096"/>
    <w:rsid w:val="003D7259"/>
    <w:rsid w:val="003D7460"/>
    <w:rsid w:val="003E12C7"/>
    <w:rsid w:val="003E2711"/>
    <w:rsid w:val="003E2E94"/>
    <w:rsid w:val="003E4388"/>
    <w:rsid w:val="003E479C"/>
    <w:rsid w:val="003E49D4"/>
    <w:rsid w:val="003E4A14"/>
    <w:rsid w:val="003E4ECA"/>
    <w:rsid w:val="003E4F52"/>
    <w:rsid w:val="003E504F"/>
    <w:rsid w:val="003E50E7"/>
    <w:rsid w:val="003E54B2"/>
    <w:rsid w:val="003E5E66"/>
    <w:rsid w:val="003E67BE"/>
    <w:rsid w:val="003E682F"/>
    <w:rsid w:val="003E6E25"/>
    <w:rsid w:val="003E6ED1"/>
    <w:rsid w:val="003E722D"/>
    <w:rsid w:val="003E7B5F"/>
    <w:rsid w:val="003E7D06"/>
    <w:rsid w:val="003F04FE"/>
    <w:rsid w:val="003F072B"/>
    <w:rsid w:val="003F0A61"/>
    <w:rsid w:val="003F12C2"/>
    <w:rsid w:val="003F13D1"/>
    <w:rsid w:val="003F1556"/>
    <w:rsid w:val="003F18E5"/>
    <w:rsid w:val="003F19E2"/>
    <w:rsid w:val="003F1AA7"/>
    <w:rsid w:val="003F1D13"/>
    <w:rsid w:val="003F236C"/>
    <w:rsid w:val="003F251F"/>
    <w:rsid w:val="003F25E4"/>
    <w:rsid w:val="003F2B81"/>
    <w:rsid w:val="003F2D9B"/>
    <w:rsid w:val="003F411F"/>
    <w:rsid w:val="003F4339"/>
    <w:rsid w:val="003F44C8"/>
    <w:rsid w:val="003F45BC"/>
    <w:rsid w:val="003F55B8"/>
    <w:rsid w:val="003F5F15"/>
    <w:rsid w:val="003F631E"/>
    <w:rsid w:val="003F664D"/>
    <w:rsid w:val="003F74BE"/>
    <w:rsid w:val="003F76EB"/>
    <w:rsid w:val="0040015E"/>
    <w:rsid w:val="004003D0"/>
    <w:rsid w:val="00400AB7"/>
    <w:rsid w:val="00400D4B"/>
    <w:rsid w:val="004010F7"/>
    <w:rsid w:val="00401248"/>
    <w:rsid w:val="00401792"/>
    <w:rsid w:val="00401FFD"/>
    <w:rsid w:val="00402375"/>
    <w:rsid w:val="00403B08"/>
    <w:rsid w:val="00403D8C"/>
    <w:rsid w:val="00404675"/>
    <w:rsid w:val="0040497A"/>
    <w:rsid w:val="00404B10"/>
    <w:rsid w:val="00405779"/>
    <w:rsid w:val="00405C58"/>
    <w:rsid w:val="004069C5"/>
    <w:rsid w:val="0040701D"/>
    <w:rsid w:val="0040733B"/>
    <w:rsid w:val="004076F3"/>
    <w:rsid w:val="0041024C"/>
    <w:rsid w:val="00410265"/>
    <w:rsid w:val="00410C19"/>
    <w:rsid w:val="00410FFC"/>
    <w:rsid w:val="0041108F"/>
    <w:rsid w:val="00411218"/>
    <w:rsid w:val="0041125B"/>
    <w:rsid w:val="0041130F"/>
    <w:rsid w:val="0041163B"/>
    <w:rsid w:val="004129DE"/>
    <w:rsid w:val="004132E6"/>
    <w:rsid w:val="00413F3C"/>
    <w:rsid w:val="00414BCB"/>
    <w:rsid w:val="0041504D"/>
    <w:rsid w:val="00415C7C"/>
    <w:rsid w:val="00415FAA"/>
    <w:rsid w:val="00416EFB"/>
    <w:rsid w:val="00417862"/>
    <w:rsid w:val="00417867"/>
    <w:rsid w:val="00417A9F"/>
    <w:rsid w:val="00417B82"/>
    <w:rsid w:val="0042014A"/>
    <w:rsid w:val="0042069E"/>
    <w:rsid w:val="004209AC"/>
    <w:rsid w:val="00420A9B"/>
    <w:rsid w:val="0042123C"/>
    <w:rsid w:val="00421490"/>
    <w:rsid w:val="00421A36"/>
    <w:rsid w:val="00422058"/>
    <w:rsid w:val="00422176"/>
    <w:rsid w:val="00422188"/>
    <w:rsid w:val="00422300"/>
    <w:rsid w:val="00422AA9"/>
    <w:rsid w:val="00422D7A"/>
    <w:rsid w:val="00423419"/>
    <w:rsid w:val="00423736"/>
    <w:rsid w:val="00424246"/>
    <w:rsid w:val="00424D98"/>
    <w:rsid w:val="004250A0"/>
    <w:rsid w:val="00425698"/>
    <w:rsid w:val="004259E4"/>
    <w:rsid w:val="00425A8F"/>
    <w:rsid w:val="00425FCB"/>
    <w:rsid w:val="0042649A"/>
    <w:rsid w:val="00426B97"/>
    <w:rsid w:val="00427256"/>
    <w:rsid w:val="00427B10"/>
    <w:rsid w:val="00427DCC"/>
    <w:rsid w:val="004300B1"/>
    <w:rsid w:val="00430115"/>
    <w:rsid w:val="00430662"/>
    <w:rsid w:val="00430A24"/>
    <w:rsid w:val="00430D4B"/>
    <w:rsid w:val="0043110E"/>
    <w:rsid w:val="004318F6"/>
    <w:rsid w:val="00431AE0"/>
    <w:rsid w:val="00431F53"/>
    <w:rsid w:val="004320E4"/>
    <w:rsid w:val="004323A7"/>
    <w:rsid w:val="00432DC5"/>
    <w:rsid w:val="00432FA2"/>
    <w:rsid w:val="004330BB"/>
    <w:rsid w:val="004343A2"/>
    <w:rsid w:val="0043442F"/>
    <w:rsid w:val="0043553F"/>
    <w:rsid w:val="004355B7"/>
    <w:rsid w:val="00435B6C"/>
    <w:rsid w:val="004368BB"/>
    <w:rsid w:val="00436CC9"/>
    <w:rsid w:val="00436EB2"/>
    <w:rsid w:val="0043758B"/>
    <w:rsid w:val="00437B86"/>
    <w:rsid w:val="00440155"/>
    <w:rsid w:val="0044035B"/>
    <w:rsid w:val="00440A0F"/>
    <w:rsid w:val="00440D14"/>
    <w:rsid w:val="00440D5F"/>
    <w:rsid w:val="00441CD5"/>
    <w:rsid w:val="00441DA6"/>
    <w:rsid w:val="00441EF1"/>
    <w:rsid w:val="004424D8"/>
    <w:rsid w:val="004425EB"/>
    <w:rsid w:val="00442773"/>
    <w:rsid w:val="00442A72"/>
    <w:rsid w:val="00442CC2"/>
    <w:rsid w:val="00442EE4"/>
    <w:rsid w:val="00443366"/>
    <w:rsid w:val="00443578"/>
    <w:rsid w:val="00443990"/>
    <w:rsid w:val="00443994"/>
    <w:rsid w:val="00443CB9"/>
    <w:rsid w:val="00443EB7"/>
    <w:rsid w:val="00443EEA"/>
    <w:rsid w:val="00444921"/>
    <w:rsid w:val="0044501D"/>
    <w:rsid w:val="00445567"/>
    <w:rsid w:val="004457C2"/>
    <w:rsid w:val="0044621A"/>
    <w:rsid w:val="0044622E"/>
    <w:rsid w:val="00446A58"/>
    <w:rsid w:val="00446B32"/>
    <w:rsid w:val="00446EC1"/>
    <w:rsid w:val="00446F45"/>
    <w:rsid w:val="0044791E"/>
    <w:rsid w:val="00450445"/>
    <w:rsid w:val="00450605"/>
    <w:rsid w:val="00450946"/>
    <w:rsid w:val="00450C67"/>
    <w:rsid w:val="00450E2E"/>
    <w:rsid w:val="004510D7"/>
    <w:rsid w:val="004512F1"/>
    <w:rsid w:val="00451473"/>
    <w:rsid w:val="0045163D"/>
    <w:rsid w:val="00452989"/>
    <w:rsid w:val="00452A8B"/>
    <w:rsid w:val="00452DF4"/>
    <w:rsid w:val="00453484"/>
    <w:rsid w:val="00453902"/>
    <w:rsid w:val="00453931"/>
    <w:rsid w:val="004539B0"/>
    <w:rsid w:val="00453AA6"/>
    <w:rsid w:val="00453DBD"/>
    <w:rsid w:val="00454006"/>
    <w:rsid w:val="004545EE"/>
    <w:rsid w:val="00454CB0"/>
    <w:rsid w:val="00454CB2"/>
    <w:rsid w:val="004550FF"/>
    <w:rsid w:val="0045551D"/>
    <w:rsid w:val="00455DB1"/>
    <w:rsid w:val="00456168"/>
    <w:rsid w:val="004563B8"/>
    <w:rsid w:val="00456847"/>
    <w:rsid w:val="00456AC0"/>
    <w:rsid w:val="00456CF7"/>
    <w:rsid w:val="00456E84"/>
    <w:rsid w:val="00457C46"/>
    <w:rsid w:val="004605CA"/>
    <w:rsid w:val="00460837"/>
    <w:rsid w:val="00460A41"/>
    <w:rsid w:val="00460BEF"/>
    <w:rsid w:val="00460CED"/>
    <w:rsid w:val="00460F81"/>
    <w:rsid w:val="0046152A"/>
    <w:rsid w:val="004616A3"/>
    <w:rsid w:val="00461831"/>
    <w:rsid w:val="00461AA5"/>
    <w:rsid w:val="00461DF5"/>
    <w:rsid w:val="00461F74"/>
    <w:rsid w:val="00462153"/>
    <w:rsid w:val="0046298D"/>
    <w:rsid w:val="00462D11"/>
    <w:rsid w:val="0046372C"/>
    <w:rsid w:val="0046400B"/>
    <w:rsid w:val="00464049"/>
    <w:rsid w:val="00464BD8"/>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2FE"/>
    <w:rsid w:val="00470907"/>
    <w:rsid w:val="004713FD"/>
    <w:rsid w:val="004718D1"/>
    <w:rsid w:val="00471A0D"/>
    <w:rsid w:val="00471B0E"/>
    <w:rsid w:val="00471B50"/>
    <w:rsid w:val="00471C64"/>
    <w:rsid w:val="00471E5A"/>
    <w:rsid w:val="00472326"/>
    <w:rsid w:val="004723FF"/>
    <w:rsid w:val="004724FD"/>
    <w:rsid w:val="0047297B"/>
    <w:rsid w:val="00472B71"/>
    <w:rsid w:val="00472E1F"/>
    <w:rsid w:val="0047317A"/>
    <w:rsid w:val="004733B6"/>
    <w:rsid w:val="00473A48"/>
    <w:rsid w:val="00473D4B"/>
    <w:rsid w:val="00473F29"/>
    <w:rsid w:val="00473F94"/>
    <w:rsid w:val="004741C0"/>
    <w:rsid w:val="004742A3"/>
    <w:rsid w:val="0047448D"/>
    <w:rsid w:val="0047520D"/>
    <w:rsid w:val="004759D2"/>
    <w:rsid w:val="004771F6"/>
    <w:rsid w:val="004775F1"/>
    <w:rsid w:val="00477764"/>
    <w:rsid w:val="004777BC"/>
    <w:rsid w:val="00477A5D"/>
    <w:rsid w:val="00477A7D"/>
    <w:rsid w:val="00477DE6"/>
    <w:rsid w:val="00477E7A"/>
    <w:rsid w:val="00477F79"/>
    <w:rsid w:val="0048060C"/>
    <w:rsid w:val="004807D6"/>
    <w:rsid w:val="00480C7A"/>
    <w:rsid w:val="00480CB7"/>
    <w:rsid w:val="0048160F"/>
    <w:rsid w:val="00481A96"/>
    <w:rsid w:val="00481DAD"/>
    <w:rsid w:val="00481E1E"/>
    <w:rsid w:val="00482180"/>
    <w:rsid w:val="00482453"/>
    <w:rsid w:val="00482A37"/>
    <w:rsid w:val="00482DCB"/>
    <w:rsid w:val="00482ECA"/>
    <w:rsid w:val="00482EF8"/>
    <w:rsid w:val="00483C09"/>
    <w:rsid w:val="00484831"/>
    <w:rsid w:val="00484B66"/>
    <w:rsid w:val="00484DA5"/>
    <w:rsid w:val="004852D7"/>
    <w:rsid w:val="00485894"/>
    <w:rsid w:val="00485BFF"/>
    <w:rsid w:val="00485D55"/>
    <w:rsid w:val="004864EA"/>
    <w:rsid w:val="00486B85"/>
    <w:rsid w:val="00486F7B"/>
    <w:rsid w:val="0048702B"/>
    <w:rsid w:val="00487340"/>
    <w:rsid w:val="004873CD"/>
    <w:rsid w:val="004877AF"/>
    <w:rsid w:val="00487833"/>
    <w:rsid w:val="00487886"/>
    <w:rsid w:val="00487C43"/>
    <w:rsid w:val="00487CF1"/>
    <w:rsid w:val="00487D48"/>
    <w:rsid w:val="004900E7"/>
    <w:rsid w:val="004902E3"/>
    <w:rsid w:val="0049044F"/>
    <w:rsid w:val="004904C8"/>
    <w:rsid w:val="00491852"/>
    <w:rsid w:val="004921CD"/>
    <w:rsid w:val="00492808"/>
    <w:rsid w:val="00492831"/>
    <w:rsid w:val="0049367B"/>
    <w:rsid w:val="004948DE"/>
    <w:rsid w:val="00494977"/>
    <w:rsid w:val="00494E22"/>
    <w:rsid w:val="00494F7B"/>
    <w:rsid w:val="00494FD3"/>
    <w:rsid w:val="004954E7"/>
    <w:rsid w:val="0049678B"/>
    <w:rsid w:val="00496B51"/>
    <w:rsid w:val="004971E1"/>
    <w:rsid w:val="004979D3"/>
    <w:rsid w:val="00497BD6"/>
    <w:rsid w:val="00497EE7"/>
    <w:rsid w:val="004A00E7"/>
    <w:rsid w:val="004A0492"/>
    <w:rsid w:val="004A09CE"/>
    <w:rsid w:val="004A0C0C"/>
    <w:rsid w:val="004A154A"/>
    <w:rsid w:val="004A157B"/>
    <w:rsid w:val="004A1C3F"/>
    <w:rsid w:val="004A1EDC"/>
    <w:rsid w:val="004A1F35"/>
    <w:rsid w:val="004A27BA"/>
    <w:rsid w:val="004A2A81"/>
    <w:rsid w:val="004A2B3D"/>
    <w:rsid w:val="004A3ACD"/>
    <w:rsid w:val="004A4B72"/>
    <w:rsid w:val="004A4B7F"/>
    <w:rsid w:val="004A51FB"/>
    <w:rsid w:val="004A52F4"/>
    <w:rsid w:val="004A5556"/>
    <w:rsid w:val="004A56F3"/>
    <w:rsid w:val="004A57CD"/>
    <w:rsid w:val="004A6B53"/>
    <w:rsid w:val="004A6E2B"/>
    <w:rsid w:val="004A73A1"/>
    <w:rsid w:val="004A7576"/>
    <w:rsid w:val="004A783C"/>
    <w:rsid w:val="004A7D80"/>
    <w:rsid w:val="004A7DFE"/>
    <w:rsid w:val="004B04B8"/>
    <w:rsid w:val="004B0E2F"/>
    <w:rsid w:val="004B11D3"/>
    <w:rsid w:val="004B1403"/>
    <w:rsid w:val="004B1409"/>
    <w:rsid w:val="004B140F"/>
    <w:rsid w:val="004B14F0"/>
    <w:rsid w:val="004B1D77"/>
    <w:rsid w:val="004B205B"/>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384"/>
    <w:rsid w:val="004B7C92"/>
    <w:rsid w:val="004C0105"/>
    <w:rsid w:val="004C0E02"/>
    <w:rsid w:val="004C0F77"/>
    <w:rsid w:val="004C10CC"/>
    <w:rsid w:val="004C10E1"/>
    <w:rsid w:val="004C18BD"/>
    <w:rsid w:val="004C1B10"/>
    <w:rsid w:val="004C1E72"/>
    <w:rsid w:val="004C1F6D"/>
    <w:rsid w:val="004C1F72"/>
    <w:rsid w:val="004C214C"/>
    <w:rsid w:val="004C2156"/>
    <w:rsid w:val="004C243B"/>
    <w:rsid w:val="004C28C2"/>
    <w:rsid w:val="004C2D9D"/>
    <w:rsid w:val="004C2E27"/>
    <w:rsid w:val="004C3217"/>
    <w:rsid w:val="004C33EB"/>
    <w:rsid w:val="004C3B1D"/>
    <w:rsid w:val="004C3BF9"/>
    <w:rsid w:val="004C4061"/>
    <w:rsid w:val="004C41A0"/>
    <w:rsid w:val="004C4B46"/>
    <w:rsid w:val="004C4FA8"/>
    <w:rsid w:val="004C5062"/>
    <w:rsid w:val="004C59A3"/>
    <w:rsid w:val="004C59E8"/>
    <w:rsid w:val="004C5DE5"/>
    <w:rsid w:val="004C64F7"/>
    <w:rsid w:val="004C6E79"/>
    <w:rsid w:val="004C7019"/>
    <w:rsid w:val="004C7560"/>
    <w:rsid w:val="004D021A"/>
    <w:rsid w:val="004D07D0"/>
    <w:rsid w:val="004D0928"/>
    <w:rsid w:val="004D0AB5"/>
    <w:rsid w:val="004D0B18"/>
    <w:rsid w:val="004D120F"/>
    <w:rsid w:val="004D16EE"/>
    <w:rsid w:val="004D17C4"/>
    <w:rsid w:val="004D1C23"/>
    <w:rsid w:val="004D23DF"/>
    <w:rsid w:val="004D2A2B"/>
    <w:rsid w:val="004D2AE0"/>
    <w:rsid w:val="004D2D3B"/>
    <w:rsid w:val="004D2D69"/>
    <w:rsid w:val="004D2E5B"/>
    <w:rsid w:val="004D35A6"/>
    <w:rsid w:val="004D38B9"/>
    <w:rsid w:val="004D3956"/>
    <w:rsid w:val="004D42E0"/>
    <w:rsid w:val="004D4551"/>
    <w:rsid w:val="004D463D"/>
    <w:rsid w:val="004D56AB"/>
    <w:rsid w:val="004D5DB5"/>
    <w:rsid w:val="004D6FED"/>
    <w:rsid w:val="004D7156"/>
    <w:rsid w:val="004D7179"/>
    <w:rsid w:val="004D7C6F"/>
    <w:rsid w:val="004E0078"/>
    <w:rsid w:val="004E0E40"/>
    <w:rsid w:val="004E1648"/>
    <w:rsid w:val="004E18F3"/>
    <w:rsid w:val="004E1905"/>
    <w:rsid w:val="004E1BBC"/>
    <w:rsid w:val="004E1CA1"/>
    <w:rsid w:val="004E23D3"/>
    <w:rsid w:val="004E2517"/>
    <w:rsid w:val="004E25D8"/>
    <w:rsid w:val="004E2E14"/>
    <w:rsid w:val="004E3474"/>
    <w:rsid w:val="004E5782"/>
    <w:rsid w:val="004E5F21"/>
    <w:rsid w:val="004E6082"/>
    <w:rsid w:val="004E6197"/>
    <w:rsid w:val="004E632C"/>
    <w:rsid w:val="004E6AD2"/>
    <w:rsid w:val="004E6FE8"/>
    <w:rsid w:val="004E768E"/>
    <w:rsid w:val="004E7899"/>
    <w:rsid w:val="004E7F5C"/>
    <w:rsid w:val="004F0030"/>
    <w:rsid w:val="004F082C"/>
    <w:rsid w:val="004F0ECB"/>
    <w:rsid w:val="004F1712"/>
    <w:rsid w:val="004F1A70"/>
    <w:rsid w:val="004F1B3B"/>
    <w:rsid w:val="004F1CFA"/>
    <w:rsid w:val="004F26EB"/>
    <w:rsid w:val="004F2A59"/>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833"/>
    <w:rsid w:val="0050093B"/>
    <w:rsid w:val="00500A98"/>
    <w:rsid w:val="00500C2D"/>
    <w:rsid w:val="00500E1B"/>
    <w:rsid w:val="00500E6C"/>
    <w:rsid w:val="0050165A"/>
    <w:rsid w:val="00502282"/>
    <w:rsid w:val="0050260D"/>
    <w:rsid w:val="0050380D"/>
    <w:rsid w:val="00503F2E"/>
    <w:rsid w:val="0050415B"/>
    <w:rsid w:val="00504A6C"/>
    <w:rsid w:val="00504E23"/>
    <w:rsid w:val="005050C2"/>
    <w:rsid w:val="00505A2F"/>
    <w:rsid w:val="00505A49"/>
    <w:rsid w:val="00505FEF"/>
    <w:rsid w:val="005061C0"/>
    <w:rsid w:val="00506525"/>
    <w:rsid w:val="00506588"/>
    <w:rsid w:val="00506CAB"/>
    <w:rsid w:val="00506D1D"/>
    <w:rsid w:val="00506E83"/>
    <w:rsid w:val="00507305"/>
    <w:rsid w:val="0050762C"/>
    <w:rsid w:val="00507B75"/>
    <w:rsid w:val="0051083C"/>
    <w:rsid w:val="00511166"/>
    <w:rsid w:val="005117E4"/>
    <w:rsid w:val="00511D26"/>
    <w:rsid w:val="00511ED1"/>
    <w:rsid w:val="005120CB"/>
    <w:rsid w:val="005129FB"/>
    <w:rsid w:val="00512B2E"/>
    <w:rsid w:val="00513016"/>
    <w:rsid w:val="005130D6"/>
    <w:rsid w:val="005136E6"/>
    <w:rsid w:val="005137C4"/>
    <w:rsid w:val="0051385D"/>
    <w:rsid w:val="00513B73"/>
    <w:rsid w:val="00513F82"/>
    <w:rsid w:val="005144F6"/>
    <w:rsid w:val="00514926"/>
    <w:rsid w:val="0051543F"/>
    <w:rsid w:val="00515455"/>
    <w:rsid w:val="0051546E"/>
    <w:rsid w:val="00515558"/>
    <w:rsid w:val="00515713"/>
    <w:rsid w:val="005160D5"/>
    <w:rsid w:val="00516670"/>
    <w:rsid w:val="005167CF"/>
    <w:rsid w:val="00516954"/>
    <w:rsid w:val="00516C28"/>
    <w:rsid w:val="005170B5"/>
    <w:rsid w:val="005172F4"/>
    <w:rsid w:val="00517524"/>
    <w:rsid w:val="00517963"/>
    <w:rsid w:val="005179AA"/>
    <w:rsid w:val="00517E1A"/>
    <w:rsid w:val="00517F9B"/>
    <w:rsid w:val="005202DE"/>
    <w:rsid w:val="00520464"/>
    <w:rsid w:val="00520536"/>
    <w:rsid w:val="005206E4"/>
    <w:rsid w:val="00520CAE"/>
    <w:rsid w:val="0052111C"/>
    <w:rsid w:val="0052158E"/>
    <w:rsid w:val="005217A9"/>
    <w:rsid w:val="00521C16"/>
    <w:rsid w:val="00521D77"/>
    <w:rsid w:val="00522322"/>
    <w:rsid w:val="00522814"/>
    <w:rsid w:val="005236FA"/>
    <w:rsid w:val="0052440B"/>
    <w:rsid w:val="0052529F"/>
    <w:rsid w:val="005255CC"/>
    <w:rsid w:val="00525F26"/>
    <w:rsid w:val="0052614E"/>
    <w:rsid w:val="0052646B"/>
    <w:rsid w:val="00526881"/>
    <w:rsid w:val="00526B78"/>
    <w:rsid w:val="00526B87"/>
    <w:rsid w:val="00526CA6"/>
    <w:rsid w:val="00526E05"/>
    <w:rsid w:val="005271E7"/>
    <w:rsid w:val="00527863"/>
    <w:rsid w:val="00531773"/>
    <w:rsid w:val="00532B56"/>
    <w:rsid w:val="00532E23"/>
    <w:rsid w:val="00532F18"/>
    <w:rsid w:val="00533396"/>
    <w:rsid w:val="005338BF"/>
    <w:rsid w:val="00534073"/>
    <w:rsid w:val="0053421D"/>
    <w:rsid w:val="00534CE1"/>
    <w:rsid w:val="00535F23"/>
    <w:rsid w:val="0053603E"/>
    <w:rsid w:val="005366CF"/>
    <w:rsid w:val="00536C95"/>
    <w:rsid w:val="005371EA"/>
    <w:rsid w:val="00540098"/>
    <w:rsid w:val="00540512"/>
    <w:rsid w:val="00541415"/>
    <w:rsid w:val="00541B06"/>
    <w:rsid w:val="00541C29"/>
    <w:rsid w:val="00541E13"/>
    <w:rsid w:val="00541ED3"/>
    <w:rsid w:val="005427F3"/>
    <w:rsid w:val="00542DD8"/>
    <w:rsid w:val="00543371"/>
    <w:rsid w:val="00543C44"/>
    <w:rsid w:val="00543ED4"/>
    <w:rsid w:val="00544755"/>
    <w:rsid w:val="00544A95"/>
    <w:rsid w:val="00544E2C"/>
    <w:rsid w:val="00544ED2"/>
    <w:rsid w:val="00545370"/>
    <w:rsid w:val="005456B4"/>
    <w:rsid w:val="005456D2"/>
    <w:rsid w:val="00545B01"/>
    <w:rsid w:val="00545B4D"/>
    <w:rsid w:val="00545E06"/>
    <w:rsid w:val="005463AF"/>
    <w:rsid w:val="005479C6"/>
    <w:rsid w:val="00547B69"/>
    <w:rsid w:val="00547C9B"/>
    <w:rsid w:val="00547E00"/>
    <w:rsid w:val="00547F6D"/>
    <w:rsid w:val="0055117C"/>
    <w:rsid w:val="005522F2"/>
    <w:rsid w:val="00552995"/>
    <w:rsid w:val="00553278"/>
    <w:rsid w:val="00553B08"/>
    <w:rsid w:val="00553CEE"/>
    <w:rsid w:val="00554135"/>
    <w:rsid w:val="0055493A"/>
    <w:rsid w:val="00554CAD"/>
    <w:rsid w:val="00554DCD"/>
    <w:rsid w:val="0055539D"/>
    <w:rsid w:val="00555581"/>
    <w:rsid w:val="00555C7F"/>
    <w:rsid w:val="0055643B"/>
    <w:rsid w:val="00556584"/>
    <w:rsid w:val="00556CAB"/>
    <w:rsid w:val="00557339"/>
    <w:rsid w:val="0055797D"/>
    <w:rsid w:val="005579C4"/>
    <w:rsid w:val="005579C9"/>
    <w:rsid w:val="00560032"/>
    <w:rsid w:val="005608DA"/>
    <w:rsid w:val="00560DA9"/>
    <w:rsid w:val="005615DE"/>
    <w:rsid w:val="00561811"/>
    <w:rsid w:val="00561BF4"/>
    <w:rsid w:val="00561DBE"/>
    <w:rsid w:val="0056259F"/>
    <w:rsid w:val="00562788"/>
    <w:rsid w:val="00562849"/>
    <w:rsid w:val="00562B12"/>
    <w:rsid w:val="00563165"/>
    <w:rsid w:val="00563723"/>
    <w:rsid w:val="005637D1"/>
    <w:rsid w:val="00564023"/>
    <w:rsid w:val="005640B1"/>
    <w:rsid w:val="00564484"/>
    <w:rsid w:val="00564620"/>
    <w:rsid w:val="00564959"/>
    <w:rsid w:val="00564AA6"/>
    <w:rsid w:val="00564BD2"/>
    <w:rsid w:val="00564D51"/>
    <w:rsid w:val="00565EB2"/>
    <w:rsid w:val="00566717"/>
    <w:rsid w:val="005669E9"/>
    <w:rsid w:val="0056775C"/>
    <w:rsid w:val="0057008D"/>
    <w:rsid w:val="00570A69"/>
    <w:rsid w:val="00570D9F"/>
    <w:rsid w:val="005712A7"/>
    <w:rsid w:val="005712FC"/>
    <w:rsid w:val="00572199"/>
    <w:rsid w:val="00572594"/>
    <w:rsid w:val="00573125"/>
    <w:rsid w:val="005739FC"/>
    <w:rsid w:val="00574375"/>
    <w:rsid w:val="00574CC1"/>
    <w:rsid w:val="00574EF7"/>
    <w:rsid w:val="0057528B"/>
    <w:rsid w:val="005752B0"/>
    <w:rsid w:val="0057598C"/>
    <w:rsid w:val="00575A30"/>
    <w:rsid w:val="00575A46"/>
    <w:rsid w:val="00575B1E"/>
    <w:rsid w:val="00576874"/>
    <w:rsid w:val="00576B23"/>
    <w:rsid w:val="00576EB6"/>
    <w:rsid w:val="00577402"/>
    <w:rsid w:val="005774A3"/>
    <w:rsid w:val="00577DB3"/>
    <w:rsid w:val="00577F14"/>
    <w:rsid w:val="00577FD7"/>
    <w:rsid w:val="005801B3"/>
    <w:rsid w:val="005814C3"/>
    <w:rsid w:val="00581DB7"/>
    <w:rsid w:val="00581F66"/>
    <w:rsid w:val="0058210B"/>
    <w:rsid w:val="005822D1"/>
    <w:rsid w:val="005824EF"/>
    <w:rsid w:val="005825F4"/>
    <w:rsid w:val="00582628"/>
    <w:rsid w:val="00582D37"/>
    <w:rsid w:val="0058310A"/>
    <w:rsid w:val="005832A2"/>
    <w:rsid w:val="005835A1"/>
    <w:rsid w:val="0058377E"/>
    <w:rsid w:val="00583813"/>
    <w:rsid w:val="00583951"/>
    <w:rsid w:val="005842DF"/>
    <w:rsid w:val="005847C1"/>
    <w:rsid w:val="005848BB"/>
    <w:rsid w:val="00584FCF"/>
    <w:rsid w:val="0058523F"/>
    <w:rsid w:val="0058524C"/>
    <w:rsid w:val="005859F2"/>
    <w:rsid w:val="00585A21"/>
    <w:rsid w:val="00585A4C"/>
    <w:rsid w:val="00586947"/>
    <w:rsid w:val="00586AE4"/>
    <w:rsid w:val="00586DAA"/>
    <w:rsid w:val="00586E3F"/>
    <w:rsid w:val="00587AEE"/>
    <w:rsid w:val="00587BCA"/>
    <w:rsid w:val="00590817"/>
    <w:rsid w:val="00590E6D"/>
    <w:rsid w:val="00592032"/>
    <w:rsid w:val="005922A6"/>
    <w:rsid w:val="00592423"/>
    <w:rsid w:val="00592C5C"/>
    <w:rsid w:val="00592EEC"/>
    <w:rsid w:val="00593151"/>
    <w:rsid w:val="005937FF"/>
    <w:rsid w:val="00593FB1"/>
    <w:rsid w:val="005949E3"/>
    <w:rsid w:val="00594BA4"/>
    <w:rsid w:val="00594E0E"/>
    <w:rsid w:val="0059507E"/>
    <w:rsid w:val="00595654"/>
    <w:rsid w:val="00595F5C"/>
    <w:rsid w:val="005961CA"/>
    <w:rsid w:val="00596512"/>
    <w:rsid w:val="0059665E"/>
    <w:rsid w:val="00596D58"/>
    <w:rsid w:val="00597B09"/>
    <w:rsid w:val="00597BE4"/>
    <w:rsid w:val="005A0403"/>
    <w:rsid w:val="005A0475"/>
    <w:rsid w:val="005A11EF"/>
    <w:rsid w:val="005A15CF"/>
    <w:rsid w:val="005A16D8"/>
    <w:rsid w:val="005A1873"/>
    <w:rsid w:val="005A18C7"/>
    <w:rsid w:val="005A190D"/>
    <w:rsid w:val="005A1B54"/>
    <w:rsid w:val="005A1F24"/>
    <w:rsid w:val="005A21C3"/>
    <w:rsid w:val="005A2646"/>
    <w:rsid w:val="005A2A55"/>
    <w:rsid w:val="005A2FE3"/>
    <w:rsid w:val="005A3139"/>
    <w:rsid w:val="005A35EA"/>
    <w:rsid w:val="005A3B4E"/>
    <w:rsid w:val="005A3C60"/>
    <w:rsid w:val="005A3C77"/>
    <w:rsid w:val="005A41D9"/>
    <w:rsid w:val="005A47FD"/>
    <w:rsid w:val="005A4A45"/>
    <w:rsid w:val="005A4A6B"/>
    <w:rsid w:val="005A4ECB"/>
    <w:rsid w:val="005A562D"/>
    <w:rsid w:val="005A5B8F"/>
    <w:rsid w:val="005A5E48"/>
    <w:rsid w:val="005A68EE"/>
    <w:rsid w:val="005A6912"/>
    <w:rsid w:val="005A70F5"/>
    <w:rsid w:val="005A716B"/>
    <w:rsid w:val="005B0080"/>
    <w:rsid w:val="005B0149"/>
    <w:rsid w:val="005B0A02"/>
    <w:rsid w:val="005B0A8E"/>
    <w:rsid w:val="005B0D5D"/>
    <w:rsid w:val="005B177F"/>
    <w:rsid w:val="005B1BEC"/>
    <w:rsid w:val="005B1BED"/>
    <w:rsid w:val="005B1C75"/>
    <w:rsid w:val="005B217F"/>
    <w:rsid w:val="005B341B"/>
    <w:rsid w:val="005B375E"/>
    <w:rsid w:val="005B38E2"/>
    <w:rsid w:val="005B3B32"/>
    <w:rsid w:val="005B3E51"/>
    <w:rsid w:val="005B4615"/>
    <w:rsid w:val="005B588A"/>
    <w:rsid w:val="005B5F0E"/>
    <w:rsid w:val="005B611B"/>
    <w:rsid w:val="005B65A2"/>
    <w:rsid w:val="005B6B29"/>
    <w:rsid w:val="005B7150"/>
    <w:rsid w:val="005B7287"/>
    <w:rsid w:val="005B75A9"/>
    <w:rsid w:val="005C10F3"/>
    <w:rsid w:val="005C11C7"/>
    <w:rsid w:val="005C1AA2"/>
    <w:rsid w:val="005C1AA7"/>
    <w:rsid w:val="005C1BC4"/>
    <w:rsid w:val="005C1FED"/>
    <w:rsid w:val="005C230D"/>
    <w:rsid w:val="005C25EA"/>
    <w:rsid w:val="005C2613"/>
    <w:rsid w:val="005C2915"/>
    <w:rsid w:val="005C2D65"/>
    <w:rsid w:val="005C315F"/>
    <w:rsid w:val="005C329A"/>
    <w:rsid w:val="005C3E30"/>
    <w:rsid w:val="005C3E38"/>
    <w:rsid w:val="005C471F"/>
    <w:rsid w:val="005C4A2B"/>
    <w:rsid w:val="005C54D4"/>
    <w:rsid w:val="005C5FD2"/>
    <w:rsid w:val="005C642C"/>
    <w:rsid w:val="005C74AE"/>
    <w:rsid w:val="005C76A2"/>
    <w:rsid w:val="005C7F4A"/>
    <w:rsid w:val="005D032A"/>
    <w:rsid w:val="005D038F"/>
    <w:rsid w:val="005D062C"/>
    <w:rsid w:val="005D0973"/>
    <w:rsid w:val="005D0D60"/>
    <w:rsid w:val="005D0DF4"/>
    <w:rsid w:val="005D10B1"/>
    <w:rsid w:val="005D15BC"/>
    <w:rsid w:val="005D1A36"/>
    <w:rsid w:val="005D211B"/>
    <w:rsid w:val="005D26A7"/>
    <w:rsid w:val="005D303E"/>
    <w:rsid w:val="005D3369"/>
    <w:rsid w:val="005D4030"/>
    <w:rsid w:val="005D4039"/>
    <w:rsid w:val="005D4438"/>
    <w:rsid w:val="005D527E"/>
    <w:rsid w:val="005D536A"/>
    <w:rsid w:val="005D61B1"/>
    <w:rsid w:val="005D6343"/>
    <w:rsid w:val="005D6504"/>
    <w:rsid w:val="005D69B3"/>
    <w:rsid w:val="005D6F82"/>
    <w:rsid w:val="005D7505"/>
    <w:rsid w:val="005D755F"/>
    <w:rsid w:val="005D771E"/>
    <w:rsid w:val="005E0A98"/>
    <w:rsid w:val="005E0E34"/>
    <w:rsid w:val="005E18EC"/>
    <w:rsid w:val="005E24F8"/>
    <w:rsid w:val="005E27B7"/>
    <w:rsid w:val="005E296A"/>
    <w:rsid w:val="005E2E34"/>
    <w:rsid w:val="005E2EAF"/>
    <w:rsid w:val="005E33E8"/>
    <w:rsid w:val="005E3A24"/>
    <w:rsid w:val="005E3E92"/>
    <w:rsid w:val="005E491F"/>
    <w:rsid w:val="005E5112"/>
    <w:rsid w:val="005E563B"/>
    <w:rsid w:val="005E58C0"/>
    <w:rsid w:val="005E5AF7"/>
    <w:rsid w:val="005E5EEF"/>
    <w:rsid w:val="005E66D3"/>
    <w:rsid w:val="005E75CB"/>
    <w:rsid w:val="005E78D5"/>
    <w:rsid w:val="005E7C88"/>
    <w:rsid w:val="005F0897"/>
    <w:rsid w:val="005F0CC1"/>
    <w:rsid w:val="005F14C4"/>
    <w:rsid w:val="005F1DFC"/>
    <w:rsid w:val="005F228E"/>
    <w:rsid w:val="005F256D"/>
    <w:rsid w:val="005F3373"/>
    <w:rsid w:val="005F39D0"/>
    <w:rsid w:val="005F4429"/>
    <w:rsid w:val="005F452A"/>
    <w:rsid w:val="005F48F4"/>
    <w:rsid w:val="005F4927"/>
    <w:rsid w:val="005F5137"/>
    <w:rsid w:val="005F5818"/>
    <w:rsid w:val="005F5A41"/>
    <w:rsid w:val="005F5C69"/>
    <w:rsid w:val="005F5D7D"/>
    <w:rsid w:val="005F6078"/>
    <w:rsid w:val="005F653B"/>
    <w:rsid w:val="005F66EA"/>
    <w:rsid w:val="005F69BA"/>
    <w:rsid w:val="005F6A88"/>
    <w:rsid w:val="005F70D7"/>
    <w:rsid w:val="005F76E9"/>
    <w:rsid w:val="005F7C6D"/>
    <w:rsid w:val="005F7D39"/>
    <w:rsid w:val="006006E0"/>
    <w:rsid w:val="00600848"/>
    <w:rsid w:val="00601787"/>
    <w:rsid w:val="00601959"/>
    <w:rsid w:val="00601FF9"/>
    <w:rsid w:val="006023B8"/>
    <w:rsid w:val="0060269E"/>
    <w:rsid w:val="00602FEA"/>
    <w:rsid w:val="0060302D"/>
    <w:rsid w:val="006032BA"/>
    <w:rsid w:val="006033E4"/>
    <w:rsid w:val="006034D2"/>
    <w:rsid w:val="00603EEA"/>
    <w:rsid w:val="00604625"/>
    <w:rsid w:val="00604A30"/>
    <w:rsid w:val="00604FCF"/>
    <w:rsid w:val="00605522"/>
    <w:rsid w:val="006056CD"/>
    <w:rsid w:val="00605DAD"/>
    <w:rsid w:val="006062BE"/>
    <w:rsid w:val="006063C6"/>
    <w:rsid w:val="006068BC"/>
    <w:rsid w:val="00606BB4"/>
    <w:rsid w:val="0060730F"/>
    <w:rsid w:val="00607755"/>
    <w:rsid w:val="00607850"/>
    <w:rsid w:val="006103FE"/>
    <w:rsid w:val="0061040E"/>
    <w:rsid w:val="00610542"/>
    <w:rsid w:val="00611132"/>
    <w:rsid w:val="006112F6"/>
    <w:rsid w:val="006116D6"/>
    <w:rsid w:val="00611B49"/>
    <w:rsid w:val="00611DDD"/>
    <w:rsid w:val="006125E0"/>
    <w:rsid w:val="0061308C"/>
    <w:rsid w:val="006138CE"/>
    <w:rsid w:val="00613D55"/>
    <w:rsid w:val="00614106"/>
    <w:rsid w:val="00614CE8"/>
    <w:rsid w:val="00614D93"/>
    <w:rsid w:val="00615F1D"/>
    <w:rsid w:val="00616E64"/>
    <w:rsid w:val="00617106"/>
    <w:rsid w:val="006173E3"/>
    <w:rsid w:val="00617416"/>
    <w:rsid w:val="006178E3"/>
    <w:rsid w:val="0062126E"/>
    <w:rsid w:val="00621901"/>
    <w:rsid w:val="00621C74"/>
    <w:rsid w:val="00621FE5"/>
    <w:rsid w:val="00622E88"/>
    <w:rsid w:val="00623018"/>
    <w:rsid w:val="006233AC"/>
    <w:rsid w:val="00623CAF"/>
    <w:rsid w:val="00623DFB"/>
    <w:rsid w:val="00624107"/>
    <w:rsid w:val="00624128"/>
    <w:rsid w:val="00624A6A"/>
    <w:rsid w:val="0062545C"/>
    <w:rsid w:val="0062587F"/>
    <w:rsid w:val="00625AC1"/>
    <w:rsid w:val="00625B94"/>
    <w:rsid w:val="00625DAE"/>
    <w:rsid w:val="00626128"/>
    <w:rsid w:val="00626207"/>
    <w:rsid w:val="00626AED"/>
    <w:rsid w:val="00626C64"/>
    <w:rsid w:val="0062713D"/>
    <w:rsid w:val="00627938"/>
    <w:rsid w:val="00630388"/>
    <w:rsid w:val="006305BB"/>
    <w:rsid w:val="0063068B"/>
    <w:rsid w:val="00630D3B"/>
    <w:rsid w:val="006310E8"/>
    <w:rsid w:val="006311E5"/>
    <w:rsid w:val="00631204"/>
    <w:rsid w:val="0063184A"/>
    <w:rsid w:val="006322B0"/>
    <w:rsid w:val="006327F8"/>
    <w:rsid w:val="006329BE"/>
    <w:rsid w:val="006337F1"/>
    <w:rsid w:val="0063400A"/>
    <w:rsid w:val="00634110"/>
    <w:rsid w:val="00634160"/>
    <w:rsid w:val="00634975"/>
    <w:rsid w:val="006358C5"/>
    <w:rsid w:val="00635C49"/>
    <w:rsid w:val="00635D23"/>
    <w:rsid w:val="00635DB0"/>
    <w:rsid w:val="00635E38"/>
    <w:rsid w:val="00636D18"/>
    <w:rsid w:val="00637617"/>
    <w:rsid w:val="00640B55"/>
    <w:rsid w:val="00640EC4"/>
    <w:rsid w:val="00640EF4"/>
    <w:rsid w:val="006414A5"/>
    <w:rsid w:val="00641706"/>
    <w:rsid w:val="00641A72"/>
    <w:rsid w:val="00641A7E"/>
    <w:rsid w:val="00641B10"/>
    <w:rsid w:val="00642058"/>
    <w:rsid w:val="006427FD"/>
    <w:rsid w:val="006428B9"/>
    <w:rsid w:val="0064297B"/>
    <w:rsid w:val="00642F04"/>
    <w:rsid w:val="0064324E"/>
    <w:rsid w:val="00643652"/>
    <w:rsid w:val="006439BD"/>
    <w:rsid w:val="00643BCB"/>
    <w:rsid w:val="006444D2"/>
    <w:rsid w:val="00644905"/>
    <w:rsid w:val="006449F2"/>
    <w:rsid w:val="00645205"/>
    <w:rsid w:val="006467EE"/>
    <w:rsid w:val="00646A1F"/>
    <w:rsid w:val="00646B99"/>
    <w:rsid w:val="00646DEB"/>
    <w:rsid w:val="00646F5C"/>
    <w:rsid w:val="00647521"/>
    <w:rsid w:val="0064764E"/>
    <w:rsid w:val="00647D82"/>
    <w:rsid w:val="00650514"/>
    <w:rsid w:val="00650E80"/>
    <w:rsid w:val="00651380"/>
    <w:rsid w:val="00651959"/>
    <w:rsid w:val="00652D57"/>
    <w:rsid w:val="00652D6E"/>
    <w:rsid w:val="00653311"/>
    <w:rsid w:val="006533D8"/>
    <w:rsid w:val="006534DE"/>
    <w:rsid w:val="0065382D"/>
    <w:rsid w:val="00653ADB"/>
    <w:rsid w:val="006541FF"/>
    <w:rsid w:val="00654D9A"/>
    <w:rsid w:val="00655349"/>
    <w:rsid w:val="00655757"/>
    <w:rsid w:val="006557D5"/>
    <w:rsid w:val="00655817"/>
    <w:rsid w:val="006558A4"/>
    <w:rsid w:val="0065596B"/>
    <w:rsid w:val="00655C69"/>
    <w:rsid w:val="00655E82"/>
    <w:rsid w:val="00656B0B"/>
    <w:rsid w:val="00656FB7"/>
    <w:rsid w:val="006573EF"/>
    <w:rsid w:val="0065770B"/>
    <w:rsid w:val="00657894"/>
    <w:rsid w:val="00657922"/>
    <w:rsid w:val="00657F69"/>
    <w:rsid w:val="006600A2"/>
    <w:rsid w:val="00660BF7"/>
    <w:rsid w:val="00660EC1"/>
    <w:rsid w:val="0066106F"/>
    <w:rsid w:val="006613BF"/>
    <w:rsid w:val="0066145C"/>
    <w:rsid w:val="00661B63"/>
    <w:rsid w:val="00661EC3"/>
    <w:rsid w:val="006621BC"/>
    <w:rsid w:val="00662C5B"/>
    <w:rsid w:val="006634FB"/>
    <w:rsid w:val="00663AA8"/>
    <w:rsid w:val="00663B4C"/>
    <w:rsid w:val="00664142"/>
    <w:rsid w:val="006642C0"/>
    <w:rsid w:val="00664427"/>
    <w:rsid w:val="00664793"/>
    <w:rsid w:val="00664814"/>
    <w:rsid w:val="00664CA4"/>
    <w:rsid w:val="0066523C"/>
    <w:rsid w:val="00665DBC"/>
    <w:rsid w:val="00665E73"/>
    <w:rsid w:val="006666F9"/>
    <w:rsid w:val="00666B97"/>
    <w:rsid w:val="00667621"/>
    <w:rsid w:val="00667737"/>
    <w:rsid w:val="00667ACF"/>
    <w:rsid w:val="00667C21"/>
    <w:rsid w:val="00667D44"/>
    <w:rsid w:val="006700E6"/>
    <w:rsid w:val="00670418"/>
    <w:rsid w:val="00670B99"/>
    <w:rsid w:val="00670D92"/>
    <w:rsid w:val="006712DA"/>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0AA"/>
    <w:rsid w:val="006763E6"/>
    <w:rsid w:val="0067662C"/>
    <w:rsid w:val="00676A23"/>
    <w:rsid w:val="00676B60"/>
    <w:rsid w:val="006770A9"/>
    <w:rsid w:val="00677730"/>
    <w:rsid w:val="00677B12"/>
    <w:rsid w:val="00677C6F"/>
    <w:rsid w:val="00680D48"/>
    <w:rsid w:val="00681112"/>
    <w:rsid w:val="00682A23"/>
    <w:rsid w:val="00682DFE"/>
    <w:rsid w:val="006835B1"/>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890"/>
    <w:rsid w:val="00694CE3"/>
    <w:rsid w:val="00694D9D"/>
    <w:rsid w:val="0069537E"/>
    <w:rsid w:val="00695DAE"/>
    <w:rsid w:val="00696E2F"/>
    <w:rsid w:val="00696F11"/>
    <w:rsid w:val="00697238"/>
    <w:rsid w:val="00697314"/>
    <w:rsid w:val="00697C4A"/>
    <w:rsid w:val="00697D47"/>
    <w:rsid w:val="00697D4C"/>
    <w:rsid w:val="00697F54"/>
    <w:rsid w:val="006A0AA4"/>
    <w:rsid w:val="006A0BAF"/>
    <w:rsid w:val="006A0ECB"/>
    <w:rsid w:val="006A0FEB"/>
    <w:rsid w:val="006A12B7"/>
    <w:rsid w:val="006A183D"/>
    <w:rsid w:val="006A187E"/>
    <w:rsid w:val="006A2261"/>
    <w:rsid w:val="006A2D59"/>
    <w:rsid w:val="006A3446"/>
    <w:rsid w:val="006A4798"/>
    <w:rsid w:val="006A4EDA"/>
    <w:rsid w:val="006A4EF8"/>
    <w:rsid w:val="006A58CC"/>
    <w:rsid w:val="006A5BD9"/>
    <w:rsid w:val="006A5D1C"/>
    <w:rsid w:val="006A7217"/>
    <w:rsid w:val="006A7263"/>
    <w:rsid w:val="006A761C"/>
    <w:rsid w:val="006A7E1A"/>
    <w:rsid w:val="006A7F1A"/>
    <w:rsid w:val="006B027B"/>
    <w:rsid w:val="006B0407"/>
    <w:rsid w:val="006B0C54"/>
    <w:rsid w:val="006B0C97"/>
    <w:rsid w:val="006B0DCE"/>
    <w:rsid w:val="006B0EB0"/>
    <w:rsid w:val="006B0F79"/>
    <w:rsid w:val="006B149D"/>
    <w:rsid w:val="006B1588"/>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66D4"/>
    <w:rsid w:val="006B75A5"/>
    <w:rsid w:val="006B7650"/>
    <w:rsid w:val="006B770F"/>
    <w:rsid w:val="006B780E"/>
    <w:rsid w:val="006B7D90"/>
    <w:rsid w:val="006C00B0"/>
    <w:rsid w:val="006C00F9"/>
    <w:rsid w:val="006C16A4"/>
    <w:rsid w:val="006C1764"/>
    <w:rsid w:val="006C1B95"/>
    <w:rsid w:val="006C2385"/>
    <w:rsid w:val="006C34DF"/>
    <w:rsid w:val="006C474D"/>
    <w:rsid w:val="006C4E45"/>
    <w:rsid w:val="006C4E62"/>
    <w:rsid w:val="006C5494"/>
    <w:rsid w:val="006C6784"/>
    <w:rsid w:val="006C6BD1"/>
    <w:rsid w:val="006C6D12"/>
    <w:rsid w:val="006C6E84"/>
    <w:rsid w:val="006C7766"/>
    <w:rsid w:val="006C78C2"/>
    <w:rsid w:val="006D027B"/>
    <w:rsid w:val="006D0B0B"/>
    <w:rsid w:val="006D0EA9"/>
    <w:rsid w:val="006D134E"/>
    <w:rsid w:val="006D1B20"/>
    <w:rsid w:val="006D1C90"/>
    <w:rsid w:val="006D20C3"/>
    <w:rsid w:val="006D2C45"/>
    <w:rsid w:val="006D2FBB"/>
    <w:rsid w:val="006D303C"/>
    <w:rsid w:val="006D319A"/>
    <w:rsid w:val="006D34EA"/>
    <w:rsid w:val="006D36C3"/>
    <w:rsid w:val="006D37A5"/>
    <w:rsid w:val="006D389A"/>
    <w:rsid w:val="006D3BFA"/>
    <w:rsid w:val="006D4044"/>
    <w:rsid w:val="006D404F"/>
    <w:rsid w:val="006D4121"/>
    <w:rsid w:val="006D46EE"/>
    <w:rsid w:val="006D537C"/>
    <w:rsid w:val="006D5EB6"/>
    <w:rsid w:val="006D62FA"/>
    <w:rsid w:val="006D690F"/>
    <w:rsid w:val="006D6A6B"/>
    <w:rsid w:val="006D6B03"/>
    <w:rsid w:val="006D6C71"/>
    <w:rsid w:val="006D720D"/>
    <w:rsid w:val="006D7235"/>
    <w:rsid w:val="006D7410"/>
    <w:rsid w:val="006D7420"/>
    <w:rsid w:val="006D7424"/>
    <w:rsid w:val="006D7763"/>
    <w:rsid w:val="006D7B8A"/>
    <w:rsid w:val="006D7D19"/>
    <w:rsid w:val="006D7D66"/>
    <w:rsid w:val="006E06D0"/>
    <w:rsid w:val="006E08A7"/>
    <w:rsid w:val="006E0EB4"/>
    <w:rsid w:val="006E12F9"/>
    <w:rsid w:val="006E180F"/>
    <w:rsid w:val="006E1912"/>
    <w:rsid w:val="006E1C98"/>
    <w:rsid w:val="006E2B9A"/>
    <w:rsid w:val="006E2BC1"/>
    <w:rsid w:val="006E372C"/>
    <w:rsid w:val="006E3DE0"/>
    <w:rsid w:val="006E3F68"/>
    <w:rsid w:val="006E409F"/>
    <w:rsid w:val="006E412D"/>
    <w:rsid w:val="006E4CE7"/>
    <w:rsid w:val="006E51E6"/>
    <w:rsid w:val="006E5F9D"/>
    <w:rsid w:val="006E6032"/>
    <w:rsid w:val="006E6124"/>
    <w:rsid w:val="006E624A"/>
    <w:rsid w:val="006E6756"/>
    <w:rsid w:val="006E6899"/>
    <w:rsid w:val="006E7557"/>
    <w:rsid w:val="006E757D"/>
    <w:rsid w:val="006F0136"/>
    <w:rsid w:val="006F024D"/>
    <w:rsid w:val="006F04E5"/>
    <w:rsid w:val="006F0BE6"/>
    <w:rsid w:val="006F1132"/>
    <w:rsid w:val="006F157E"/>
    <w:rsid w:val="006F17E0"/>
    <w:rsid w:val="006F1A2E"/>
    <w:rsid w:val="006F1CCE"/>
    <w:rsid w:val="006F1E84"/>
    <w:rsid w:val="006F213C"/>
    <w:rsid w:val="006F2166"/>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5A43"/>
    <w:rsid w:val="006F63D0"/>
    <w:rsid w:val="006F68DB"/>
    <w:rsid w:val="006F7148"/>
    <w:rsid w:val="006F72DA"/>
    <w:rsid w:val="006F73E5"/>
    <w:rsid w:val="006F7905"/>
    <w:rsid w:val="007004FA"/>
    <w:rsid w:val="0070063C"/>
    <w:rsid w:val="00701ADB"/>
    <w:rsid w:val="007020CC"/>
    <w:rsid w:val="00702430"/>
    <w:rsid w:val="0070324B"/>
    <w:rsid w:val="00704061"/>
    <w:rsid w:val="00704262"/>
    <w:rsid w:val="00704A08"/>
    <w:rsid w:val="00704DA0"/>
    <w:rsid w:val="00705620"/>
    <w:rsid w:val="00705686"/>
    <w:rsid w:val="0070569E"/>
    <w:rsid w:val="0070584F"/>
    <w:rsid w:val="00705D64"/>
    <w:rsid w:val="0070614D"/>
    <w:rsid w:val="007065B6"/>
    <w:rsid w:val="00707210"/>
    <w:rsid w:val="0070727C"/>
    <w:rsid w:val="007077E8"/>
    <w:rsid w:val="00710156"/>
    <w:rsid w:val="00710586"/>
    <w:rsid w:val="0071071D"/>
    <w:rsid w:val="00710742"/>
    <w:rsid w:val="007108D7"/>
    <w:rsid w:val="00710E7F"/>
    <w:rsid w:val="00710F71"/>
    <w:rsid w:val="007112E5"/>
    <w:rsid w:val="0071142E"/>
    <w:rsid w:val="00711431"/>
    <w:rsid w:val="00711471"/>
    <w:rsid w:val="007121E5"/>
    <w:rsid w:val="0071233E"/>
    <w:rsid w:val="007129AB"/>
    <w:rsid w:val="00713235"/>
    <w:rsid w:val="00713979"/>
    <w:rsid w:val="00713F39"/>
    <w:rsid w:val="007140A2"/>
    <w:rsid w:val="00714BF3"/>
    <w:rsid w:val="00715110"/>
    <w:rsid w:val="007153B7"/>
    <w:rsid w:val="0071572D"/>
    <w:rsid w:val="00715887"/>
    <w:rsid w:val="00715A72"/>
    <w:rsid w:val="007160A8"/>
    <w:rsid w:val="00716130"/>
    <w:rsid w:val="0071628E"/>
    <w:rsid w:val="007164BE"/>
    <w:rsid w:val="00716C43"/>
    <w:rsid w:val="00716F0E"/>
    <w:rsid w:val="00717717"/>
    <w:rsid w:val="00717A66"/>
    <w:rsid w:val="00717DAD"/>
    <w:rsid w:val="00720252"/>
    <w:rsid w:val="00720600"/>
    <w:rsid w:val="00720683"/>
    <w:rsid w:val="00720E6E"/>
    <w:rsid w:val="00721174"/>
    <w:rsid w:val="0072123C"/>
    <w:rsid w:val="007216F1"/>
    <w:rsid w:val="007217EC"/>
    <w:rsid w:val="0072253D"/>
    <w:rsid w:val="00722F77"/>
    <w:rsid w:val="00723062"/>
    <w:rsid w:val="0072352B"/>
    <w:rsid w:val="0072368E"/>
    <w:rsid w:val="007237C7"/>
    <w:rsid w:val="007241F5"/>
    <w:rsid w:val="00724646"/>
    <w:rsid w:val="00724DC5"/>
    <w:rsid w:val="0072522E"/>
    <w:rsid w:val="0072575D"/>
    <w:rsid w:val="0072576E"/>
    <w:rsid w:val="0072635C"/>
    <w:rsid w:val="007277C2"/>
    <w:rsid w:val="00727B04"/>
    <w:rsid w:val="00727F01"/>
    <w:rsid w:val="0073026A"/>
    <w:rsid w:val="00730585"/>
    <w:rsid w:val="00730C8D"/>
    <w:rsid w:val="00731693"/>
    <w:rsid w:val="00732117"/>
    <w:rsid w:val="00732185"/>
    <w:rsid w:val="00732FF2"/>
    <w:rsid w:val="007330E8"/>
    <w:rsid w:val="00733108"/>
    <w:rsid w:val="00733244"/>
    <w:rsid w:val="007337A7"/>
    <w:rsid w:val="00733E17"/>
    <w:rsid w:val="007340CA"/>
    <w:rsid w:val="0073451D"/>
    <w:rsid w:val="00734C82"/>
    <w:rsid w:val="00734E11"/>
    <w:rsid w:val="00734E19"/>
    <w:rsid w:val="00735406"/>
    <w:rsid w:val="00735F16"/>
    <w:rsid w:val="007367E1"/>
    <w:rsid w:val="00736838"/>
    <w:rsid w:val="00736B56"/>
    <w:rsid w:val="00736B9F"/>
    <w:rsid w:val="007370F3"/>
    <w:rsid w:val="00737520"/>
    <w:rsid w:val="007378CD"/>
    <w:rsid w:val="00737B12"/>
    <w:rsid w:val="007402B5"/>
    <w:rsid w:val="007405E8"/>
    <w:rsid w:val="007406E7"/>
    <w:rsid w:val="00741396"/>
    <w:rsid w:val="00741461"/>
    <w:rsid w:val="00741641"/>
    <w:rsid w:val="00741961"/>
    <w:rsid w:val="00741E7A"/>
    <w:rsid w:val="007421CB"/>
    <w:rsid w:val="007423C8"/>
    <w:rsid w:val="00742B20"/>
    <w:rsid w:val="00742F48"/>
    <w:rsid w:val="00743309"/>
    <w:rsid w:val="007434F1"/>
    <w:rsid w:val="007438A1"/>
    <w:rsid w:val="00743C70"/>
    <w:rsid w:val="007440D0"/>
    <w:rsid w:val="007446C6"/>
    <w:rsid w:val="00744E67"/>
    <w:rsid w:val="00745518"/>
    <w:rsid w:val="007458D6"/>
    <w:rsid w:val="0074590F"/>
    <w:rsid w:val="00745CCE"/>
    <w:rsid w:val="00746635"/>
    <w:rsid w:val="0074663D"/>
    <w:rsid w:val="00746C22"/>
    <w:rsid w:val="00746E2D"/>
    <w:rsid w:val="00747125"/>
    <w:rsid w:val="007503AE"/>
    <w:rsid w:val="0075062B"/>
    <w:rsid w:val="007507BC"/>
    <w:rsid w:val="00750FA2"/>
    <w:rsid w:val="00751117"/>
    <w:rsid w:val="00751157"/>
    <w:rsid w:val="00751B1B"/>
    <w:rsid w:val="00751F1B"/>
    <w:rsid w:val="007520B0"/>
    <w:rsid w:val="00752535"/>
    <w:rsid w:val="00752B0F"/>
    <w:rsid w:val="007536B1"/>
    <w:rsid w:val="00754260"/>
    <w:rsid w:val="007545D4"/>
    <w:rsid w:val="00754608"/>
    <w:rsid w:val="0075471D"/>
    <w:rsid w:val="0075501C"/>
    <w:rsid w:val="00755432"/>
    <w:rsid w:val="007557A2"/>
    <w:rsid w:val="007558E8"/>
    <w:rsid w:val="007559E1"/>
    <w:rsid w:val="00755CF0"/>
    <w:rsid w:val="00755DF5"/>
    <w:rsid w:val="007563D5"/>
    <w:rsid w:val="00756484"/>
    <w:rsid w:val="00756A4A"/>
    <w:rsid w:val="00757767"/>
    <w:rsid w:val="00757F33"/>
    <w:rsid w:val="007603EF"/>
    <w:rsid w:val="00760B43"/>
    <w:rsid w:val="007615B7"/>
    <w:rsid w:val="0076170A"/>
    <w:rsid w:val="00761928"/>
    <w:rsid w:val="00761A1E"/>
    <w:rsid w:val="00762DFB"/>
    <w:rsid w:val="00762FB0"/>
    <w:rsid w:val="007632F1"/>
    <w:rsid w:val="00763449"/>
    <w:rsid w:val="00763687"/>
    <w:rsid w:val="00764F9A"/>
    <w:rsid w:val="00765021"/>
    <w:rsid w:val="00765A33"/>
    <w:rsid w:val="00765D42"/>
    <w:rsid w:val="00765E49"/>
    <w:rsid w:val="00765FEB"/>
    <w:rsid w:val="00766542"/>
    <w:rsid w:val="00766A52"/>
    <w:rsid w:val="00767016"/>
    <w:rsid w:val="0076720C"/>
    <w:rsid w:val="00767F37"/>
    <w:rsid w:val="00770092"/>
    <w:rsid w:val="00770347"/>
    <w:rsid w:val="00770E41"/>
    <w:rsid w:val="0077109D"/>
    <w:rsid w:val="00771100"/>
    <w:rsid w:val="007715AD"/>
    <w:rsid w:val="007716BD"/>
    <w:rsid w:val="007717BE"/>
    <w:rsid w:val="0077187E"/>
    <w:rsid w:val="00771D68"/>
    <w:rsid w:val="00772109"/>
    <w:rsid w:val="007721C7"/>
    <w:rsid w:val="007732E5"/>
    <w:rsid w:val="00773707"/>
    <w:rsid w:val="00773AEA"/>
    <w:rsid w:val="00773FD3"/>
    <w:rsid w:val="007745CF"/>
    <w:rsid w:val="007747B8"/>
    <w:rsid w:val="00774E0E"/>
    <w:rsid w:val="00774F28"/>
    <w:rsid w:val="00775534"/>
    <w:rsid w:val="007764E1"/>
    <w:rsid w:val="00776B6B"/>
    <w:rsid w:val="00776BA4"/>
    <w:rsid w:val="007779E8"/>
    <w:rsid w:val="00777A10"/>
    <w:rsid w:val="00777C1E"/>
    <w:rsid w:val="00777D34"/>
    <w:rsid w:val="00777DD1"/>
    <w:rsid w:val="00780248"/>
    <w:rsid w:val="007807BD"/>
    <w:rsid w:val="00780FFD"/>
    <w:rsid w:val="0078103D"/>
    <w:rsid w:val="007813B5"/>
    <w:rsid w:val="0078166C"/>
    <w:rsid w:val="00781729"/>
    <w:rsid w:val="007818EA"/>
    <w:rsid w:val="00781E41"/>
    <w:rsid w:val="0078217F"/>
    <w:rsid w:val="007824B5"/>
    <w:rsid w:val="00782563"/>
    <w:rsid w:val="007829A4"/>
    <w:rsid w:val="007831F2"/>
    <w:rsid w:val="00783DE6"/>
    <w:rsid w:val="00783F64"/>
    <w:rsid w:val="00784039"/>
    <w:rsid w:val="007840C4"/>
    <w:rsid w:val="007847D8"/>
    <w:rsid w:val="00784B32"/>
    <w:rsid w:val="00784CFA"/>
    <w:rsid w:val="00784D8E"/>
    <w:rsid w:val="00785264"/>
    <w:rsid w:val="00785602"/>
    <w:rsid w:val="007856A8"/>
    <w:rsid w:val="00785AA1"/>
    <w:rsid w:val="0078637A"/>
    <w:rsid w:val="0078642B"/>
    <w:rsid w:val="00786C8C"/>
    <w:rsid w:val="00786E53"/>
    <w:rsid w:val="007877D8"/>
    <w:rsid w:val="00787DD3"/>
    <w:rsid w:val="00790892"/>
    <w:rsid w:val="00790C1E"/>
    <w:rsid w:val="0079111D"/>
    <w:rsid w:val="00791287"/>
    <w:rsid w:val="007918F1"/>
    <w:rsid w:val="00791C7A"/>
    <w:rsid w:val="00792B05"/>
    <w:rsid w:val="00792D13"/>
    <w:rsid w:val="00793359"/>
    <w:rsid w:val="0079450D"/>
    <w:rsid w:val="00794761"/>
    <w:rsid w:val="00794925"/>
    <w:rsid w:val="00794B81"/>
    <w:rsid w:val="00794DFC"/>
    <w:rsid w:val="00794E12"/>
    <w:rsid w:val="007956F9"/>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702"/>
    <w:rsid w:val="007A0BB8"/>
    <w:rsid w:val="007A0D08"/>
    <w:rsid w:val="007A1278"/>
    <w:rsid w:val="007A13A6"/>
    <w:rsid w:val="007A160F"/>
    <w:rsid w:val="007A1C0A"/>
    <w:rsid w:val="007A21EE"/>
    <w:rsid w:val="007A2ADA"/>
    <w:rsid w:val="007A2F23"/>
    <w:rsid w:val="007A357F"/>
    <w:rsid w:val="007A365B"/>
    <w:rsid w:val="007A366F"/>
    <w:rsid w:val="007A3723"/>
    <w:rsid w:val="007A4290"/>
    <w:rsid w:val="007A48B0"/>
    <w:rsid w:val="007A4BAD"/>
    <w:rsid w:val="007A581B"/>
    <w:rsid w:val="007A58BE"/>
    <w:rsid w:val="007A590B"/>
    <w:rsid w:val="007A5E15"/>
    <w:rsid w:val="007A6A3F"/>
    <w:rsid w:val="007A6CF7"/>
    <w:rsid w:val="007A6E03"/>
    <w:rsid w:val="007A6F34"/>
    <w:rsid w:val="007A6FD8"/>
    <w:rsid w:val="007A7351"/>
    <w:rsid w:val="007A786A"/>
    <w:rsid w:val="007A7EAF"/>
    <w:rsid w:val="007A7EFA"/>
    <w:rsid w:val="007B050C"/>
    <w:rsid w:val="007B0F6F"/>
    <w:rsid w:val="007B17DC"/>
    <w:rsid w:val="007B1D91"/>
    <w:rsid w:val="007B1E1F"/>
    <w:rsid w:val="007B1F9E"/>
    <w:rsid w:val="007B27D0"/>
    <w:rsid w:val="007B296D"/>
    <w:rsid w:val="007B32ED"/>
    <w:rsid w:val="007B37F6"/>
    <w:rsid w:val="007B3E0C"/>
    <w:rsid w:val="007B4070"/>
    <w:rsid w:val="007B40F9"/>
    <w:rsid w:val="007B532E"/>
    <w:rsid w:val="007B568B"/>
    <w:rsid w:val="007B56EA"/>
    <w:rsid w:val="007B6267"/>
    <w:rsid w:val="007B63E6"/>
    <w:rsid w:val="007B6438"/>
    <w:rsid w:val="007B696E"/>
    <w:rsid w:val="007B6BEF"/>
    <w:rsid w:val="007B6E2A"/>
    <w:rsid w:val="007B725C"/>
    <w:rsid w:val="007B7CFD"/>
    <w:rsid w:val="007B7D27"/>
    <w:rsid w:val="007B7D7A"/>
    <w:rsid w:val="007B7E2F"/>
    <w:rsid w:val="007C01B8"/>
    <w:rsid w:val="007C01F7"/>
    <w:rsid w:val="007C146C"/>
    <w:rsid w:val="007C267A"/>
    <w:rsid w:val="007C2A59"/>
    <w:rsid w:val="007C2E99"/>
    <w:rsid w:val="007C3013"/>
    <w:rsid w:val="007C3315"/>
    <w:rsid w:val="007C338F"/>
    <w:rsid w:val="007C386D"/>
    <w:rsid w:val="007C3CAA"/>
    <w:rsid w:val="007C46FA"/>
    <w:rsid w:val="007C478D"/>
    <w:rsid w:val="007C47A0"/>
    <w:rsid w:val="007C4CDE"/>
    <w:rsid w:val="007C4E4E"/>
    <w:rsid w:val="007C58F2"/>
    <w:rsid w:val="007C5EA6"/>
    <w:rsid w:val="007C5F20"/>
    <w:rsid w:val="007C63D1"/>
    <w:rsid w:val="007C6DCE"/>
    <w:rsid w:val="007C75AE"/>
    <w:rsid w:val="007C7CF4"/>
    <w:rsid w:val="007C7D0F"/>
    <w:rsid w:val="007C7E4B"/>
    <w:rsid w:val="007C7F72"/>
    <w:rsid w:val="007D0705"/>
    <w:rsid w:val="007D134F"/>
    <w:rsid w:val="007D1D35"/>
    <w:rsid w:val="007D20BF"/>
    <w:rsid w:val="007D233D"/>
    <w:rsid w:val="007D2FC6"/>
    <w:rsid w:val="007D392B"/>
    <w:rsid w:val="007D40A8"/>
    <w:rsid w:val="007D4D3F"/>
    <w:rsid w:val="007D5019"/>
    <w:rsid w:val="007D524F"/>
    <w:rsid w:val="007D537F"/>
    <w:rsid w:val="007D555E"/>
    <w:rsid w:val="007D5950"/>
    <w:rsid w:val="007D6668"/>
    <w:rsid w:val="007D6D42"/>
    <w:rsid w:val="007D7235"/>
    <w:rsid w:val="007D74E9"/>
    <w:rsid w:val="007D75CA"/>
    <w:rsid w:val="007D7E88"/>
    <w:rsid w:val="007D7F7C"/>
    <w:rsid w:val="007E0AF0"/>
    <w:rsid w:val="007E0B39"/>
    <w:rsid w:val="007E0BC5"/>
    <w:rsid w:val="007E185C"/>
    <w:rsid w:val="007E1BBF"/>
    <w:rsid w:val="007E203B"/>
    <w:rsid w:val="007E2231"/>
    <w:rsid w:val="007E2B32"/>
    <w:rsid w:val="007E30E2"/>
    <w:rsid w:val="007E3A62"/>
    <w:rsid w:val="007E3C49"/>
    <w:rsid w:val="007E3FC6"/>
    <w:rsid w:val="007E445C"/>
    <w:rsid w:val="007E485B"/>
    <w:rsid w:val="007E4B32"/>
    <w:rsid w:val="007E550D"/>
    <w:rsid w:val="007E6468"/>
    <w:rsid w:val="007E6AF4"/>
    <w:rsid w:val="007E7377"/>
    <w:rsid w:val="007E74C1"/>
    <w:rsid w:val="007E7BDF"/>
    <w:rsid w:val="007F014E"/>
    <w:rsid w:val="007F0A4D"/>
    <w:rsid w:val="007F0D7A"/>
    <w:rsid w:val="007F150E"/>
    <w:rsid w:val="007F18F1"/>
    <w:rsid w:val="007F2633"/>
    <w:rsid w:val="007F28EB"/>
    <w:rsid w:val="007F356A"/>
    <w:rsid w:val="007F3599"/>
    <w:rsid w:val="007F3D14"/>
    <w:rsid w:val="007F42BC"/>
    <w:rsid w:val="007F42DF"/>
    <w:rsid w:val="007F4467"/>
    <w:rsid w:val="007F45C5"/>
    <w:rsid w:val="007F47C5"/>
    <w:rsid w:val="007F4CBA"/>
    <w:rsid w:val="007F5104"/>
    <w:rsid w:val="007F5498"/>
    <w:rsid w:val="007F5A14"/>
    <w:rsid w:val="007F5B89"/>
    <w:rsid w:val="007F5ED4"/>
    <w:rsid w:val="007F6A32"/>
    <w:rsid w:val="007F6A96"/>
    <w:rsid w:val="007F6C24"/>
    <w:rsid w:val="007F6D2F"/>
    <w:rsid w:val="007F7065"/>
    <w:rsid w:val="007F71D8"/>
    <w:rsid w:val="007F7DE6"/>
    <w:rsid w:val="008006F6"/>
    <w:rsid w:val="0080125A"/>
    <w:rsid w:val="008012D5"/>
    <w:rsid w:val="0080237B"/>
    <w:rsid w:val="00802572"/>
    <w:rsid w:val="008028B6"/>
    <w:rsid w:val="00803005"/>
    <w:rsid w:val="008030A5"/>
    <w:rsid w:val="008031A5"/>
    <w:rsid w:val="008031E6"/>
    <w:rsid w:val="00803C6C"/>
    <w:rsid w:val="00804413"/>
    <w:rsid w:val="00804755"/>
    <w:rsid w:val="00804ACD"/>
    <w:rsid w:val="00804B82"/>
    <w:rsid w:val="008051CC"/>
    <w:rsid w:val="00805293"/>
    <w:rsid w:val="00805449"/>
    <w:rsid w:val="0080596C"/>
    <w:rsid w:val="00805BF2"/>
    <w:rsid w:val="00806F7C"/>
    <w:rsid w:val="008070AB"/>
    <w:rsid w:val="008077C7"/>
    <w:rsid w:val="00807952"/>
    <w:rsid w:val="00807A22"/>
    <w:rsid w:val="00807CF9"/>
    <w:rsid w:val="00807E87"/>
    <w:rsid w:val="0081005F"/>
    <w:rsid w:val="00810293"/>
    <w:rsid w:val="008106E3"/>
    <w:rsid w:val="0081131A"/>
    <w:rsid w:val="00811ED2"/>
    <w:rsid w:val="00812114"/>
    <w:rsid w:val="00812241"/>
    <w:rsid w:val="00813812"/>
    <w:rsid w:val="008148BD"/>
    <w:rsid w:val="008154E1"/>
    <w:rsid w:val="008157DA"/>
    <w:rsid w:val="00816301"/>
    <w:rsid w:val="008164D3"/>
    <w:rsid w:val="00816B57"/>
    <w:rsid w:val="00816CE5"/>
    <w:rsid w:val="00816E1B"/>
    <w:rsid w:val="008176A7"/>
    <w:rsid w:val="008200BB"/>
    <w:rsid w:val="00821699"/>
    <w:rsid w:val="00821E28"/>
    <w:rsid w:val="008229FB"/>
    <w:rsid w:val="00822AAE"/>
    <w:rsid w:val="00822C09"/>
    <w:rsid w:val="00822CD7"/>
    <w:rsid w:val="0082304A"/>
    <w:rsid w:val="00823B2A"/>
    <w:rsid w:val="00823E33"/>
    <w:rsid w:val="00824230"/>
    <w:rsid w:val="00824339"/>
    <w:rsid w:val="0082548C"/>
    <w:rsid w:val="00825509"/>
    <w:rsid w:val="00825C0D"/>
    <w:rsid w:val="00825DBB"/>
    <w:rsid w:val="00826C70"/>
    <w:rsid w:val="0082713D"/>
    <w:rsid w:val="00827207"/>
    <w:rsid w:val="0082736E"/>
    <w:rsid w:val="008273D4"/>
    <w:rsid w:val="00827454"/>
    <w:rsid w:val="008275D4"/>
    <w:rsid w:val="00827853"/>
    <w:rsid w:val="00827B80"/>
    <w:rsid w:val="00830406"/>
    <w:rsid w:val="00830528"/>
    <w:rsid w:val="00830715"/>
    <w:rsid w:val="00830C4F"/>
    <w:rsid w:val="00830C60"/>
    <w:rsid w:val="00831E44"/>
    <w:rsid w:val="00832358"/>
    <w:rsid w:val="008326B0"/>
    <w:rsid w:val="00832883"/>
    <w:rsid w:val="00832A5B"/>
    <w:rsid w:val="008334F8"/>
    <w:rsid w:val="008338D0"/>
    <w:rsid w:val="00833D42"/>
    <w:rsid w:val="00833E16"/>
    <w:rsid w:val="008345A8"/>
    <w:rsid w:val="008351F0"/>
    <w:rsid w:val="00835A45"/>
    <w:rsid w:val="00835A48"/>
    <w:rsid w:val="00835A7C"/>
    <w:rsid w:val="00835ABD"/>
    <w:rsid w:val="00835BA2"/>
    <w:rsid w:val="00835D72"/>
    <w:rsid w:val="00836027"/>
    <w:rsid w:val="0083602C"/>
    <w:rsid w:val="00837400"/>
    <w:rsid w:val="00837BD5"/>
    <w:rsid w:val="00837FAB"/>
    <w:rsid w:val="00840C7F"/>
    <w:rsid w:val="00841033"/>
    <w:rsid w:val="008415E8"/>
    <w:rsid w:val="008417F5"/>
    <w:rsid w:val="00841A10"/>
    <w:rsid w:val="00841A9B"/>
    <w:rsid w:val="00841D89"/>
    <w:rsid w:val="0084288C"/>
    <w:rsid w:val="00842B8D"/>
    <w:rsid w:val="00842E1A"/>
    <w:rsid w:val="008432E3"/>
    <w:rsid w:val="0084340E"/>
    <w:rsid w:val="00843C8D"/>
    <w:rsid w:val="00843DB3"/>
    <w:rsid w:val="00844535"/>
    <w:rsid w:val="00844A03"/>
    <w:rsid w:val="00844E43"/>
    <w:rsid w:val="00845358"/>
    <w:rsid w:val="00845F97"/>
    <w:rsid w:val="00845FAA"/>
    <w:rsid w:val="008461D9"/>
    <w:rsid w:val="00846783"/>
    <w:rsid w:val="008467E8"/>
    <w:rsid w:val="00847329"/>
    <w:rsid w:val="00847365"/>
    <w:rsid w:val="0084747D"/>
    <w:rsid w:val="0084795C"/>
    <w:rsid w:val="00847B24"/>
    <w:rsid w:val="0085029B"/>
    <w:rsid w:val="0085052B"/>
    <w:rsid w:val="00850DCC"/>
    <w:rsid w:val="008515E3"/>
    <w:rsid w:val="00852171"/>
    <w:rsid w:val="0085275F"/>
    <w:rsid w:val="008528E0"/>
    <w:rsid w:val="00852B86"/>
    <w:rsid w:val="00852D32"/>
    <w:rsid w:val="00852F14"/>
    <w:rsid w:val="00853459"/>
    <w:rsid w:val="00853B1C"/>
    <w:rsid w:val="00853FD0"/>
    <w:rsid w:val="008548AE"/>
    <w:rsid w:val="00854997"/>
    <w:rsid w:val="00854AB5"/>
    <w:rsid w:val="00854E1E"/>
    <w:rsid w:val="00854FD4"/>
    <w:rsid w:val="0085518D"/>
    <w:rsid w:val="008557F9"/>
    <w:rsid w:val="00855CEF"/>
    <w:rsid w:val="00855E18"/>
    <w:rsid w:val="00856265"/>
    <w:rsid w:val="00857170"/>
    <w:rsid w:val="00857B7A"/>
    <w:rsid w:val="00860AB2"/>
    <w:rsid w:val="00860BA8"/>
    <w:rsid w:val="00860FFF"/>
    <w:rsid w:val="00861660"/>
    <w:rsid w:val="008616CB"/>
    <w:rsid w:val="00862C79"/>
    <w:rsid w:val="00862C83"/>
    <w:rsid w:val="00863364"/>
    <w:rsid w:val="008634E6"/>
    <w:rsid w:val="008635D9"/>
    <w:rsid w:val="0086373B"/>
    <w:rsid w:val="00863D76"/>
    <w:rsid w:val="00863F2C"/>
    <w:rsid w:val="0086454B"/>
    <w:rsid w:val="00864758"/>
    <w:rsid w:val="0086483D"/>
    <w:rsid w:val="00864E6D"/>
    <w:rsid w:val="00866101"/>
    <w:rsid w:val="00866171"/>
    <w:rsid w:val="00866369"/>
    <w:rsid w:val="00866401"/>
    <w:rsid w:val="0086689F"/>
    <w:rsid w:val="0086699C"/>
    <w:rsid w:val="00866CC0"/>
    <w:rsid w:val="00866E5B"/>
    <w:rsid w:val="00867023"/>
    <w:rsid w:val="00867783"/>
    <w:rsid w:val="00867C69"/>
    <w:rsid w:val="008700CC"/>
    <w:rsid w:val="00870220"/>
    <w:rsid w:val="00870353"/>
    <w:rsid w:val="0087072B"/>
    <w:rsid w:val="00870FAA"/>
    <w:rsid w:val="00871776"/>
    <w:rsid w:val="00871A0E"/>
    <w:rsid w:val="00871AA6"/>
    <w:rsid w:val="00871B26"/>
    <w:rsid w:val="00871D46"/>
    <w:rsid w:val="00871D7D"/>
    <w:rsid w:val="00871DC8"/>
    <w:rsid w:val="00871DE0"/>
    <w:rsid w:val="00872471"/>
    <w:rsid w:val="00872554"/>
    <w:rsid w:val="0087265E"/>
    <w:rsid w:val="00872A37"/>
    <w:rsid w:val="00872B11"/>
    <w:rsid w:val="00873909"/>
    <w:rsid w:val="00873979"/>
    <w:rsid w:val="008739AB"/>
    <w:rsid w:val="00873D31"/>
    <w:rsid w:val="00874FC8"/>
    <w:rsid w:val="00875341"/>
    <w:rsid w:val="0087536D"/>
    <w:rsid w:val="00875500"/>
    <w:rsid w:val="00875B0D"/>
    <w:rsid w:val="00875BA0"/>
    <w:rsid w:val="00876A6D"/>
    <w:rsid w:val="008772C1"/>
    <w:rsid w:val="0087782A"/>
    <w:rsid w:val="0087794A"/>
    <w:rsid w:val="00877978"/>
    <w:rsid w:val="00877C63"/>
    <w:rsid w:val="008803BF"/>
    <w:rsid w:val="0088052C"/>
    <w:rsid w:val="00880DC0"/>
    <w:rsid w:val="00881648"/>
    <w:rsid w:val="008819A7"/>
    <w:rsid w:val="00881E7F"/>
    <w:rsid w:val="008821BB"/>
    <w:rsid w:val="00882BCD"/>
    <w:rsid w:val="00883153"/>
    <w:rsid w:val="00883534"/>
    <w:rsid w:val="00883587"/>
    <w:rsid w:val="00883939"/>
    <w:rsid w:val="00884021"/>
    <w:rsid w:val="008841C6"/>
    <w:rsid w:val="008843D5"/>
    <w:rsid w:val="00884C9B"/>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2117"/>
    <w:rsid w:val="0089357B"/>
    <w:rsid w:val="008936C7"/>
    <w:rsid w:val="00893828"/>
    <w:rsid w:val="00893C66"/>
    <w:rsid w:val="0089464B"/>
    <w:rsid w:val="0089500A"/>
    <w:rsid w:val="008959CC"/>
    <w:rsid w:val="00895BB8"/>
    <w:rsid w:val="0089723B"/>
    <w:rsid w:val="008975F7"/>
    <w:rsid w:val="008976FD"/>
    <w:rsid w:val="00897D36"/>
    <w:rsid w:val="008A027E"/>
    <w:rsid w:val="008A0358"/>
    <w:rsid w:val="008A043C"/>
    <w:rsid w:val="008A197F"/>
    <w:rsid w:val="008A1B64"/>
    <w:rsid w:val="008A1CB5"/>
    <w:rsid w:val="008A2271"/>
    <w:rsid w:val="008A284B"/>
    <w:rsid w:val="008A3149"/>
    <w:rsid w:val="008A392B"/>
    <w:rsid w:val="008A3D87"/>
    <w:rsid w:val="008A42D5"/>
    <w:rsid w:val="008A47A3"/>
    <w:rsid w:val="008A4E50"/>
    <w:rsid w:val="008A52C1"/>
    <w:rsid w:val="008A54F2"/>
    <w:rsid w:val="008A5641"/>
    <w:rsid w:val="008A57CF"/>
    <w:rsid w:val="008A5AF8"/>
    <w:rsid w:val="008A5B44"/>
    <w:rsid w:val="008A5D77"/>
    <w:rsid w:val="008A6077"/>
    <w:rsid w:val="008A62B0"/>
    <w:rsid w:val="008A63CF"/>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8E2"/>
    <w:rsid w:val="008B60A4"/>
    <w:rsid w:val="008B661B"/>
    <w:rsid w:val="008B716C"/>
    <w:rsid w:val="008B719B"/>
    <w:rsid w:val="008B77A7"/>
    <w:rsid w:val="008B7CE1"/>
    <w:rsid w:val="008C04A1"/>
    <w:rsid w:val="008C0825"/>
    <w:rsid w:val="008C0BB0"/>
    <w:rsid w:val="008C0BC0"/>
    <w:rsid w:val="008C14C9"/>
    <w:rsid w:val="008C170A"/>
    <w:rsid w:val="008C1BD9"/>
    <w:rsid w:val="008C2C16"/>
    <w:rsid w:val="008C2D94"/>
    <w:rsid w:val="008C44D2"/>
    <w:rsid w:val="008C52A1"/>
    <w:rsid w:val="008C543B"/>
    <w:rsid w:val="008C5744"/>
    <w:rsid w:val="008C574E"/>
    <w:rsid w:val="008C57E5"/>
    <w:rsid w:val="008C5A45"/>
    <w:rsid w:val="008C695E"/>
    <w:rsid w:val="008C7157"/>
    <w:rsid w:val="008D0995"/>
    <w:rsid w:val="008D0C38"/>
    <w:rsid w:val="008D0E5A"/>
    <w:rsid w:val="008D1045"/>
    <w:rsid w:val="008D1B9A"/>
    <w:rsid w:val="008D202F"/>
    <w:rsid w:val="008D25F4"/>
    <w:rsid w:val="008D28A3"/>
    <w:rsid w:val="008D2D25"/>
    <w:rsid w:val="008D3CB6"/>
    <w:rsid w:val="008D4314"/>
    <w:rsid w:val="008D4D74"/>
    <w:rsid w:val="008D536E"/>
    <w:rsid w:val="008D55E8"/>
    <w:rsid w:val="008D5EC3"/>
    <w:rsid w:val="008D7323"/>
    <w:rsid w:val="008D73F5"/>
    <w:rsid w:val="008D7747"/>
    <w:rsid w:val="008E094B"/>
    <w:rsid w:val="008E0FED"/>
    <w:rsid w:val="008E1050"/>
    <w:rsid w:val="008E1413"/>
    <w:rsid w:val="008E1740"/>
    <w:rsid w:val="008E176C"/>
    <w:rsid w:val="008E1AF7"/>
    <w:rsid w:val="008E1E5E"/>
    <w:rsid w:val="008E2528"/>
    <w:rsid w:val="008E2832"/>
    <w:rsid w:val="008E2B11"/>
    <w:rsid w:val="008E2C94"/>
    <w:rsid w:val="008E2F70"/>
    <w:rsid w:val="008E3453"/>
    <w:rsid w:val="008E3D48"/>
    <w:rsid w:val="008E525C"/>
    <w:rsid w:val="008E536D"/>
    <w:rsid w:val="008E5A4F"/>
    <w:rsid w:val="008E5E83"/>
    <w:rsid w:val="008E5FBD"/>
    <w:rsid w:val="008E5FE1"/>
    <w:rsid w:val="008E6058"/>
    <w:rsid w:val="008E666C"/>
    <w:rsid w:val="008E67A8"/>
    <w:rsid w:val="008E68B5"/>
    <w:rsid w:val="008E6967"/>
    <w:rsid w:val="008E697B"/>
    <w:rsid w:val="008E6E42"/>
    <w:rsid w:val="008E77F8"/>
    <w:rsid w:val="008E7A3F"/>
    <w:rsid w:val="008F0414"/>
    <w:rsid w:val="008F0603"/>
    <w:rsid w:val="008F098C"/>
    <w:rsid w:val="008F11C9"/>
    <w:rsid w:val="008F17C0"/>
    <w:rsid w:val="008F1A37"/>
    <w:rsid w:val="008F1A76"/>
    <w:rsid w:val="008F2456"/>
    <w:rsid w:val="008F28EB"/>
    <w:rsid w:val="008F2F09"/>
    <w:rsid w:val="008F35CB"/>
    <w:rsid w:val="008F39E9"/>
    <w:rsid w:val="008F3A64"/>
    <w:rsid w:val="008F3FAF"/>
    <w:rsid w:val="008F4063"/>
    <w:rsid w:val="008F40F1"/>
    <w:rsid w:val="008F42E3"/>
    <w:rsid w:val="008F4A0D"/>
    <w:rsid w:val="008F4B98"/>
    <w:rsid w:val="008F54F0"/>
    <w:rsid w:val="008F5975"/>
    <w:rsid w:val="008F5E38"/>
    <w:rsid w:val="008F5ED2"/>
    <w:rsid w:val="008F6396"/>
    <w:rsid w:val="008F70EA"/>
    <w:rsid w:val="008F7134"/>
    <w:rsid w:val="008F7512"/>
    <w:rsid w:val="008F7F19"/>
    <w:rsid w:val="008F7F71"/>
    <w:rsid w:val="0090035A"/>
    <w:rsid w:val="00900473"/>
    <w:rsid w:val="00900CBA"/>
    <w:rsid w:val="009015A9"/>
    <w:rsid w:val="00901627"/>
    <w:rsid w:val="00903318"/>
    <w:rsid w:val="009033E7"/>
    <w:rsid w:val="00903515"/>
    <w:rsid w:val="0090378D"/>
    <w:rsid w:val="00903B6D"/>
    <w:rsid w:val="009043DB"/>
    <w:rsid w:val="009044BA"/>
    <w:rsid w:val="009049F7"/>
    <w:rsid w:val="00904A63"/>
    <w:rsid w:val="00904A93"/>
    <w:rsid w:val="00904F37"/>
    <w:rsid w:val="00905B71"/>
    <w:rsid w:val="00905CD3"/>
    <w:rsid w:val="00906337"/>
    <w:rsid w:val="00906A60"/>
    <w:rsid w:val="00907704"/>
    <w:rsid w:val="009102B2"/>
    <w:rsid w:val="00910476"/>
    <w:rsid w:val="00911AD1"/>
    <w:rsid w:val="00911DBD"/>
    <w:rsid w:val="00911EE3"/>
    <w:rsid w:val="00912C64"/>
    <w:rsid w:val="00912CE7"/>
    <w:rsid w:val="009136A2"/>
    <w:rsid w:val="00914036"/>
    <w:rsid w:val="009141CD"/>
    <w:rsid w:val="0091443D"/>
    <w:rsid w:val="00914D79"/>
    <w:rsid w:val="00915141"/>
    <w:rsid w:val="009151CD"/>
    <w:rsid w:val="009151DE"/>
    <w:rsid w:val="00915535"/>
    <w:rsid w:val="0091572D"/>
    <w:rsid w:val="00915C36"/>
    <w:rsid w:val="00915F44"/>
    <w:rsid w:val="009165C1"/>
    <w:rsid w:val="009166AB"/>
    <w:rsid w:val="009169EB"/>
    <w:rsid w:val="00916AB6"/>
    <w:rsid w:val="00916C93"/>
    <w:rsid w:val="00916D2F"/>
    <w:rsid w:val="009170AC"/>
    <w:rsid w:val="009173E1"/>
    <w:rsid w:val="00917BAE"/>
    <w:rsid w:val="0092004E"/>
    <w:rsid w:val="00920265"/>
    <w:rsid w:val="0092053C"/>
    <w:rsid w:val="00920AEC"/>
    <w:rsid w:val="00921C20"/>
    <w:rsid w:val="00921D0E"/>
    <w:rsid w:val="009221E6"/>
    <w:rsid w:val="009229D3"/>
    <w:rsid w:val="00923C4F"/>
    <w:rsid w:val="00923E1C"/>
    <w:rsid w:val="009242A6"/>
    <w:rsid w:val="00924648"/>
    <w:rsid w:val="00924ED5"/>
    <w:rsid w:val="00925CC5"/>
    <w:rsid w:val="009261BF"/>
    <w:rsid w:val="00926601"/>
    <w:rsid w:val="009269CC"/>
    <w:rsid w:val="00926C3C"/>
    <w:rsid w:val="00926D55"/>
    <w:rsid w:val="00926E04"/>
    <w:rsid w:val="00926F47"/>
    <w:rsid w:val="009272B2"/>
    <w:rsid w:val="00927B77"/>
    <w:rsid w:val="009300CC"/>
    <w:rsid w:val="00930194"/>
    <w:rsid w:val="00930682"/>
    <w:rsid w:val="00930820"/>
    <w:rsid w:val="00930F3E"/>
    <w:rsid w:val="009317A8"/>
    <w:rsid w:val="00931B16"/>
    <w:rsid w:val="00931D02"/>
    <w:rsid w:val="00932014"/>
    <w:rsid w:val="00932026"/>
    <w:rsid w:val="00932219"/>
    <w:rsid w:val="0093259F"/>
    <w:rsid w:val="00932732"/>
    <w:rsid w:val="00933223"/>
    <w:rsid w:val="009333DD"/>
    <w:rsid w:val="00933BDE"/>
    <w:rsid w:val="00933F6E"/>
    <w:rsid w:val="009349E5"/>
    <w:rsid w:val="00935402"/>
    <w:rsid w:val="0093573C"/>
    <w:rsid w:val="009358D6"/>
    <w:rsid w:val="00935B54"/>
    <w:rsid w:val="00935BD1"/>
    <w:rsid w:val="00935CC2"/>
    <w:rsid w:val="00936537"/>
    <w:rsid w:val="009365C3"/>
    <w:rsid w:val="00936A4F"/>
    <w:rsid w:val="00940174"/>
    <w:rsid w:val="00940256"/>
    <w:rsid w:val="009409F8"/>
    <w:rsid w:val="00940D29"/>
    <w:rsid w:val="00940E24"/>
    <w:rsid w:val="009415AA"/>
    <w:rsid w:val="009418CE"/>
    <w:rsid w:val="00941A0F"/>
    <w:rsid w:val="00942176"/>
    <w:rsid w:val="009421BC"/>
    <w:rsid w:val="009423EC"/>
    <w:rsid w:val="009426D1"/>
    <w:rsid w:val="0094275C"/>
    <w:rsid w:val="009428FB"/>
    <w:rsid w:val="00942BF0"/>
    <w:rsid w:val="00942CAE"/>
    <w:rsid w:val="00943005"/>
    <w:rsid w:val="00943148"/>
    <w:rsid w:val="009434D1"/>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0E99"/>
    <w:rsid w:val="0095161E"/>
    <w:rsid w:val="00951BB2"/>
    <w:rsid w:val="00951E88"/>
    <w:rsid w:val="00952321"/>
    <w:rsid w:val="00952F57"/>
    <w:rsid w:val="0095393C"/>
    <w:rsid w:val="009543B2"/>
    <w:rsid w:val="009548A4"/>
    <w:rsid w:val="00955032"/>
    <w:rsid w:val="0095524B"/>
    <w:rsid w:val="009558AB"/>
    <w:rsid w:val="00955E8F"/>
    <w:rsid w:val="00956AAE"/>
    <w:rsid w:val="00956E12"/>
    <w:rsid w:val="00957390"/>
    <w:rsid w:val="0095792A"/>
    <w:rsid w:val="00957949"/>
    <w:rsid w:val="00957F83"/>
    <w:rsid w:val="0096000F"/>
    <w:rsid w:val="00960152"/>
    <w:rsid w:val="0096035F"/>
    <w:rsid w:val="00960AF0"/>
    <w:rsid w:val="00960BAB"/>
    <w:rsid w:val="00960C4C"/>
    <w:rsid w:val="00961AEB"/>
    <w:rsid w:val="00961B39"/>
    <w:rsid w:val="00961E55"/>
    <w:rsid w:val="00961F34"/>
    <w:rsid w:val="0096213A"/>
    <w:rsid w:val="00962A64"/>
    <w:rsid w:val="00962E5E"/>
    <w:rsid w:val="009631D7"/>
    <w:rsid w:val="00963528"/>
    <w:rsid w:val="00963B4A"/>
    <w:rsid w:val="00963D6E"/>
    <w:rsid w:val="009640C5"/>
    <w:rsid w:val="009646B8"/>
    <w:rsid w:val="0096485A"/>
    <w:rsid w:val="0096494A"/>
    <w:rsid w:val="00964A1C"/>
    <w:rsid w:val="009654E2"/>
    <w:rsid w:val="009657E2"/>
    <w:rsid w:val="00966AD9"/>
    <w:rsid w:val="00967DF0"/>
    <w:rsid w:val="00967E1A"/>
    <w:rsid w:val="00970835"/>
    <w:rsid w:val="0097093E"/>
    <w:rsid w:val="00970A19"/>
    <w:rsid w:val="00970E36"/>
    <w:rsid w:val="00971152"/>
    <w:rsid w:val="00971874"/>
    <w:rsid w:val="00971A02"/>
    <w:rsid w:val="00971BC9"/>
    <w:rsid w:val="00971EA0"/>
    <w:rsid w:val="009720D2"/>
    <w:rsid w:val="00972BA2"/>
    <w:rsid w:val="00972EFB"/>
    <w:rsid w:val="00972F6A"/>
    <w:rsid w:val="009732A6"/>
    <w:rsid w:val="0097330C"/>
    <w:rsid w:val="009735AC"/>
    <w:rsid w:val="00973840"/>
    <w:rsid w:val="00973F4B"/>
    <w:rsid w:val="00974126"/>
    <w:rsid w:val="00974BE6"/>
    <w:rsid w:val="0097530E"/>
    <w:rsid w:val="0097572C"/>
    <w:rsid w:val="00975854"/>
    <w:rsid w:val="00975A84"/>
    <w:rsid w:val="00975F02"/>
    <w:rsid w:val="0097668D"/>
    <w:rsid w:val="0097676B"/>
    <w:rsid w:val="00976A7B"/>
    <w:rsid w:val="00976B73"/>
    <w:rsid w:val="00976BF0"/>
    <w:rsid w:val="00976FC7"/>
    <w:rsid w:val="009774DE"/>
    <w:rsid w:val="00977662"/>
    <w:rsid w:val="00977BF0"/>
    <w:rsid w:val="00977E6F"/>
    <w:rsid w:val="00977FE4"/>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2A4"/>
    <w:rsid w:val="00986A00"/>
    <w:rsid w:val="00986AA3"/>
    <w:rsid w:val="00987359"/>
    <w:rsid w:val="00987649"/>
    <w:rsid w:val="009879C1"/>
    <w:rsid w:val="009902B5"/>
    <w:rsid w:val="009909A9"/>
    <w:rsid w:val="00990A72"/>
    <w:rsid w:val="00990F5D"/>
    <w:rsid w:val="0099116F"/>
    <w:rsid w:val="00991241"/>
    <w:rsid w:val="00991BCC"/>
    <w:rsid w:val="00992419"/>
    <w:rsid w:val="0099248E"/>
    <w:rsid w:val="00992AE2"/>
    <w:rsid w:val="00992F5E"/>
    <w:rsid w:val="0099385C"/>
    <w:rsid w:val="0099397F"/>
    <w:rsid w:val="00993A29"/>
    <w:rsid w:val="00993F81"/>
    <w:rsid w:val="0099403A"/>
    <w:rsid w:val="00994913"/>
    <w:rsid w:val="00994A9A"/>
    <w:rsid w:val="00994B2C"/>
    <w:rsid w:val="00994ECF"/>
    <w:rsid w:val="00994F7D"/>
    <w:rsid w:val="00995985"/>
    <w:rsid w:val="00995D0B"/>
    <w:rsid w:val="00995D5E"/>
    <w:rsid w:val="00995FE9"/>
    <w:rsid w:val="00996234"/>
    <w:rsid w:val="00996790"/>
    <w:rsid w:val="00996931"/>
    <w:rsid w:val="00996DE5"/>
    <w:rsid w:val="00996EE9"/>
    <w:rsid w:val="0099700A"/>
    <w:rsid w:val="009972F1"/>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3FAE"/>
    <w:rsid w:val="009A4286"/>
    <w:rsid w:val="009A44D9"/>
    <w:rsid w:val="009A459B"/>
    <w:rsid w:val="009A48D7"/>
    <w:rsid w:val="009A4AE9"/>
    <w:rsid w:val="009A4E67"/>
    <w:rsid w:val="009A5596"/>
    <w:rsid w:val="009A5A59"/>
    <w:rsid w:val="009A5C3E"/>
    <w:rsid w:val="009A6265"/>
    <w:rsid w:val="009A66D8"/>
    <w:rsid w:val="009A6826"/>
    <w:rsid w:val="009A75E9"/>
    <w:rsid w:val="009A761E"/>
    <w:rsid w:val="009A7EA9"/>
    <w:rsid w:val="009B0170"/>
    <w:rsid w:val="009B079B"/>
    <w:rsid w:val="009B0CD2"/>
    <w:rsid w:val="009B0F83"/>
    <w:rsid w:val="009B1BEB"/>
    <w:rsid w:val="009B1E4F"/>
    <w:rsid w:val="009B229F"/>
    <w:rsid w:val="009B2371"/>
    <w:rsid w:val="009B2A1A"/>
    <w:rsid w:val="009B2C27"/>
    <w:rsid w:val="009B2F4C"/>
    <w:rsid w:val="009B33B5"/>
    <w:rsid w:val="009B3AD0"/>
    <w:rsid w:val="009B3B25"/>
    <w:rsid w:val="009B3F6F"/>
    <w:rsid w:val="009B4318"/>
    <w:rsid w:val="009B45FC"/>
    <w:rsid w:val="009B4E35"/>
    <w:rsid w:val="009B4EE0"/>
    <w:rsid w:val="009B52EC"/>
    <w:rsid w:val="009B560F"/>
    <w:rsid w:val="009B5952"/>
    <w:rsid w:val="009B646B"/>
    <w:rsid w:val="009B6AAB"/>
    <w:rsid w:val="009B6B90"/>
    <w:rsid w:val="009B6BD5"/>
    <w:rsid w:val="009B6BE4"/>
    <w:rsid w:val="009B6EF2"/>
    <w:rsid w:val="009B76BF"/>
    <w:rsid w:val="009B7929"/>
    <w:rsid w:val="009B7B1D"/>
    <w:rsid w:val="009C0AD2"/>
    <w:rsid w:val="009C0B33"/>
    <w:rsid w:val="009C0C5B"/>
    <w:rsid w:val="009C0CF4"/>
    <w:rsid w:val="009C18B7"/>
    <w:rsid w:val="009C1BA9"/>
    <w:rsid w:val="009C1E0A"/>
    <w:rsid w:val="009C24BB"/>
    <w:rsid w:val="009C24C9"/>
    <w:rsid w:val="009C27F8"/>
    <w:rsid w:val="009C2A99"/>
    <w:rsid w:val="009C2AE1"/>
    <w:rsid w:val="009C2CC0"/>
    <w:rsid w:val="009C2E51"/>
    <w:rsid w:val="009C31CC"/>
    <w:rsid w:val="009C360D"/>
    <w:rsid w:val="009C383E"/>
    <w:rsid w:val="009C3FF6"/>
    <w:rsid w:val="009C4017"/>
    <w:rsid w:val="009C4250"/>
    <w:rsid w:val="009C42A9"/>
    <w:rsid w:val="009C4374"/>
    <w:rsid w:val="009C447F"/>
    <w:rsid w:val="009C44C2"/>
    <w:rsid w:val="009C57B6"/>
    <w:rsid w:val="009C62DF"/>
    <w:rsid w:val="009C6677"/>
    <w:rsid w:val="009C67BE"/>
    <w:rsid w:val="009C715F"/>
    <w:rsid w:val="009C7578"/>
    <w:rsid w:val="009C7607"/>
    <w:rsid w:val="009D00B8"/>
    <w:rsid w:val="009D06CF"/>
    <w:rsid w:val="009D0C75"/>
    <w:rsid w:val="009D13D9"/>
    <w:rsid w:val="009D14F1"/>
    <w:rsid w:val="009D194B"/>
    <w:rsid w:val="009D19DF"/>
    <w:rsid w:val="009D1DCF"/>
    <w:rsid w:val="009D262A"/>
    <w:rsid w:val="009D2AEB"/>
    <w:rsid w:val="009D3273"/>
    <w:rsid w:val="009D3390"/>
    <w:rsid w:val="009D3914"/>
    <w:rsid w:val="009D397D"/>
    <w:rsid w:val="009D4236"/>
    <w:rsid w:val="009D4427"/>
    <w:rsid w:val="009D524A"/>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231"/>
    <w:rsid w:val="009E4A65"/>
    <w:rsid w:val="009E4C3B"/>
    <w:rsid w:val="009E4DF8"/>
    <w:rsid w:val="009E563A"/>
    <w:rsid w:val="009E5674"/>
    <w:rsid w:val="009E5F43"/>
    <w:rsid w:val="009E6139"/>
    <w:rsid w:val="009E6304"/>
    <w:rsid w:val="009E6778"/>
    <w:rsid w:val="009E686B"/>
    <w:rsid w:val="009E7581"/>
    <w:rsid w:val="009E782F"/>
    <w:rsid w:val="009E7E13"/>
    <w:rsid w:val="009F00BF"/>
    <w:rsid w:val="009F0288"/>
    <w:rsid w:val="009F0768"/>
    <w:rsid w:val="009F0EBA"/>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BC8"/>
    <w:rsid w:val="009F7DC4"/>
    <w:rsid w:val="00A0017E"/>
    <w:rsid w:val="00A0023D"/>
    <w:rsid w:val="00A00564"/>
    <w:rsid w:val="00A00697"/>
    <w:rsid w:val="00A01169"/>
    <w:rsid w:val="00A01786"/>
    <w:rsid w:val="00A01953"/>
    <w:rsid w:val="00A01CF8"/>
    <w:rsid w:val="00A0206D"/>
    <w:rsid w:val="00A0271E"/>
    <w:rsid w:val="00A02AD3"/>
    <w:rsid w:val="00A03604"/>
    <w:rsid w:val="00A0367C"/>
    <w:rsid w:val="00A03839"/>
    <w:rsid w:val="00A03FA4"/>
    <w:rsid w:val="00A044A3"/>
    <w:rsid w:val="00A04598"/>
    <w:rsid w:val="00A04621"/>
    <w:rsid w:val="00A04939"/>
    <w:rsid w:val="00A04F1E"/>
    <w:rsid w:val="00A050F4"/>
    <w:rsid w:val="00A05167"/>
    <w:rsid w:val="00A05312"/>
    <w:rsid w:val="00A05381"/>
    <w:rsid w:val="00A05C9F"/>
    <w:rsid w:val="00A05D66"/>
    <w:rsid w:val="00A05DFC"/>
    <w:rsid w:val="00A06135"/>
    <w:rsid w:val="00A06D80"/>
    <w:rsid w:val="00A06DFA"/>
    <w:rsid w:val="00A06F33"/>
    <w:rsid w:val="00A10109"/>
    <w:rsid w:val="00A10369"/>
    <w:rsid w:val="00A10550"/>
    <w:rsid w:val="00A1068D"/>
    <w:rsid w:val="00A10853"/>
    <w:rsid w:val="00A109C5"/>
    <w:rsid w:val="00A1100E"/>
    <w:rsid w:val="00A110C8"/>
    <w:rsid w:val="00A116C5"/>
    <w:rsid w:val="00A119E5"/>
    <w:rsid w:val="00A1233C"/>
    <w:rsid w:val="00A12A0A"/>
    <w:rsid w:val="00A12DC4"/>
    <w:rsid w:val="00A12FBF"/>
    <w:rsid w:val="00A131E3"/>
    <w:rsid w:val="00A1371F"/>
    <w:rsid w:val="00A14439"/>
    <w:rsid w:val="00A14C1C"/>
    <w:rsid w:val="00A1514F"/>
    <w:rsid w:val="00A155BE"/>
    <w:rsid w:val="00A15763"/>
    <w:rsid w:val="00A157E6"/>
    <w:rsid w:val="00A1590A"/>
    <w:rsid w:val="00A168B7"/>
    <w:rsid w:val="00A16942"/>
    <w:rsid w:val="00A16FCD"/>
    <w:rsid w:val="00A1702A"/>
    <w:rsid w:val="00A170E8"/>
    <w:rsid w:val="00A1711F"/>
    <w:rsid w:val="00A1757F"/>
    <w:rsid w:val="00A201EE"/>
    <w:rsid w:val="00A2183A"/>
    <w:rsid w:val="00A21E12"/>
    <w:rsid w:val="00A21F07"/>
    <w:rsid w:val="00A220D7"/>
    <w:rsid w:val="00A22AFA"/>
    <w:rsid w:val="00A22B1E"/>
    <w:rsid w:val="00A230B9"/>
    <w:rsid w:val="00A2320B"/>
    <w:rsid w:val="00A23894"/>
    <w:rsid w:val="00A23E48"/>
    <w:rsid w:val="00A24AEB"/>
    <w:rsid w:val="00A24C34"/>
    <w:rsid w:val="00A25094"/>
    <w:rsid w:val="00A255A0"/>
    <w:rsid w:val="00A25615"/>
    <w:rsid w:val="00A26217"/>
    <w:rsid w:val="00A2632D"/>
    <w:rsid w:val="00A2688B"/>
    <w:rsid w:val="00A26966"/>
    <w:rsid w:val="00A270A9"/>
    <w:rsid w:val="00A270D5"/>
    <w:rsid w:val="00A277F3"/>
    <w:rsid w:val="00A27E35"/>
    <w:rsid w:val="00A27E70"/>
    <w:rsid w:val="00A30164"/>
    <w:rsid w:val="00A301E7"/>
    <w:rsid w:val="00A302F0"/>
    <w:rsid w:val="00A30A88"/>
    <w:rsid w:val="00A30B37"/>
    <w:rsid w:val="00A31151"/>
    <w:rsid w:val="00A31190"/>
    <w:rsid w:val="00A317B0"/>
    <w:rsid w:val="00A3210E"/>
    <w:rsid w:val="00A32B7C"/>
    <w:rsid w:val="00A32B91"/>
    <w:rsid w:val="00A32F01"/>
    <w:rsid w:val="00A330C5"/>
    <w:rsid w:val="00A3385D"/>
    <w:rsid w:val="00A33F5E"/>
    <w:rsid w:val="00A342F4"/>
    <w:rsid w:val="00A3441F"/>
    <w:rsid w:val="00A345FA"/>
    <w:rsid w:val="00A346E9"/>
    <w:rsid w:val="00A34AA8"/>
    <w:rsid w:val="00A34F70"/>
    <w:rsid w:val="00A34FAA"/>
    <w:rsid w:val="00A3520C"/>
    <w:rsid w:val="00A36A99"/>
    <w:rsid w:val="00A37466"/>
    <w:rsid w:val="00A3747A"/>
    <w:rsid w:val="00A3749D"/>
    <w:rsid w:val="00A379AE"/>
    <w:rsid w:val="00A37FCB"/>
    <w:rsid w:val="00A40A1C"/>
    <w:rsid w:val="00A40EBD"/>
    <w:rsid w:val="00A41DBB"/>
    <w:rsid w:val="00A42593"/>
    <w:rsid w:val="00A42A61"/>
    <w:rsid w:val="00A42C23"/>
    <w:rsid w:val="00A42EE6"/>
    <w:rsid w:val="00A42F0A"/>
    <w:rsid w:val="00A4322F"/>
    <w:rsid w:val="00A436B3"/>
    <w:rsid w:val="00A438C6"/>
    <w:rsid w:val="00A443C1"/>
    <w:rsid w:val="00A4463B"/>
    <w:rsid w:val="00A44DCE"/>
    <w:rsid w:val="00A4525E"/>
    <w:rsid w:val="00A45C05"/>
    <w:rsid w:val="00A45CB6"/>
    <w:rsid w:val="00A45F98"/>
    <w:rsid w:val="00A46401"/>
    <w:rsid w:val="00A473A2"/>
    <w:rsid w:val="00A47899"/>
    <w:rsid w:val="00A47A3A"/>
    <w:rsid w:val="00A47C17"/>
    <w:rsid w:val="00A47EB7"/>
    <w:rsid w:val="00A47FC5"/>
    <w:rsid w:val="00A50E24"/>
    <w:rsid w:val="00A5129C"/>
    <w:rsid w:val="00A512EB"/>
    <w:rsid w:val="00A515FA"/>
    <w:rsid w:val="00A5187A"/>
    <w:rsid w:val="00A51A95"/>
    <w:rsid w:val="00A52946"/>
    <w:rsid w:val="00A52AA0"/>
    <w:rsid w:val="00A52B89"/>
    <w:rsid w:val="00A53000"/>
    <w:rsid w:val="00A53119"/>
    <w:rsid w:val="00A5354D"/>
    <w:rsid w:val="00A537D7"/>
    <w:rsid w:val="00A539B7"/>
    <w:rsid w:val="00A54453"/>
    <w:rsid w:val="00A546A7"/>
    <w:rsid w:val="00A54909"/>
    <w:rsid w:val="00A54945"/>
    <w:rsid w:val="00A54AF3"/>
    <w:rsid w:val="00A54BF1"/>
    <w:rsid w:val="00A55412"/>
    <w:rsid w:val="00A557DF"/>
    <w:rsid w:val="00A55D9A"/>
    <w:rsid w:val="00A55DFB"/>
    <w:rsid w:val="00A56637"/>
    <w:rsid w:val="00A56957"/>
    <w:rsid w:val="00A56AA4"/>
    <w:rsid w:val="00A56FDC"/>
    <w:rsid w:val="00A57BCA"/>
    <w:rsid w:val="00A60430"/>
    <w:rsid w:val="00A60F33"/>
    <w:rsid w:val="00A6106F"/>
    <w:rsid w:val="00A61094"/>
    <w:rsid w:val="00A61CB8"/>
    <w:rsid w:val="00A631D5"/>
    <w:rsid w:val="00A63577"/>
    <w:rsid w:val="00A637DF"/>
    <w:rsid w:val="00A639A2"/>
    <w:rsid w:val="00A63C2E"/>
    <w:rsid w:val="00A63D9D"/>
    <w:rsid w:val="00A63F74"/>
    <w:rsid w:val="00A640BE"/>
    <w:rsid w:val="00A641AC"/>
    <w:rsid w:val="00A64AC3"/>
    <w:rsid w:val="00A64F52"/>
    <w:rsid w:val="00A65897"/>
    <w:rsid w:val="00A674DB"/>
    <w:rsid w:val="00A67A12"/>
    <w:rsid w:val="00A67BED"/>
    <w:rsid w:val="00A701B8"/>
    <w:rsid w:val="00A707BB"/>
    <w:rsid w:val="00A70DD7"/>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A92"/>
    <w:rsid w:val="00A74ED2"/>
    <w:rsid w:val="00A755F6"/>
    <w:rsid w:val="00A75910"/>
    <w:rsid w:val="00A75A85"/>
    <w:rsid w:val="00A75F68"/>
    <w:rsid w:val="00A76307"/>
    <w:rsid w:val="00A7652D"/>
    <w:rsid w:val="00A769EF"/>
    <w:rsid w:val="00A76C47"/>
    <w:rsid w:val="00A76C89"/>
    <w:rsid w:val="00A76E99"/>
    <w:rsid w:val="00A77782"/>
    <w:rsid w:val="00A7785E"/>
    <w:rsid w:val="00A778B9"/>
    <w:rsid w:val="00A779E0"/>
    <w:rsid w:val="00A77A96"/>
    <w:rsid w:val="00A8042F"/>
    <w:rsid w:val="00A804E1"/>
    <w:rsid w:val="00A806E1"/>
    <w:rsid w:val="00A80C0F"/>
    <w:rsid w:val="00A80E10"/>
    <w:rsid w:val="00A8151F"/>
    <w:rsid w:val="00A81681"/>
    <w:rsid w:val="00A81814"/>
    <w:rsid w:val="00A81891"/>
    <w:rsid w:val="00A81F05"/>
    <w:rsid w:val="00A820EB"/>
    <w:rsid w:val="00A82A26"/>
    <w:rsid w:val="00A82A40"/>
    <w:rsid w:val="00A82ABA"/>
    <w:rsid w:val="00A82C9A"/>
    <w:rsid w:val="00A82ED2"/>
    <w:rsid w:val="00A84975"/>
    <w:rsid w:val="00A84D3B"/>
    <w:rsid w:val="00A84E57"/>
    <w:rsid w:val="00A84E5C"/>
    <w:rsid w:val="00A85053"/>
    <w:rsid w:val="00A85360"/>
    <w:rsid w:val="00A85916"/>
    <w:rsid w:val="00A85B36"/>
    <w:rsid w:val="00A864DD"/>
    <w:rsid w:val="00A868EA"/>
    <w:rsid w:val="00A86997"/>
    <w:rsid w:val="00A86BF1"/>
    <w:rsid w:val="00A87711"/>
    <w:rsid w:val="00A87775"/>
    <w:rsid w:val="00A87B48"/>
    <w:rsid w:val="00A87FFB"/>
    <w:rsid w:val="00A9096A"/>
    <w:rsid w:val="00A90B51"/>
    <w:rsid w:val="00A91141"/>
    <w:rsid w:val="00A918DA"/>
    <w:rsid w:val="00A920CE"/>
    <w:rsid w:val="00A9216F"/>
    <w:rsid w:val="00A929A9"/>
    <w:rsid w:val="00A93A1F"/>
    <w:rsid w:val="00A93BA2"/>
    <w:rsid w:val="00A93D9A"/>
    <w:rsid w:val="00A9409B"/>
    <w:rsid w:val="00A9423E"/>
    <w:rsid w:val="00A948E7"/>
    <w:rsid w:val="00A94ACC"/>
    <w:rsid w:val="00A94EFD"/>
    <w:rsid w:val="00A95A1E"/>
    <w:rsid w:val="00A95A2B"/>
    <w:rsid w:val="00A9627F"/>
    <w:rsid w:val="00A96378"/>
    <w:rsid w:val="00A964BA"/>
    <w:rsid w:val="00A96745"/>
    <w:rsid w:val="00A96785"/>
    <w:rsid w:val="00A973BE"/>
    <w:rsid w:val="00A97913"/>
    <w:rsid w:val="00A97E45"/>
    <w:rsid w:val="00A97F63"/>
    <w:rsid w:val="00AA03D7"/>
    <w:rsid w:val="00AA089D"/>
    <w:rsid w:val="00AA08D9"/>
    <w:rsid w:val="00AA0CB7"/>
    <w:rsid w:val="00AA0D3A"/>
    <w:rsid w:val="00AA0DF5"/>
    <w:rsid w:val="00AA1421"/>
    <w:rsid w:val="00AA14DF"/>
    <w:rsid w:val="00AA1F82"/>
    <w:rsid w:val="00AA20CF"/>
    <w:rsid w:val="00AA2373"/>
    <w:rsid w:val="00AA275C"/>
    <w:rsid w:val="00AA2AC5"/>
    <w:rsid w:val="00AA2B14"/>
    <w:rsid w:val="00AA2B80"/>
    <w:rsid w:val="00AA3023"/>
    <w:rsid w:val="00AA33BF"/>
    <w:rsid w:val="00AA3B2C"/>
    <w:rsid w:val="00AA40D1"/>
    <w:rsid w:val="00AA43FD"/>
    <w:rsid w:val="00AA4662"/>
    <w:rsid w:val="00AA485D"/>
    <w:rsid w:val="00AA4F42"/>
    <w:rsid w:val="00AA4F49"/>
    <w:rsid w:val="00AA4FBB"/>
    <w:rsid w:val="00AA519A"/>
    <w:rsid w:val="00AA5927"/>
    <w:rsid w:val="00AA594B"/>
    <w:rsid w:val="00AA5D38"/>
    <w:rsid w:val="00AA5DFA"/>
    <w:rsid w:val="00AA5E22"/>
    <w:rsid w:val="00AA6AC5"/>
    <w:rsid w:val="00AA713B"/>
    <w:rsid w:val="00AA7264"/>
    <w:rsid w:val="00AA7405"/>
    <w:rsid w:val="00AA75F0"/>
    <w:rsid w:val="00AA7B52"/>
    <w:rsid w:val="00AA7D49"/>
    <w:rsid w:val="00AA7F97"/>
    <w:rsid w:val="00AB0112"/>
    <w:rsid w:val="00AB018E"/>
    <w:rsid w:val="00AB0908"/>
    <w:rsid w:val="00AB0A4F"/>
    <w:rsid w:val="00AB0A68"/>
    <w:rsid w:val="00AB1A5B"/>
    <w:rsid w:val="00AB2043"/>
    <w:rsid w:val="00AB2098"/>
    <w:rsid w:val="00AB218B"/>
    <w:rsid w:val="00AB2631"/>
    <w:rsid w:val="00AB3176"/>
    <w:rsid w:val="00AB3252"/>
    <w:rsid w:val="00AB338E"/>
    <w:rsid w:val="00AB357C"/>
    <w:rsid w:val="00AB367D"/>
    <w:rsid w:val="00AB38C0"/>
    <w:rsid w:val="00AB3B5C"/>
    <w:rsid w:val="00AB3BD4"/>
    <w:rsid w:val="00AB3BDC"/>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282A"/>
    <w:rsid w:val="00AC3551"/>
    <w:rsid w:val="00AC36D8"/>
    <w:rsid w:val="00AC3935"/>
    <w:rsid w:val="00AC4E4F"/>
    <w:rsid w:val="00AC525D"/>
    <w:rsid w:val="00AC58B9"/>
    <w:rsid w:val="00AC5C3C"/>
    <w:rsid w:val="00AC5F6E"/>
    <w:rsid w:val="00AC633A"/>
    <w:rsid w:val="00AC7920"/>
    <w:rsid w:val="00AD02B4"/>
    <w:rsid w:val="00AD0C72"/>
    <w:rsid w:val="00AD11C6"/>
    <w:rsid w:val="00AD1327"/>
    <w:rsid w:val="00AD13D5"/>
    <w:rsid w:val="00AD1BD4"/>
    <w:rsid w:val="00AD1C76"/>
    <w:rsid w:val="00AD1D05"/>
    <w:rsid w:val="00AD1F22"/>
    <w:rsid w:val="00AD2147"/>
    <w:rsid w:val="00AD2223"/>
    <w:rsid w:val="00AD2571"/>
    <w:rsid w:val="00AD265F"/>
    <w:rsid w:val="00AD29B0"/>
    <w:rsid w:val="00AD3096"/>
    <w:rsid w:val="00AD34B8"/>
    <w:rsid w:val="00AD3EC4"/>
    <w:rsid w:val="00AD44E0"/>
    <w:rsid w:val="00AD4B64"/>
    <w:rsid w:val="00AD5129"/>
    <w:rsid w:val="00AD55AD"/>
    <w:rsid w:val="00AD56EF"/>
    <w:rsid w:val="00AD5728"/>
    <w:rsid w:val="00AD596C"/>
    <w:rsid w:val="00AD5C24"/>
    <w:rsid w:val="00AD5D69"/>
    <w:rsid w:val="00AD5DFE"/>
    <w:rsid w:val="00AD603D"/>
    <w:rsid w:val="00AD6889"/>
    <w:rsid w:val="00AD6F44"/>
    <w:rsid w:val="00AD7362"/>
    <w:rsid w:val="00AD7433"/>
    <w:rsid w:val="00AD7ECF"/>
    <w:rsid w:val="00AE0F40"/>
    <w:rsid w:val="00AE1613"/>
    <w:rsid w:val="00AE1D2D"/>
    <w:rsid w:val="00AE1F77"/>
    <w:rsid w:val="00AE1FA9"/>
    <w:rsid w:val="00AE220A"/>
    <w:rsid w:val="00AE2FB4"/>
    <w:rsid w:val="00AE3385"/>
    <w:rsid w:val="00AE3DEA"/>
    <w:rsid w:val="00AE43AB"/>
    <w:rsid w:val="00AE4A15"/>
    <w:rsid w:val="00AE4ADE"/>
    <w:rsid w:val="00AE4BF6"/>
    <w:rsid w:val="00AE4E5D"/>
    <w:rsid w:val="00AE554A"/>
    <w:rsid w:val="00AE58C4"/>
    <w:rsid w:val="00AE6055"/>
    <w:rsid w:val="00AE6472"/>
    <w:rsid w:val="00AE6B1C"/>
    <w:rsid w:val="00AE6DF0"/>
    <w:rsid w:val="00AE7206"/>
    <w:rsid w:val="00AE79B4"/>
    <w:rsid w:val="00AE7AA4"/>
    <w:rsid w:val="00AF002B"/>
    <w:rsid w:val="00AF01DA"/>
    <w:rsid w:val="00AF05AE"/>
    <w:rsid w:val="00AF0645"/>
    <w:rsid w:val="00AF0E75"/>
    <w:rsid w:val="00AF1087"/>
    <w:rsid w:val="00AF1163"/>
    <w:rsid w:val="00AF1189"/>
    <w:rsid w:val="00AF11C0"/>
    <w:rsid w:val="00AF2305"/>
    <w:rsid w:val="00AF2D18"/>
    <w:rsid w:val="00AF304C"/>
    <w:rsid w:val="00AF3107"/>
    <w:rsid w:val="00AF3177"/>
    <w:rsid w:val="00AF3968"/>
    <w:rsid w:val="00AF3A5E"/>
    <w:rsid w:val="00AF3CFB"/>
    <w:rsid w:val="00AF428D"/>
    <w:rsid w:val="00AF4454"/>
    <w:rsid w:val="00AF4B0A"/>
    <w:rsid w:val="00AF5654"/>
    <w:rsid w:val="00AF5860"/>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4125"/>
    <w:rsid w:val="00B041A5"/>
    <w:rsid w:val="00B0421A"/>
    <w:rsid w:val="00B0429C"/>
    <w:rsid w:val="00B0441C"/>
    <w:rsid w:val="00B046FC"/>
    <w:rsid w:val="00B05243"/>
    <w:rsid w:val="00B05272"/>
    <w:rsid w:val="00B0553B"/>
    <w:rsid w:val="00B058C9"/>
    <w:rsid w:val="00B063A1"/>
    <w:rsid w:val="00B069A1"/>
    <w:rsid w:val="00B06D46"/>
    <w:rsid w:val="00B0723D"/>
    <w:rsid w:val="00B07AA6"/>
    <w:rsid w:val="00B07C6E"/>
    <w:rsid w:val="00B07C8A"/>
    <w:rsid w:val="00B10613"/>
    <w:rsid w:val="00B10674"/>
    <w:rsid w:val="00B106EA"/>
    <w:rsid w:val="00B11057"/>
    <w:rsid w:val="00B11AA9"/>
    <w:rsid w:val="00B11B1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6106"/>
    <w:rsid w:val="00B164F4"/>
    <w:rsid w:val="00B16828"/>
    <w:rsid w:val="00B1686A"/>
    <w:rsid w:val="00B16FDC"/>
    <w:rsid w:val="00B17685"/>
    <w:rsid w:val="00B179AC"/>
    <w:rsid w:val="00B17EED"/>
    <w:rsid w:val="00B20728"/>
    <w:rsid w:val="00B20A08"/>
    <w:rsid w:val="00B20E57"/>
    <w:rsid w:val="00B215B8"/>
    <w:rsid w:val="00B22109"/>
    <w:rsid w:val="00B226F6"/>
    <w:rsid w:val="00B22B4D"/>
    <w:rsid w:val="00B22E04"/>
    <w:rsid w:val="00B22EA9"/>
    <w:rsid w:val="00B232E6"/>
    <w:rsid w:val="00B23B0F"/>
    <w:rsid w:val="00B24074"/>
    <w:rsid w:val="00B24367"/>
    <w:rsid w:val="00B24389"/>
    <w:rsid w:val="00B24558"/>
    <w:rsid w:val="00B2548B"/>
    <w:rsid w:val="00B255BB"/>
    <w:rsid w:val="00B25DBE"/>
    <w:rsid w:val="00B26023"/>
    <w:rsid w:val="00B26183"/>
    <w:rsid w:val="00B26393"/>
    <w:rsid w:val="00B2673B"/>
    <w:rsid w:val="00B27509"/>
    <w:rsid w:val="00B2776C"/>
    <w:rsid w:val="00B27DE8"/>
    <w:rsid w:val="00B27F41"/>
    <w:rsid w:val="00B309D0"/>
    <w:rsid w:val="00B30A5E"/>
    <w:rsid w:val="00B30E31"/>
    <w:rsid w:val="00B30E86"/>
    <w:rsid w:val="00B3152C"/>
    <w:rsid w:val="00B31A9D"/>
    <w:rsid w:val="00B3309C"/>
    <w:rsid w:val="00B3312D"/>
    <w:rsid w:val="00B335C5"/>
    <w:rsid w:val="00B3391E"/>
    <w:rsid w:val="00B339FF"/>
    <w:rsid w:val="00B33A30"/>
    <w:rsid w:val="00B33F12"/>
    <w:rsid w:val="00B34D81"/>
    <w:rsid w:val="00B34DE6"/>
    <w:rsid w:val="00B35009"/>
    <w:rsid w:val="00B370D7"/>
    <w:rsid w:val="00B37184"/>
    <w:rsid w:val="00B37379"/>
    <w:rsid w:val="00B375FB"/>
    <w:rsid w:val="00B37706"/>
    <w:rsid w:val="00B37A41"/>
    <w:rsid w:val="00B37B05"/>
    <w:rsid w:val="00B402C2"/>
    <w:rsid w:val="00B40B15"/>
    <w:rsid w:val="00B40D7B"/>
    <w:rsid w:val="00B40D8A"/>
    <w:rsid w:val="00B40EF5"/>
    <w:rsid w:val="00B413C1"/>
    <w:rsid w:val="00B4190A"/>
    <w:rsid w:val="00B41A5B"/>
    <w:rsid w:val="00B42683"/>
    <w:rsid w:val="00B426E3"/>
    <w:rsid w:val="00B433E9"/>
    <w:rsid w:val="00B43572"/>
    <w:rsid w:val="00B44A33"/>
    <w:rsid w:val="00B44A73"/>
    <w:rsid w:val="00B44CCF"/>
    <w:rsid w:val="00B44F4C"/>
    <w:rsid w:val="00B4525D"/>
    <w:rsid w:val="00B45505"/>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2D9A"/>
    <w:rsid w:val="00B53292"/>
    <w:rsid w:val="00B539B8"/>
    <w:rsid w:val="00B5465B"/>
    <w:rsid w:val="00B54C82"/>
    <w:rsid w:val="00B55033"/>
    <w:rsid w:val="00B551AD"/>
    <w:rsid w:val="00B5612B"/>
    <w:rsid w:val="00B562BD"/>
    <w:rsid w:val="00B56703"/>
    <w:rsid w:val="00B56897"/>
    <w:rsid w:val="00B56B73"/>
    <w:rsid w:val="00B56DB9"/>
    <w:rsid w:val="00B56DBD"/>
    <w:rsid w:val="00B56E68"/>
    <w:rsid w:val="00B56FD6"/>
    <w:rsid w:val="00B57093"/>
    <w:rsid w:val="00B570E1"/>
    <w:rsid w:val="00B574D3"/>
    <w:rsid w:val="00B57D3E"/>
    <w:rsid w:val="00B60297"/>
    <w:rsid w:val="00B60CE0"/>
    <w:rsid w:val="00B612A7"/>
    <w:rsid w:val="00B613AD"/>
    <w:rsid w:val="00B615B0"/>
    <w:rsid w:val="00B61B81"/>
    <w:rsid w:val="00B62C78"/>
    <w:rsid w:val="00B62F17"/>
    <w:rsid w:val="00B63399"/>
    <w:rsid w:val="00B63498"/>
    <w:rsid w:val="00B6351E"/>
    <w:rsid w:val="00B6352D"/>
    <w:rsid w:val="00B63B16"/>
    <w:rsid w:val="00B63F11"/>
    <w:rsid w:val="00B646AE"/>
    <w:rsid w:val="00B64710"/>
    <w:rsid w:val="00B650A2"/>
    <w:rsid w:val="00B65227"/>
    <w:rsid w:val="00B655C0"/>
    <w:rsid w:val="00B6591A"/>
    <w:rsid w:val="00B65BB2"/>
    <w:rsid w:val="00B65E18"/>
    <w:rsid w:val="00B65E3C"/>
    <w:rsid w:val="00B66B5F"/>
    <w:rsid w:val="00B66BE8"/>
    <w:rsid w:val="00B66C7F"/>
    <w:rsid w:val="00B674D6"/>
    <w:rsid w:val="00B6773E"/>
    <w:rsid w:val="00B708AD"/>
    <w:rsid w:val="00B708B8"/>
    <w:rsid w:val="00B719DB"/>
    <w:rsid w:val="00B71F0B"/>
    <w:rsid w:val="00B72FDB"/>
    <w:rsid w:val="00B7364A"/>
    <w:rsid w:val="00B73B7F"/>
    <w:rsid w:val="00B7421F"/>
    <w:rsid w:val="00B74430"/>
    <w:rsid w:val="00B7448F"/>
    <w:rsid w:val="00B74994"/>
    <w:rsid w:val="00B752ED"/>
    <w:rsid w:val="00B7533F"/>
    <w:rsid w:val="00B755A7"/>
    <w:rsid w:val="00B75B5B"/>
    <w:rsid w:val="00B7653D"/>
    <w:rsid w:val="00B765F5"/>
    <w:rsid w:val="00B769D6"/>
    <w:rsid w:val="00B76F11"/>
    <w:rsid w:val="00B77140"/>
    <w:rsid w:val="00B7715D"/>
    <w:rsid w:val="00B772CD"/>
    <w:rsid w:val="00B77977"/>
    <w:rsid w:val="00B779C2"/>
    <w:rsid w:val="00B77A3A"/>
    <w:rsid w:val="00B801AD"/>
    <w:rsid w:val="00B802B1"/>
    <w:rsid w:val="00B8043C"/>
    <w:rsid w:val="00B80EFD"/>
    <w:rsid w:val="00B80FF5"/>
    <w:rsid w:val="00B8101E"/>
    <w:rsid w:val="00B81227"/>
    <w:rsid w:val="00B814F1"/>
    <w:rsid w:val="00B81CFC"/>
    <w:rsid w:val="00B822FC"/>
    <w:rsid w:val="00B8232E"/>
    <w:rsid w:val="00B82722"/>
    <w:rsid w:val="00B83841"/>
    <w:rsid w:val="00B841AB"/>
    <w:rsid w:val="00B8468D"/>
    <w:rsid w:val="00B84757"/>
    <w:rsid w:val="00B84888"/>
    <w:rsid w:val="00B84B94"/>
    <w:rsid w:val="00B84DD6"/>
    <w:rsid w:val="00B8514C"/>
    <w:rsid w:val="00B85F07"/>
    <w:rsid w:val="00B85F08"/>
    <w:rsid w:val="00B862CD"/>
    <w:rsid w:val="00B86809"/>
    <w:rsid w:val="00B86826"/>
    <w:rsid w:val="00B86EAF"/>
    <w:rsid w:val="00B8706B"/>
    <w:rsid w:val="00B87E99"/>
    <w:rsid w:val="00B900F2"/>
    <w:rsid w:val="00B90999"/>
    <w:rsid w:val="00B9099D"/>
    <w:rsid w:val="00B91074"/>
    <w:rsid w:val="00B915E7"/>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49"/>
    <w:rsid w:val="00B976C6"/>
    <w:rsid w:val="00B977FB"/>
    <w:rsid w:val="00B97AC9"/>
    <w:rsid w:val="00BA0105"/>
    <w:rsid w:val="00BA06E4"/>
    <w:rsid w:val="00BA165E"/>
    <w:rsid w:val="00BA2015"/>
    <w:rsid w:val="00BA300E"/>
    <w:rsid w:val="00BA30E6"/>
    <w:rsid w:val="00BA318F"/>
    <w:rsid w:val="00BA33C3"/>
    <w:rsid w:val="00BA3BE6"/>
    <w:rsid w:val="00BA3C90"/>
    <w:rsid w:val="00BA40CF"/>
    <w:rsid w:val="00BA4489"/>
    <w:rsid w:val="00BA44DA"/>
    <w:rsid w:val="00BA4A30"/>
    <w:rsid w:val="00BA5747"/>
    <w:rsid w:val="00BA58D3"/>
    <w:rsid w:val="00BA602D"/>
    <w:rsid w:val="00BA6188"/>
    <w:rsid w:val="00BA6629"/>
    <w:rsid w:val="00BA6B89"/>
    <w:rsid w:val="00BA6CB3"/>
    <w:rsid w:val="00BA6DA0"/>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47D"/>
    <w:rsid w:val="00BB1A66"/>
    <w:rsid w:val="00BB31E4"/>
    <w:rsid w:val="00BB34A3"/>
    <w:rsid w:val="00BB43C4"/>
    <w:rsid w:val="00BB4A16"/>
    <w:rsid w:val="00BB4F1E"/>
    <w:rsid w:val="00BB5131"/>
    <w:rsid w:val="00BB5224"/>
    <w:rsid w:val="00BB5C4E"/>
    <w:rsid w:val="00BB6086"/>
    <w:rsid w:val="00BB6960"/>
    <w:rsid w:val="00BB6B19"/>
    <w:rsid w:val="00BB6DA2"/>
    <w:rsid w:val="00BB6EA7"/>
    <w:rsid w:val="00BB6F6A"/>
    <w:rsid w:val="00BB70DB"/>
    <w:rsid w:val="00BB70E4"/>
    <w:rsid w:val="00BC0282"/>
    <w:rsid w:val="00BC04EC"/>
    <w:rsid w:val="00BC05E8"/>
    <w:rsid w:val="00BC072F"/>
    <w:rsid w:val="00BC09E5"/>
    <w:rsid w:val="00BC0B03"/>
    <w:rsid w:val="00BC16E7"/>
    <w:rsid w:val="00BC2105"/>
    <w:rsid w:val="00BC27D2"/>
    <w:rsid w:val="00BC2AA7"/>
    <w:rsid w:val="00BC2AB1"/>
    <w:rsid w:val="00BC308A"/>
    <w:rsid w:val="00BC35B8"/>
    <w:rsid w:val="00BC402E"/>
    <w:rsid w:val="00BC4206"/>
    <w:rsid w:val="00BC499B"/>
    <w:rsid w:val="00BC51AE"/>
    <w:rsid w:val="00BC52F8"/>
    <w:rsid w:val="00BC5318"/>
    <w:rsid w:val="00BC5A9C"/>
    <w:rsid w:val="00BC5BF3"/>
    <w:rsid w:val="00BC6023"/>
    <w:rsid w:val="00BC66C9"/>
    <w:rsid w:val="00BC6855"/>
    <w:rsid w:val="00BC691A"/>
    <w:rsid w:val="00BC69E8"/>
    <w:rsid w:val="00BC6B51"/>
    <w:rsid w:val="00BC731F"/>
    <w:rsid w:val="00BC7445"/>
    <w:rsid w:val="00BC75AD"/>
    <w:rsid w:val="00BC7A35"/>
    <w:rsid w:val="00BC7E97"/>
    <w:rsid w:val="00BD0168"/>
    <w:rsid w:val="00BD01DD"/>
    <w:rsid w:val="00BD076C"/>
    <w:rsid w:val="00BD09D9"/>
    <w:rsid w:val="00BD09E5"/>
    <w:rsid w:val="00BD0E3E"/>
    <w:rsid w:val="00BD2147"/>
    <w:rsid w:val="00BD2240"/>
    <w:rsid w:val="00BD2685"/>
    <w:rsid w:val="00BD29B5"/>
    <w:rsid w:val="00BD2B30"/>
    <w:rsid w:val="00BD2C25"/>
    <w:rsid w:val="00BD32EC"/>
    <w:rsid w:val="00BD3497"/>
    <w:rsid w:val="00BD362D"/>
    <w:rsid w:val="00BD3D20"/>
    <w:rsid w:val="00BD4A7C"/>
    <w:rsid w:val="00BD4D36"/>
    <w:rsid w:val="00BD54E0"/>
    <w:rsid w:val="00BD55E6"/>
    <w:rsid w:val="00BD572E"/>
    <w:rsid w:val="00BD5826"/>
    <w:rsid w:val="00BD5DEB"/>
    <w:rsid w:val="00BD65EB"/>
    <w:rsid w:val="00BD69C3"/>
    <w:rsid w:val="00BD6C10"/>
    <w:rsid w:val="00BD7294"/>
    <w:rsid w:val="00BD7CE4"/>
    <w:rsid w:val="00BD7E08"/>
    <w:rsid w:val="00BE0480"/>
    <w:rsid w:val="00BE06B8"/>
    <w:rsid w:val="00BE07D5"/>
    <w:rsid w:val="00BE159C"/>
    <w:rsid w:val="00BE15D7"/>
    <w:rsid w:val="00BE17AB"/>
    <w:rsid w:val="00BE1EEC"/>
    <w:rsid w:val="00BE28EF"/>
    <w:rsid w:val="00BE2A54"/>
    <w:rsid w:val="00BE2FE7"/>
    <w:rsid w:val="00BE348B"/>
    <w:rsid w:val="00BE34A8"/>
    <w:rsid w:val="00BE35CE"/>
    <w:rsid w:val="00BE3670"/>
    <w:rsid w:val="00BE395F"/>
    <w:rsid w:val="00BE3FAF"/>
    <w:rsid w:val="00BE4666"/>
    <w:rsid w:val="00BE4951"/>
    <w:rsid w:val="00BE4981"/>
    <w:rsid w:val="00BE54A0"/>
    <w:rsid w:val="00BE5556"/>
    <w:rsid w:val="00BE5CB7"/>
    <w:rsid w:val="00BE5D05"/>
    <w:rsid w:val="00BE5DBE"/>
    <w:rsid w:val="00BE5EEF"/>
    <w:rsid w:val="00BE5F4C"/>
    <w:rsid w:val="00BE64C2"/>
    <w:rsid w:val="00BE6A22"/>
    <w:rsid w:val="00BE6E36"/>
    <w:rsid w:val="00BE6ED0"/>
    <w:rsid w:val="00BE6EDD"/>
    <w:rsid w:val="00BE7108"/>
    <w:rsid w:val="00BE73F6"/>
    <w:rsid w:val="00BE7561"/>
    <w:rsid w:val="00BE7FBC"/>
    <w:rsid w:val="00BF0035"/>
    <w:rsid w:val="00BF041B"/>
    <w:rsid w:val="00BF0863"/>
    <w:rsid w:val="00BF098F"/>
    <w:rsid w:val="00BF0DB9"/>
    <w:rsid w:val="00BF0E96"/>
    <w:rsid w:val="00BF117C"/>
    <w:rsid w:val="00BF2927"/>
    <w:rsid w:val="00BF2ACE"/>
    <w:rsid w:val="00BF33B9"/>
    <w:rsid w:val="00BF33FE"/>
    <w:rsid w:val="00BF362F"/>
    <w:rsid w:val="00BF3988"/>
    <w:rsid w:val="00BF3ABE"/>
    <w:rsid w:val="00BF3D7F"/>
    <w:rsid w:val="00BF4731"/>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0B1D"/>
    <w:rsid w:val="00C0164B"/>
    <w:rsid w:val="00C023BD"/>
    <w:rsid w:val="00C02688"/>
    <w:rsid w:val="00C0294F"/>
    <w:rsid w:val="00C029C8"/>
    <w:rsid w:val="00C03452"/>
    <w:rsid w:val="00C0357A"/>
    <w:rsid w:val="00C03B39"/>
    <w:rsid w:val="00C03FD7"/>
    <w:rsid w:val="00C041FB"/>
    <w:rsid w:val="00C049CF"/>
    <w:rsid w:val="00C050C1"/>
    <w:rsid w:val="00C057D7"/>
    <w:rsid w:val="00C05C13"/>
    <w:rsid w:val="00C05E59"/>
    <w:rsid w:val="00C05FA5"/>
    <w:rsid w:val="00C0606C"/>
    <w:rsid w:val="00C06826"/>
    <w:rsid w:val="00C06ACE"/>
    <w:rsid w:val="00C06AF9"/>
    <w:rsid w:val="00C06DA8"/>
    <w:rsid w:val="00C071D8"/>
    <w:rsid w:val="00C0769F"/>
    <w:rsid w:val="00C076EF"/>
    <w:rsid w:val="00C07932"/>
    <w:rsid w:val="00C07A15"/>
    <w:rsid w:val="00C07E38"/>
    <w:rsid w:val="00C07F23"/>
    <w:rsid w:val="00C10412"/>
    <w:rsid w:val="00C108F2"/>
    <w:rsid w:val="00C114A1"/>
    <w:rsid w:val="00C1152D"/>
    <w:rsid w:val="00C11783"/>
    <w:rsid w:val="00C11A7D"/>
    <w:rsid w:val="00C12128"/>
    <w:rsid w:val="00C127A2"/>
    <w:rsid w:val="00C12877"/>
    <w:rsid w:val="00C12937"/>
    <w:rsid w:val="00C12DE4"/>
    <w:rsid w:val="00C1335B"/>
    <w:rsid w:val="00C136B1"/>
    <w:rsid w:val="00C137B5"/>
    <w:rsid w:val="00C139A4"/>
    <w:rsid w:val="00C14387"/>
    <w:rsid w:val="00C14EC6"/>
    <w:rsid w:val="00C15564"/>
    <w:rsid w:val="00C156F8"/>
    <w:rsid w:val="00C15D6C"/>
    <w:rsid w:val="00C15FDA"/>
    <w:rsid w:val="00C1640A"/>
    <w:rsid w:val="00C165D4"/>
    <w:rsid w:val="00C16A31"/>
    <w:rsid w:val="00C16FF3"/>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1FFC"/>
    <w:rsid w:val="00C2204B"/>
    <w:rsid w:val="00C2247E"/>
    <w:rsid w:val="00C22581"/>
    <w:rsid w:val="00C236DB"/>
    <w:rsid w:val="00C23978"/>
    <w:rsid w:val="00C24441"/>
    <w:rsid w:val="00C24492"/>
    <w:rsid w:val="00C247AC"/>
    <w:rsid w:val="00C2559A"/>
    <w:rsid w:val="00C255BE"/>
    <w:rsid w:val="00C25E5A"/>
    <w:rsid w:val="00C261F5"/>
    <w:rsid w:val="00C265FD"/>
    <w:rsid w:val="00C26CEB"/>
    <w:rsid w:val="00C273AE"/>
    <w:rsid w:val="00C275D5"/>
    <w:rsid w:val="00C3010D"/>
    <w:rsid w:val="00C3016C"/>
    <w:rsid w:val="00C30247"/>
    <w:rsid w:val="00C30483"/>
    <w:rsid w:val="00C30705"/>
    <w:rsid w:val="00C30EB1"/>
    <w:rsid w:val="00C31023"/>
    <w:rsid w:val="00C31A3E"/>
    <w:rsid w:val="00C31E75"/>
    <w:rsid w:val="00C32C84"/>
    <w:rsid w:val="00C33230"/>
    <w:rsid w:val="00C33581"/>
    <w:rsid w:val="00C339DA"/>
    <w:rsid w:val="00C33F9F"/>
    <w:rsid w:val="00C346F3"/>
    <w:rsid w:val="00C34EBB"/>
    <w:rsid w:val="00C353E5"/>
    <w:rsid w:val="00C3562D"/>
    <w:rsid w:val="00C35972"/>
    <w:rsid w:val="00C35C8F"/>
    <w:rsid w:val="00C361F1"/>
    <w:rsid w:val="00C36509"/>
    <w:rsid w:val="00C369F6"/>
    <w:rsid w:val="00C36B9C"/>
    <w:rsid w:val="00C37ECB"/>
    <w:rsid w:val="00C410B8"/>
    <w:rsid w:val="00C4127A"/>
    <w:rsid w:val="00C41689"/>
    <w:rsid w:val="00C41790"/>
    <w:rsid w:val="00C41A94"/>
    <w:rsid w:val="00C41DEB"/>
    <w:rsid w:val="00C422E8"/>
    <w:rsid w:val="00C423D3"/>
    <w:rsid w:val="00C42A8D"/>
    <w:rsid w:val="00C42B8A"/>
    <w:rsid w:val="00C42C6D"/>
    <w:rsid w:val="00C43A45"/>
    <w:rsid w:val="00C43AE1"/>
    <w:rsid w:val="00C44530"/>
    <w:rsid w:val="00C445BE"/>
    <w:rsid w:val="00C44D8B"/>
    <w:rsid w:val="00C44F76"/>
    <w:rsid w:val="00C4523A"/>
    <w:rsid w:val="00C453BA"/>
    <w:rsid w:val="00C45719"/>
    <w:rsid w:val="00C45A8E"/>
    <w:rsid w:val="00C4688D"/>
    <w:rsid w:val="00C46F82"/>
    <w:rsid w:val="00C47384"/>
    <w:rsid w:val="00C47A26"/>
    <w:rsid w:val="00C508C7"/>
    <w:rsid w:val="00C50B97"/>
    <w:rsid w:val="00C513EE"/>
    <w:rsid w:val="00C514FA"/>
    <w:rsid w:val="00C51881"/>
    <w:rsid w:val="00C51A5E"/>
    <w:rsid w:val="00C51C4F"/>
    <w:rsid w:val="00C51C91"/>
    <w:rsid w:val="00C52775"/>
    <w:rsid w:val="00C5296E"/>
    <w:rsid w:val="00C53039"/>
    <w:rsid w:val="00C539CD"/>
    <w:rsid w:val="00C546F4"/>
    <w:rsid w:val="00C54A04"/>
    <w:rsid w:val="00C55253"/>
    <w:rsid w:val="00C553E2"/>
    <w:rsid w:val="00C55AF2"/>
    <w:rsid w:val="00C55DE2"/>
    <w:rsid w:val="00C56229"/>
    <w:rsid w:val="00C5683C"/>
    <w:rsid w:val="00C56BA1"/>
    <w:rsid w:val="00C57273"/>
    <w:rsid w:val="00C574E3"/>
    <w:rsid w:val="00C60377"/>
    <w:rsid w:val="00C6098E"/>
    <w:rsid w:val="00C61274"/>
    <w:rsid w:val="00C61C28"/>
    <w:rsid w:val="00C61F9F"/>
    <w:rsid w:val="00C6315E"/>
    <w:rsid w:val="00C63584"/>
    <w:rsid w:val="00C6384B"/>
    <w:rsid w:val="00C63FEA"/>
    <w:rsid w:val="00C64829"/>
    <w:rsid w:val="00C648B8"/>
    <w:rsid w:val="00C64A0E"/>
    <w:rsid w:val="00C64C80"/>
    <w:rsid w:val="00C64E55"/>
    <w:rsid w:val="00C651DC"/>
    <w:rsid w:val="00C654AA"/>
    <w:rsid w:val="00C65669"/>
    <w:rsid w:val="00C65AEE"/>
    <w:rsid w:val="00C65BF6"/>
    <w:rsid w:val="00C66A59"/>
    <w:rsid w:val="00C66F2A"/>
    <w:rsid w:val="00C671A5"/>
    <w:rsid w:val="00C67A75"/>
    <w:rsid w:val="00C70547"/>
    <w:rsid w:val="00C70D12"/>
    <w:rsid w:val="00C7111D"/>
    <w:rsid w:val="00C71398"/>
    <w:rsid w:val="00C71515"/>
    <w:rsid w:val="00C71649"/>
    <w:rsid w:val="00C7187D"/>
    <w:rsid w:val="00C71ABF"/>
    <w:rsid w:val="00C71D00"/>
    <w:rsid w:val="00C71DEB"/>
    <w:rsid w:val="00C72248"/>
    <w:rsid w:val="00C7299B"/>
    <w:rsid w:val="00C73D12"/>
    <w:rsid w:val="00C74D7B"/>
    <w:rsid w:val="00C751F8"/>
    <w:rsid w:val="00C75857"/>
    <w:rsid w:val="00C7649C"/>
    <w:rsid w:val="00C76641"/>
    <w:rsid w:val="00C76B4A"/>
    <w:rsid w:val="00C770C8"/>
    <w:rsid w:val="00C771E2"/>
    <w:rsid w:val="00C77A50"/>
    <w:rsid w:val="00C803B0"/>
    <w:rsid w:val="00C805FD"/>
    <w:rsid w:val="00C80833"/>
    <w:rsid w:val="00C80C67"/>
    <w:rsid w:val="00C81066"/>
    <w:rsid w:val="00C820D4"/>
    <w:rsid w:val="00C826F6"/>
    <w:rsid w:val="00C82C71"/>
    <w:rsid w:val="00C835A1"/>
    <w:rsid w:val="00C837BA"/>
    <w:rsid w:val="00C83D77"/>
    <w:rsid w:val="00C841DF"/>
    <w:rsid w:val="00C8493A"/>
    <w:rsid w:val="00C85F67"/>
    <w:rsid w:val="00C86025"/>
    <w:rsid w:val="00C86B75"/>
    <w:rsid w:val="00C8726E"/>
    <w:rsid w:val="00C87315"/>
    <w:rsid w:val="00C87325"/>
    <w:rsid w:val="00C90A84"/>
    <w:rsid w:val="00C910A7"/>
    <w:rsid w:val="00C911CE"/>
    <w:rsid w:val="00C91208"/>
    <w:rsid w:val="00C915A3"/>
    <w:rsid w:val="00C91649"/>
    <w:rsid w:val="00C917BC"/>
    <w:rsid w:val="00C918DA"/>
    <w:rsid w:val="00C91C05"/>
    <w:rsid w:val="00C91F69"/>
    <w:rsid w:val="00C9213F"/>
    <w:rsid w:val="00C92244"/>
    <w:rsid w:val="00C92B43"/>
    <w:rsid w:val="00C9423E"/>
    <w:rsid w:val="00C94301"/>
    <w:rsid w:val="00C947E9"/>
    <w:rsid w:val="00C94AF7"/>
    <w:rsid w:val="00C951C5"/>
    <w:rsid w:val="00C9547E"/>
    <w:rsid w:val="00C955F2"/>
    <w:rsid w:val="00C9565E"/>
    <w:rsid w:val="00C95887"/>
    <w:rsid w:val="00C95D55"/>
    <w:rsid w:val="00C964D7"/>
    <w:rsid w:val="00C96662"/>
    <w:rsid w:val="00C96A24"/>
    <w:rsid w:val="00C96DFA"/>
    <w:rsid w:val="00C97523"/>
    <w:rsid w:val="00C97851"/>
    <w:rsid w:val="00C979B9"/>
    <w:rsid w:val="00CA01AE"/>
    <w:rsid w:val="00CA1175"/>
    <w:rsid w:val="00CA2040"/>
    <w:rsid w:val="00CA232E"/>
    <w:rsid w:val="00CA235C"/>
    <w:rsid w:val="00CA248D"/>
    <w:rsid w:val="00CA25EB"/>
    <w:rsid w:val="00CA29DA"/>
    <w:rsid w:val="00CA2BB4"/>
    <w:rsid w:val="00CA3449"/>
    <w:rsid w:val="00CA349F"/>
    <w:rsid w:val="00CA35C3"/>
    <w:rsid w:val="00CA394A"/>
    <w:rsid w:val="00CA3971"/>
    <w:rsid w:val="00CA3AAD"/>
    <w:rsid w:val="00CA40DE"/>
    <w:rsid w:val="00CA4DD3"/>
    <w:rsid w:val="00CA4EF2"/>
    <w:rsid w:val="00CA52EA"/>
    <w:rsid w:val="00CA59D2"/>
    <w:rsid w:val="00CA59EF"/>
    <w:rsid w:val="00CA5DEF"/>
    <w:rsid w:val="00CA5F95"/>
    <w:rsid w:val="00CA6203"/>
    <w:rsid w:val="00CA6491"/>
    <w:rsid w:val="00CA6710"/>
    <w:rsid w:val="00CA6913"/>
    <w:rsid w:val="00CA6C2C"/>
    <w:rsid w:val="00CA74E1"/>
    <w:rsid w:val="00CA7A5A"/>
    <w:rsid w:val="00CA7FF7"/>
    <w:rsid w:val="00CB0D62"/>
    <w:rsid w:val="00CB1CA1"/>
    <w:rsid w:val="00CB1EFF"/>
    <w:rsid w:val="00CB2B25"/>
    <w:rsid w:val="00CB2F21"/>
    <w:rsid w:val="00CB39B6"/>
    <w:rsid w:val="00CB3E87"/>
    <w:rsid w:val="00CB3F29"/>
    <w:rsid w:val="00CB504F"/>
    <w:rsid w:val="00CB51FB"/>
    <w:rsid w:val="00CB5553"/>
    <w:rsid w:val="00CB5F64"/>
    <w:rsid w:val="00CB6229"/>
    <w:rsid w:val="00CB64CF"/>
    <w:rsid w:val="00CB68B2"/>
    <w:rsid w:val="00CB74C6"/>
    <w:rsid w:val="00CB7502"/>
    <w:rsid w:val="00CC01DA"/>
    <w:rsid w:val="00CC080E"/>
    <w:rsid w:val="00CC0F09"/>
    <w:rsid w:val="00CC1073"/>
    <w:rsid w:val="00CC1414"/>
    <w:rsid w:val="00CC1578"/>
    <w:rsid w:val="00CC1687"/>
    <w:rsid w:val="00CC2EBA"/>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D0057"/>
    <w:rsid w:val="00CD0CCC"/>
    <w:rsid w:val="00CD108A"/>
    <w:rsid w:val="00CD1331"/>
    <w:rsid w:val="00CD2284"/>
    <w:rsid w:val="00CD2698"/>
    <w:rsid w:val="00CD290E"/>
    <w:rsid w:val="00CD2FEF"/>
    <w:rsid w:val="00CD330F"/>
    <w:rsid w:val="00CD364C"/>
    <w:rsid w:val="00CD36E3"/>
    <w:rsid w:val="00CD414D"/>
    <w:rsid w:val="00CD4203"/>
    <w:rsid w:val="00CD48BC"/>
    <w:rsid w:val="00CD4AE0"/>
    <w:rsid w:val="00CD4C0E"/>
    <w:rsid w:val="00CD511A"/>
    <w:rsid w:val="00CD5142"/>
    <w:rsid w:val="00CD532C"/>
    <w:rsid w:val="00CD5788"/>
    <w:rsid w:val="00CD5DB8"/>
    <w:rsid w:val="00CD5E2C"/>
    <w:rsid w:val="00CD5E4A"/>
    <w:rsid w:val="00CD669F"/>
    <w:rsid w:val="00CD690F"/>
    <w:rsid w:val="00CD6C78"/>
    <w:rsid w:val="00CD6E83"/>
    <w:rsid w:val="00CD6F35"/>
    <w:rsid w:val="00CD716E"/>
    <w:rsid w:val="00CD778B"/>
    <w:rsid w:val="00CD7992"/>
    <w:rsid w:val="00CE01E9"/>
    <w:rsid w:val="00CE111F"/>
    <w:rsid w:val="00CE16CF"/>
    <w:rsid w:val="00CE1B01"/>
    <w:rsid w:val="00CE1C1C"/>
    <w:rsid w:val="00CE1F66"/>
    <w:rsid w:val="00CE1FAD"/>
    <w:rsid w:val="00CE238B"/>
    <w:rsid w:val="00CE2B5F"/>
    <w:rsid w:val="00CE2D69"/>
    <w:rsid w:val="00CE2E2F"/>
    <w:rsid w:val="00CE2F42"/>
    <w:rsid w:val="00CE3839"/>
    <w:rsid w:val="00CE41B6"/>
    <w:rsid w:val="00CE478A"/>
    <w:rsid w:val="00CE4ABA"/>
    <w:rsid w:val="00CE51E2"/>
    <w:rsid w:val="00CE53A7"/>
    <w:rsid w:val="00CE53F6"/>
    <w:rsid w:val="00CE5653"/>
    <w:rsid w:val="00CE588F"/>
    <w:rsid w:val="00CE5DF6"/>
    <w:rsid w:val="00CE620A"/>
    <w:rsid w:val="00CE6569"/>
    <w:rsid w:val="00CE663B"/>
    <w:rsid w:val="00CE67C3"/>
    <w:rsid w:val="00CE67FE"/>
    <w:rsid w:val="00CE69BC"/>
    <w:rsid w:val="00CE69F5"/>
    <w:rsid w:val="00CE6C86"/>
    <w:rsid w:val="00CE71E5"/>
    <w:rsid w:val="00CE784A"/>
    <w:rsid w:val="00CE79B0"/>
    <w:rsid w:val="00CE7BB5"/>
    <w:rsid w:val="00CE7D64"/>
    <w:rsid w:val="00CF012E"/>
    <w:rsid w:val="00CF02B5"/>
    <w:rsid w:val="00CF0830"/>
    <w:rsid w:val="00CF0F9B"/>
    <w:rsid w:val="00CF105C"/>
    <w:rsid w:val="00CF14F9"/>
    <w:rsid w:val="00CF177F"/>
    <w:rsid w:val="00CF1EDC"/>
    <w:rsid w:val="00CF2B78"/>
    <w:rsid w:val="00CF3462"/>
    <w:rsid w:val="00CF3E9B"/>
    <w:rsid w:val="00CF4701"/>
    <w:rsid w:val="00CF4A2B"/>
    <w:rsid w:val="00CF4A92"/>
    <w:rsid w:val="00CF4D16"/>
    <w:rsid w:val="00CF5EC7"/>
    <w:rsid w:val="00CF5F11"/>
    <w:rsid w:val="00CF6FE4"/>
    <w:rsid w:val="00CF7D59"/>
    <w:rsid w:val="00D01140"/>
    <w:rsid w:val="00D01439"/>
    <w:rsid w:val="00D02119"/>
    <w:rsid w:val="00D025CE"/>
    <w:rsid w:val="00D025E4"/>
    <w:rsid w:val="00D02967"/>
    <w:rsid w:val="00D02B0F"/>
    <w:rsid w:val="00D02E38"/>
    <w:rsid w:val="00D0455F"/>
    <w:rsid w:val="00D04BF6"/>
    <w:rsid w:val="00D05457"/>
    <w:rsid w:val="00D056B1"/>
    <w:rsid w:val="00D05A9F"/>
    <w:rsid w:val="00D05E61"/>
    <w:rsid w:val="00D06B02"/>
    <w:rsid w:val="00D077C0"/>
    <w:rsid w:val="00D07ABD"/>
    <w:rsid w:val="00D07AE7"/>
    <w:rsid w:val="00D10343"/>
    <w:rsid w:val="00D103D5"/>
    <w:rsid w:val="00D10749"/>
    <w:rsid w:val="00D1078A"/>
    <w:rsid w:val="00D108BE"/>
    <w:rsid w:val="00D108E1"/>
    <w:rsid w:val="00D10947"/>
    <w:rsid w:val="00D10AA2"/>
    <w:rsid w:val="00D10EC6"/>
    <w:rsid w:val="00D11489"/>
    <w:rsid w:val="00D11AAA"/>
    <w:rsid w:val="00D11B55"/>
    <w:rsid w:val="00D11E6D"/>
    <w:rsid w:val="00D12215"/>
    <w:rsid w:val="00D1249B"/>
    <w:rsid w:val="00D12906"/>
    <w:rsid w:val="00D12C6F"/>
    <w:rsid w:val="00D12F9C"/>
    <w:rsid w:val="00D1355E"/>
    <w:rsid w:val="00D1364B"/>
    <w:rsid w:val="00D137B2"/>
    <w:rsid w:val="00D13861"/>
    <w:rsid w:val="00D13C58"/>
    <w:rsid w:val="00D13E78"/>
    <w:rsid w:val="00D14196"/>
    <w:rsid w:val="00D1455B"/>
    <w:rsid w:val="00D145C1"/>
    <w:rsid w:val="00D14880"/>
    <w:rsid w:val="00D148EA"/>
    <w:rsid w:val="00D15314"/>
    <w:rsid w:val="00D15A38"/>
    <w:rsid w:val="00D1607E"/>
    <w:rsid w:val="00D166B6"/>
    <w:rsid w:val="00D16C4F"/>
    <w:rsid w:val="00D1766D"/>
    <w:rsid w:val="00D17C99"/>
    <w:rsid w:val="00D17CAC"/>
    <w:rsid w:val="00D17F15"/>
    <w:rsid w:val="00D201BA"/>
    <w:rsid w:val="00D2027E"/>
    <w:rsid w:val="00D20CA0"/>
    <w:rsid w:val="00D20D35"/>
    <w:rsid w:val="00D20E28"/>
    <w:rsid w:val="00D210C5"/>
    <w:rsid w:val="00D210F5"/>
    <w:rsid w:val="00D211D1"/>
    <w:rsid w:val="00D222F9"/>
    <w:rsid w:val="00D22372"/>
    <w:rsid w:val="00D2247F"/>
    <w:rsid w:val="00D22884"/>
    <w:rsid w:val="00D228E3"/>
    <w:rsid w:val="00D23002"/>
    <w:rsid w:val="00D232FD"/>
    <w:rsid w:val="00D238C0"/>
    <w:rsid w:val="00D23AFC"/>
    <w:rsid w:val="00D24656"/>
    <w:rsid w:val="00D24DD3"/>
    <w:rsid w:val="00D251A4"/>
    <w:rsid w:val="00D25B43"/>
    <w:rsid w:val="00D25D97"/>
    <w:rsid w:val="00D25E17"/>
    <w:rsid w:val="00D26035"/>
    <w:rsid w:val="00D260B9"/>
    <w:rsid w:val="00D2612F"/>
    <w:rsid w:val="00D26219"/>
    <w:rsid w:val="00D267E2"/>
    <w:rsid w:val="00D26AFB"/>
    <w:rsid w:val="00D270B9"/>
    <w:rsid w:val="00D27359"/>
    <w:rsid w:val="00D273F0"/>
    <w:rsid w:val="00D27A9B"/>
    <w:rsid w:val="00D3066D"/>
    <w:rsid w:val="00D30848"/>
    <w:rsid w:val="00D309C8"/>
    <w:rsid w:val="00D313D1"/>
    <w:rsid w:val="00D31980"/>
    <w:rsid w:val="00D31A63"/>
    <w:rsid w:val="00D32119"/>
    <w:rsid w:val="00D3252A"/>
    <w:rsid w:val="00D32996"/>
    <w:rsid w:val="00D32E83"/>
    <w:rsid w:val="00D32F60"/>
    <w:rsid w:val="00D337BC"/>
    <w:rsid w:val="00D34C1F"/>
    <w:rsid w:val="00D35569"/>
    <w:rsid w:val="00D3595C"/>
    <w:rsid w:val="00D35C5C"/>
    <w:rsid w:val="00D35D08"/>
    <w:rsid w:val="00D36036"/>
    <w:rsid w:val="00D360F9"/>
    <w:rsid w:val="00D36520"/>
    <w:rsid w:val="00D36A27"/>
    <w:rsid w:val="00D36BD9"/>
    <w:rsid w:val="00D36F77"/>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3BA"/>
    <w:rsid w:val="00D43648"/>
    <w:rsid w:val="00D43803"/>
    <w:rsid w:val="00D43820"/>
    <w:rsid w:val="00D43884"/>
    <w:rsid w:val="00D43A83"/>
    <w:rsid w:val="00D43CFC"/>
    <w:rsid w:val="00D43E79"/>
    <w:rsid w:val="00D4453A"/>
    <w:rsid w:val="00D44C5F"/>
    <w:rsid w:val="00D45F65"/>
    <w:rsid w:val="00D462A2"/>
    <w:rsid w:val="00D466A0"/>
    <w:rsid w:val="00D478C1"/>
    <w:rsid w:val="00D47E1F"/>
    <w:rsid w:val="00D5011B"/>
    <w:rsid w:val="00D508A2"/>
    <w:rsid w:val="00D50B6F"/>
    <w:rsid w:val="00D50B76"/>
    <w:rsid w:val="00D50F1E"/>
    <w:rsid w:val="00D50FB5"/>
    <w:rsid w:val="00D51241"/>
    <w:rsid w:val="00D5133B"/>
    <w:rsid w:val="00D5157A"/>
    <w:rsid w:val="00D517C4"/>
    <w:rsid w:val="00D5191A"/>
    <w:rsid w:val="00D520B5"/>
    <w:rsid w:val="00D52646"/>
    <w:rsid w:val="00D529F0"/>
    <w:rsid w:val="00D53048"/>
    <w:rsid w:val="00D531CA"/>
    <w:rsid w:val="00D53816"/>
    <w:rsid w:val="00D538DC"/>
    <w:rsid w:val="00D53970"/>
    <w:rsid w:val="00D53C82"/>
    <w:rsid w:val="00D53E46"/>
    <w:rsid w:val="00D53EB7"/>
    <w:rsid w:val="00D54111"/>
    <w:rsid w:val="00D5419A"/>
    <w:rsid w:val="00D546B2"/>
    <w:rsid w:val="00D547AC"/>
    <w:rsid w:val="00D54C1B"/>
    <w:rsid w:val="00D55B39"/>
    <w:rsid w:val="00D55DB7"/>
    <w:rsid w:val="00D562AF"/>
    <w:rsid w:val="00D567A3"/>
    <w:rsid w:val="00D567D1"/>
    <w:rsid w:val="00D56BC3"/>
    <w:rsid w:val="00D56E40"/>
    <w:rsid w:val="00D5731F"/>
    <w:rsid w:val="00D603EC"/>
    <w:rsid w:val="00D6106D"/>
    <w:rsid w:val="00D61A08"/>
    <w:rsid w:val="00D62534"/>
    <w:rsid w:val="00D626FE"/>
    <w:rsid w:val="00D6272E"/>
    <w:rsid w:val="00D62891"/>
    <w:rsid w:val="00D64181"/>
    <w:rsid w:val="00D64462"/>
    <w:rsid w:val="00D64750"/>
    <w:rsid w:val="00D6532A"/>
    <w:rsid w:val="00D66137"/>
    <w:rsid w:val="00D66DBB"/>
    <w:rsid w:val="00D6721D"/>
    <w:rsid w:val="00D6741D"/>
    <w:rsid w:val="00D67E78"/>
    <w:rsid w:val="00D7006B"/>
    <w:rsid w:val="00D703E3"/>
    <w:rsid w:val="00D70A4D"/>
    <w:rsid w:val="00D714D3"/>
    <w:rsid w:val="00D727F4"/>
    <w:rsid w:val="00D72B9C"/>
    <w:rsid w:val="00D730DB"/>
    <w:rsid w:val="00D73736"/>
    <w:rsid w:val="00D73839"/>
    <w:rsid w:val="00D738F8"/>
    <w:rsid w:val="00D73E83"/>
    <w:rsid w:val="00D740EC"/>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251"/>
    <w:rsid w:val="00D8538A"/>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378F"/>
    <w:rsid w:val="00D94324"/>
    <w:rsid w:val="00D94BE0"/>
    <w:rsid w:val="00D94F58"/>
    <w:rsid w:val="00D952ED"/>
    <w:rsid w:val="00D9553C"/>
    <w:rsid w:val="00D95C43"/>
    <w:rsid w:val="00D95D9B"/>
    <w:rsid w:val="00D96A51"/>
    <w:rsid w:val="00D96B64"/>
    <w:rsid w:val="00D97309"/>
    <w:rsid w:val="00D974AE"/>
    <w:rsid w:val="00D975CE"/>
    <w:rsid w:val="00D9791D"/>
    <w:rsid w:val="00D97E0F"/>
    <w:rsid w:val="00D97E1D"/>
    <w:rsid w:val="00DA032A"/>
    <w:rsid w:val="00DA04D2"/>
    <w:rsid w:val="00DA05E7"/>
    <w:rsid w:val="00DA08F9"/>
    <w:rsid w:val="00DA0D84"/>
    <w:rsid w:val="00DA0EBD"/>
    <w:rsid w:val="00DA0F2A"/>
    <w:rsid w:val="00DA108F"/>
    <w:rsid w:val="00DA22BF"/>
    <w:rsid w:val="00DA29F1"/>
    <w:rsid w:val="00DA2D88"/>
    <w:rsid w:val="00DA2DBC"/>
    <w:rsid w:val="00DA2E0F"/>
    <w:rsid w:val="00DA3AD8"/>
    <w:rsid w:val="00DA3D5A"/>
    <w:rsid w:val="00DA455C"/>
    <w:rsid w:val="00DA4766"/>
    <w:rsid w:val="00DA47BA"/>
    <w:rsid w:val="00DA489D"/>
    <w:rsid w:val="00DA4ACE"/>
    <w:rsid w:val="00DA4FB5"/>
    <w:rsid w:val="00DA4FE9"/>
    <w:rsid w:val="00DA58D7"/>
    <w:rsid w:val="00DA5B5F"/>
    <w:rsid w:val="00DA5E38"/>
    <w:rsid w:val="00DA77E5"/>
    <w:rsid w:val="00DA7DBC"/>
    <w:rsid w:val="00DA7E7B"/>
    <w:rsid w:val="00DB0214"/>
    <w:rsid w:val="00DB0228"/>
    <w:rsid w:val="00DB0305"/>
    <w:rsid w:val="00DB0336"/>
    <w:rsid w:val="00DB0361"/>
    <w:rsid w:val="00DB1425"/>
    <w:rsid w:val="00DB1433"/>
    <w:rsid w:val="00DB1843"/>
    <w:rsid w:val="00DB1B74"/>
    <w:rsid w:val="00DB225D"/>
    <w:rsid w:val="00DB2C75"/>
    <w:rsid w:val="00DB32F0"/>
    <w:rsid w:val="00DB351C"/>
    <w:rsid w:val="00DB39A6"/>
    <w:rsid w:val="00DB3FD2"/>
    <w:rsid w:val="00DB41BA"/>
    <w:rsid w:val="00DB45F8"/>
    <w:rsid w:val="00DB4BB7"/>
    <w:rsid w:val="00DB4E73"/>
    <w:rsid w:val="00DB508C"/>
    <w:rsid w:val="00DB5D85"/>
    <w:rsid w:val="00DB607D"/>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E88"/>
    <w:rsid w:val="00DC352E"/>
    <w:rsid w:val="00DC3999"/>
    <w:rsid w:val="00DC3C77"/>
    <w:rsid w:val="00DC3D7C"/>
    <w:rsid w:val="00DC3DE6"/>
    <w:rsid w:val="00DC3F5F"/>
    <w:rsid w:val="00DC493D"/>
    <w:rsid w:val="00DC4C6B"/>
    <w:rsid w:val="00DC60B3"/>
    <w:rsid w:val="00DC65F5"/>
    <w:rsid w:val="00DC6E56"/>
    <w:rsid w:val="00DD05D4"/>
    <w:rsid w:val="00DD09DA"/>
    <w:rsid w:val="00DD0D70"/>
    <w:rsid w:val="00DD11E1"/>
    <w:rsid w:val="00DD14F4"/>
    <w:rsid w:val="00DD169E"/>
    <w:rsid w:val="00DD1B92"/>
    <w:rsid w:val="00DD1D0D"/>
    <w:rsid w:val="00DD29BA"/>
    <w:rsid w:val="00DD2B2C"/>
    <w:rsid w:val="00DD2F33"/>
    <w:rsid w:val="00DD30FA"/>
    <w:rsid w:val="00DD31C5"/>
    <w:rsid w:val="00DD390A"/>
    <w:rsid w:val="00DD3A7D"/>
    <w:rsid w:val="00DD3CD8"/>
    <w:rsid w:val="00DD41D5"/>
    <w:rsid w:val="00DD4D87"/>
    <w:rsid w:val="00DD5427"/>
    <w:rsid w:val="00DD57E6"/>
    <w:rsid w:val="00DD60DC"/>
    <w:rsid w:val="00DD61E8"/>
    <w:rsid w:val="00DD6666"/>
    <w:rsid w:val="00DD6915"/>
    <w:rsid w:val="00DE06E1"/>
    <w:rsid w:val="00DE06F0"/>
    <w:rsid w:val="00DE1321"/>
    <w:rsid w:val="00DE1904"/>
    <w:rsid w:val="00DE1A0A"/>
    <w:rsid w:val="00DE2608"/>
    <w:rsid w:val="00DE28C2"/>
    <w:rsid w:val="00DE2AD0"/>
    <w:rsid w:val="00DE2D6E"/>
    <w:rsid w:val="00DE2D95"/>
    <w:rsid w:val="00DE3AF4"/>
    <w:rsid w:val="00DE4880"/>
    <w:rsid w:val="00DE4D93"/>
    <w:rsid w:val="00DE5DC1"/>
    <w:rsid w:val="00DE5ECC"/>
    <w:rsid w:val="00DE6067"/>
    <w:rsid w:val="00DE6420"/>
    <w:rsid w:val="00DE6C69"/>
    <w:rsid w:val="00DE6F3B"/>
    <w:rsid w:val="00DE73BE"/>
    <w:rsid w:val="00DE750C"/>
    <w:rsid w:val="00DE7862"/>
    <w:rsid w:val="00DE7BF1"/>
    <w:rsid w:val="00DF0604"/>
    <w:rsid w:val="00DF1175"/>
    <w:rsid w:val="00DF1526"/>
    <w:rsid w:val="00DF189A"/>
    <w:rsid w:val="00DF20AD"/>
    <w:rsid w:val="00DF266E"/>
    <w:rsid w:val="00DF2858"/>
    <w:rsid w:val="00DF28A7"/>
    <w:rsid w:val="00DF2923"/>
    <w:rsid w:val="00DF2C5B"/>
    <w:rsid w:val="00DF3890"/>
    <w:rsid w:val="00DF3CFD"/>
    <w:rsid w:val="00DF3F3A"/>
    <w:rsid w:val="00DF4745"/>
    <w:rsid w:val="00DF4748"/>
    <w:rsid w:val="00DF4C50"/>
    <w:rsid w:val="00DF4CFE"/>
    <w:rsid w:val="00DF518E"/>
    <w:rsid w:val="00DF51F9"/>
    <w:rsid w:val="00DF55DD"/>
    <w:rsid w:val="00DF571D"/>
    <w:rsid w:val="00DF57EE"/>
    <w:rsid w:val="00DF5909"/>
    <w:rsid w:val="00DF5C38"/>
    <w:rsid w:val="00DF5E56"/>
    <w:rsid w:val="00DF69AA"/>
    <w:rsid w:val="00DF6AD3"/>
    <w:rsid w:val="00DF6DF4"/>
    <w:rsid w:val="00DF7035"/>
    <w:rsid w:val="00DF7427"/>
    <w:rsid w:val="00DF763C"/>
    <w:rsid w:val="00DF77C2"/>
    <w:rsid w:val="00DF7808"/>
    <w:rsid w:val="00DF7A0C"/>
    <w:rsid w:val="00DF7AC9"/>
    <w:rsid w:val="00DF7B70"/>
    <w:rsid w:val="00E0050D"/>
    <w:rsid w:val="00E00B35"/>
    <w:rsid w:val="00E00B51"/>
    <w:rsid w:val="00E00D2D"/>
    <w:rsid w:val="00E00F57"/>
    <w:rsid w:val="00E0131D"/>
    <w:rsid w:val="00E01673"/>
    <w:rsid w:val="00E018F9"/>
    <w:rsid w:val="00E01B03"/>
    <w:rsid w:val="00E01C21"/>
    <w:rsid w:val="00E0205A"/>
    <w:rsid w:val="00E028F4"/>
    <w:rsid w:val="00E0385F"/>
    <w:rsid w:val="00E03A5A"/>
    <w:rsid w:val="00E03C88"/>
    <w:rsid w:val="00E03D12"/>
    <w:rsid w:val="00E03E0A"/>
    <w:rsid w:val="00E03EDC"/>
    <w:rsid w:val="00E03F1F"/>
    <w:rsid w:val="00E05F39"/>
    <w:rsid w:val="00E061A4"/>
    <w:rsid w:val="00E068FB"/>
    <w:rsid w:val="00E070E0"/>
    <w:rsid w:val="00E07574"/>
    <w:rsid w:val="00E07947"/>
    <w:rsid w:val="00E1024B"/>
    <w:rsid w:val="00E10547"/>
    <w:rsid w:val="00E1093C"/>
    <w:rsid w:val="00E1103E"/>
    <w:rsid w:val="00E11797"/>
    <w:rsid w:val="00E11982"/>
    <w:rsid w:val="00E11C63"/>
    <w:rsid w:val="00E11CF6"/>
    <w:rsid w:val="00E12300"/>
    <w:rsid w:val="00E12891"/>
    <w:rsid w:val="00E12C04"/>
    <w:rsid w:val="00E12CA1"/>
    <w:rsid w:val="00E13319"/>
    <w:rsid w:val="00E13336"/>
    <w:rsid w:val="00E134A5"/>
    <w:rsid w:val="00E13725"/>
    <w:rsid w:val="00E13AA4"/>
    <w:rsid w:val="00E14DC9"/>
    <w:rsid w:val="00E14DDF"/>
    <w:rsid w:val="00E1513C"/>
    <w:rsid w:val="00E15860"/>
    <w:rsid w:val="00E15ACA"/>
    <w:rsid w:val="00E15EE3"/>
    <w:rsid w:val="00E178D2"/>
    <w:rsid w:val="00E20369"/>
    <w:rsid w:val="00E2059B"/>
    <w:rsid w:val="00E20710"/>
    <w:rsid w:val="00E20A7D"/>
    <w:rsid w:val="00E20DAC"/>
    <w:rsid w:val="00E213AF"/>
    <w:rsid w:val="00E21759"/>
    <w:rsid w:val="00E21A32"/>
    <w:rsid w:val="00E21E1B"/>
    <w:rsid w:val="00E21F0D"/>
    <w:rsid w:val="00E22142"/>
    <w:rsid w:val="00E222E7"/>
    <w:rsid w:val="00E22830"/>
    <w:rsid w:val="00E22860"/>
    <w:rsid w:val="00E2497A"/>
    <w:rsid w:val="00E249C4"/>
    <w:rsid w:val="00E24FF0"/>
    <w:rsid w:val="00E25210"/>
    <w:rsid w:val="00E252DE"/>
    <w:rsid w:val="00E25CFB"/>
    <w:rsid w:val="00E25F9A"/>
    <w:rsid w:val="00E27005"/>
    <w:rsid w:val="00E30049"/>
    <w:rsid w:val="00E30820"/>
    <w:rsid w:val="00E3082A"/>
    <w:rsid w:val="00E30BEE"/>
    <w:rsid w:val="00E30D33"/>
    <w:rsid w:val="00E3139D"/>
    <w:rsid w:val="00E317F3"/>
    <w:rsid w:val="00E31844"/>
    <w:rsid w:val="00E31B36"/>
    <w:rsid w:val="00E31FEE"/>
    <w:rsid w:val="00E320A3"/>
    <w:rsid w:val="00E32427"/>
    <w:rsid w:val="00E325F3"/>
    <w:rsid w:val="00E32687"/>
    <w:rsid w:val="00E329AC"/>
    <w:rsid w:val="00E3336E"/>
    <w:rsid w:val="00E334D2"/>
    <w:rsid w:val="00E339D7"/>
    <w:rsid w:val="00E33DCF"/>
    <w:rsid w:val="00E33F18"/>
    <w:rsid w:val="00E343AE"/>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91"/>
    <w:rsid w:val="00E42EE5"/>
    <w:rsid w:val="00E431F8"/>
    <w:rsid w:val="00E43D99"/>
    <w:rsid w:val="00E43EC5"/>
    <w:rsid w:val="00E4424B"/>
    <w:rsid w:val="00E44407"/>
    <w:rsid w:val="00E44BFD"/>
    <w:rsid w:val="00E44C6F"/>
    <w:rsid w:val="00E4544F"/>
    <w:rsid w:val="00E4613C"/>
    <w:rsid w:val="00E46193"/>
    <w:rsid w:val="00E462AE"/>
    <w:rsid w:val="00E4662F"/>
    <w:rsid w:val="00E4691A"/>
    <w:rsid w:val="00E46C78"/>
    <w:rsid w:val="00E472B4"/>
    <w:rsid w:val="00E4762F"/>
    <w:rsid w:val="00E4794F"/>
    <w:rsid w:val="00E47B47"/>
    <w:rsid w:val="00E47D12"/>
    <w:rsid w:val="00E47EAF"/>
    <w:rsid w:val="00E502B6"/>
    <w:rsid w:val="00E5089E"/>
    <w:rsid w:val="00E5093E"/>
    <w:rsid w:val="00E50C1D"/>
    <w:rsid w:val="00E50DE4"/>
    <w:rsid w:val="00E51788"/>
    <w:rsid w:val="00E517C9"/>
    <w:rsid w:val="00E5187B"/>
    <w:rsid w:val="00E51DC6"/>
    <w:rsid w:val="00E51EF4"/>
    <w:rsid w:val="00E51FF9"/>
    <w:rsid w:val="00E520C1"/>
    <w:rsid w:val="00E5227E"/>
    <w:rsid w:val="00E52294"/>
    <w:rsid w:val="00E523FC"/>
    <w:rsid w:val="00E524FF"/>
    <w:rsid w:val="00E52713"/>
    <w:rsid w:val="00E527AE"/>
    <w:rsid w:val="00E52AF1"/>
    <w:rsid w:val="00E52E85"/>
    <w:rsid w:val="00E52E92"/>
    <w:rsid w:val="00E52EAE"/>
    <w:rsid w:val="00E530EE"/>
    <w:rsid w:val="00E532AC"/>
    <w:rsid w:val="00E5370E"/>
    <w:rsid w:val="00E53995"/>
    <w:rsid w:val="00E53A7D"/>
    <w:rsid w:val="00E541BB"/>
    <w:rsid w:val="00E5454A"/>
    <w:rsid w:val="00E54A10"/>
    <w:rsid w:val="00E54D33"/>
    <w:rsid w:val="00E55898"/>
    <w:rsid w:val="00E55A6F"/>
    <w:rsid w:val="00E56C7D"/>
    <w:rsid w:val="00E57422"/>
    <w:rsid w:val="00E57724"/>
    <w:rsid w:val="00E5778C"/>
    <w:rsid w:val="00E5792F"/>
    <w:rsid w:val="00E57A0F"/>
    <w:rsid w:val="00E57E22"/>
    <w:rsid w:val="00E60742"/>
    <w:rsid w:val="00E6083D"/>
    <w:rsid w:val="00E60C49"/>
    <w:rsid w:val="00E61605"/>
    <w:rsid w:val="00E61860"/>
    <w:rsid w:val="00E6187F"/>
    <w:rsid w:val="00E61966"/>
    <w:rsid w:val="00E619ED"/>
    <w:rsid w:val="00E61D25"/>
    <w:rsid w:val="00E62294"/>
    <w:rsid w:val="00E626F1"/>
    <w:rsid w:val="00E63099"/>
    <w:rsid w:val="00E63163"/>
    <w:rsid w:val="00E632E5"/>
    <w:rsid w:val="00E6345A"/>
    <w:rsid w:val="00E63850"/>
    <w:rsid w:val="00E63E49"/>
    <w:rsid w:val="00E64256"/>
    <w:rsid w:val="00E6444A"/>
    <w:rsid w:val="00E6453E"/>
    <w:rsid w:val="00E64BC1"/>
    <w:rsid w:val="00E64D65"/>
    <w:rsid w:val="00E64ED8"/>
    <w:rsid w:val="00E65467"/>
    <w:rsid w:val="00E65583"/>
    <w:rsid w:val="00E658EF"/>
    <w:rsid w:val="00E65A20"/>
    <w:rsid w:val="00E65F4D"/>
    <w:rsid w:val="00E6689E"/>
    <w:rsid w:val="00E6761F"/>
    <w:rsid w:val="00E679E0"/>
    <w:rsid w:val="00E7069E"/>
    <w:rsid w:val="00E709AB"/>
    <w:rsid w:val="00E70DB1"/>
    <w:rsid w:val="00E71D6B"/>
    <w:rsid w:val="00E7217C"/>
    <w:rsid w:val="00E727F6"/>
    <w:rsid w:val="00E72CB5"/>
    <w:rsid w:val="00E73467"/>
    <w:rsid w:val="00E73A62"/>
    <w:rsid w:val="00E73E4F"/>
    <w:rsid w:val="00E74379"/>
    <w:rsid w:val="00E746D0"/>
    <w:rsid w:val="00E74E98"/>
    <w:rsid w:val="00E751E5"/>
    <w:rsid w:val="00E758D5"/>
    <w:rsid w:val="00E75BCE"/>
    <w:rsid w:val="00E75C5B"/>
    <w:rsid w:val="00E76154"/>
    <w:rsid w:val="00E768DD"/>
    <w:rsid w:val="00E76D02"/>
    <w:rsid w:val="00E8088C"/>
    <w:rsid w:val="00E808E4"/>
    <w:rsid w:val="00E80C1F"/>
    <w:rsid w:val="00E80D6C"/>
    <w:rsid w:val="00E80E14"/>
    <w:rsid w:val="00E81137"/>
    <w:rsid w:val="00E8147C"/>
    <w:rsid w:val="00E81ADC"/>
    <w:rsid w:val="00E82564"/>
    <w:rsid w:val="00E829C1"/>
    <w:rsid w:val="00E82A05"/>
    <w:rsid w:val="00E83521"/>
    <w:rsid w:val="00E8365C"/>
    <w:rsid w:val="00E83860"/>
    <w:rsid w:val="00E838BC"/>
    <w:rsid w:val="00E83BFE"/>
    <w:rsid w:val="00E83D9D"/>
    <w:rsid w:val="00E846F2"/>
    <w:rsid w:val="00E8473C"/>
    <w:rsid w:val="00E84C0A"/>
    <w:rsid w:val="00E85501"/>
    <w:rsid w:val="00E855BE"/>
    <w:rsid w:val="00E864BA"/>
    <w:rsid w:val="00E865E4"/>
    <w:rsid w:val="00E86A04"/>
    <w:rsid w:val="00E87229"/>
    <w:rsid w:val="00E875AD"/>
    <w:rsid w:val="00E87AD1"/>
    <w:rsid w:val="00E87C06"/>
    <w:rsid w:val="00E87EBB"/>
    <w:rsid w:val="00E90535"/>
    <w:rsid w:val="00E90BC0"/>
    <w:rsid w:val="00E91590"/>
    <w:rsid w:val="00E92037"/>
    <w:rsid w:val="00E92951"/>
    <w:rsid w:val="00E92D18"/>
    <w:rsid w:val="00E93788"/>
    <w:rsid w:val="00E939D3"/>
    <w:rsid w:val="00E93B7E"/>
    <w:rsid w:val="00E93BC2"/>
    <w:rsid w:val="00E9464B"/>
    <w:rsid w:val="00E9469E"/>
    <w:rsid w:val="00E94997"/>
    <w:rsid w:val="00E94F2C"/>
    <w:rsid w:val="00E950E9"/>
    <w:rsid w:val="00E959C9"/>
    <w:rsid w:val="00E9632C"/>
    <w:rsid w:val="00E9657B"/>
    <w:rsid w:val="00E96631"/>
    <w:rsid w:val="00E968A8"/>
    <w:rsid w:val="00E96A60"/>
    <w:rsid w:val="00E96C35"/>
    <w:rsid w:val="00E96DB7"/>
    <w:rsid w:val="00E96FEE"/>
    <w:rsid w:val="00E979F7"/>
    <w:rsid w:val="00EA0CC5"/>
    <w:rsid w:val="00EA0E39"/>
    <w:rsid w:val="00EA0F21"/>
    <w:rsid w:val="00EA13E9"/>
    <w:rsid w:val="00EA1777"/>
    <w:rsid w:val="00EA19A7"/>
    <w:rsid w:val="00EA19C2"/>
    <w:rsid w:val="00EA2459"/>
    <w:rsid w:val="00EA26EC"/>
    <w:rsid w:val="00EA2711"/>
    <w:rsid w:val="00EA38BD"/>
    <w:rsid w:val="00EA3DB4"/>
    <w:rsid w:val="00EA3ECD"/>
    <w:rsid w:val="00EA4788"/>
    <w:rsid w:val="00EA4D83"/>
    <w:rsid w:val="00EA54F9"/>
    <w:rsid w:val="00EA5531"/>
    <w:rsid w:val="00EA55A6"/>
    <w:rsid w:val="00EA6534"/>
    <w:rsid w:val="00EA77A9"/>
    <w:rsid w:val="00EA77E2"/>
    <w:rsid w:val="00EA7835"/>
    <w:rsid w:val="00EA78BD"/>
    <w:rsid w:val="00EA7CD1"/>
    <w:rsid w:val="00EB0921"/>
    <w:rsid w:val="00EB0963"/>
    <w:rsid w:val="00EB0B68"/>
    <w:rsid w:val="00EB0DA7"/>
    <w:rsid w:val="00EB0FF7"/>
    <w:rsid w:val="00EB21E4"/>
    <w:rsid w:val="00EB253D"/>
    <w:rsid w:val="00EB256C"/>
    <w:rsid w:val="00EB2572"/>
    <w:rsid w:val="00EB25E1"/>
    <w:rsid w:val="00EB267A"/>
    <w:rsid w:val="00EB3273"/>
    <w:rsid w:val="00EB355C"/>
    <w:rsid w:val="00EB3C5C"/>
    <w:rsid w:val="00EB4010"/>
    <w:rsid w:val="00EB5241"/>
    <w:rsid w:val="00EB5245"/>
    <w:rsid w:val="00EB5649"/>
    <w:rsid w:val="00EB6C87"/>
    <w:rsid w:val="00EB6FF3"/>
    <w:rsid w:val="00EB703C"/>
    <w:rsid w:val="00EB758A"/>
    <w:rsid w:val="00EB7959"/>
    <w:rsid w:val="00EB7B4F"/>
    <w:rsid w:val="00EB7D84"/>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82E"/>
    <w:rsid w:val="00EC4968"/>
    <w:rsid w:val="00EC4BE3"/>
    <w:rsid w:val="00EC5093"/>
    <w:rsid w:val="00EC5203"/>
    <w:rsid w:val="00EC5297"/>
    <w:rsid w:val="00EC5385"/>
    <w:rsid w:val="00EC53E8"/>
    <w:rsid w:val="00EC5462"/>
    <w:rsid w:val="00EC55FB"/>
    <w:rsid w:val="00EC5739"/>
    <w:rsid w:val="00EC5823"/>
    <w:rsid w:val="00EC5E3D"/>
    <w:rsid w:val="00EC5F32"/>
    <w:rsid w:val="00EC6063"/>
    <w:rsid w:val="00EC66B3"/>
    <w:rsid w:val="00EC6AD0"/>
    <w:rsid w:val="00EC724B"/>
    <w:rsid w:val="00EC72A9"/>
    <w:rsid w:val="00EC7802"/>
    <w:rsid w:val="00EC787B"/>
    <w:rsid w:val="00EC7E16"/>
    <w:rsid w:val="00EC7EA7"/>
    <w:rsid w:val="00ED02CE"/>
    <w:rsid w:val="00ED1397"/>
    <w:rsid w:val="00ED171F"/>
    <w:rsid w:val="00ED1B09"/>
    <w:rsid w:val="00ED2222"/>
    <w:rsid w:val="00ED22D3"/>
    <w:rsid w:val="00ED24F3"/>
    <w:rsid w:val="00ED2A11"/>
    <w:rsid w:val="00ED2F02"/>
    <w:rsid w:val="00ED407E"/>
    <w:rsid w:val="00ED437B"/>
    <w:rsid w:val="00ED4D2B"/>
    <w:rsid w:val="00ED4ECF"/>
    <w:rsid w:val="00ED543B"/>
    <w:rsid w:val="00ED5499"/>
    <w:rsid w:val="00ED606A"/>
    <w:rsid w:val="00ED6BE0"/>
    <w:rsid w:val="00ED6D0C"/>
    <w:rsid w:val="00ED6EBB"/>
    <w:rsid w:val="00ED7351"/>
    <w:rsid w:val="00ED7771"/>
    <w:rsid w:val="00ED7A0C"/>
    <w:rsid w:val="00ED7A6E"/>
    <w:rsid w:val="00ED7BF7"/>
    <w:rsid w:val="00ED7D6F"/>
    <w:rsid w:val="00ED7DC1"/>
    <w:rsid w:val="00ED7ECF"/>
    <w:rsid w:val="00EE01AA"/>
    <w:rsid w:val="00EE0220"/>
    <w:rsid w:val="00EE0253"/>
    <w:rsid w:val="00EE0629"/>
    <w:rsid w:val="00EE0FA1"/>
    <w:rsid w:val="00EE0FF7"/>
    <w:rsid w:val="00EE146B"/>
    <w:rsid w:val="00EE1920"/>
    <w:rsid w:val="00EE1A20"/>
    <w:rsid w:val="00EE1DB9"/>
    <w:rsid w:val="00EE1EBA"/>
    <w:rsid w:val="00EE1F71"/>
    <w:rsid w:val="00EE26BA"/>
    <w:rsid w:val="00EE27D5"/>
    <w:rsid w:val="00EE3028"/>
    <w:rsid w:val="00EE3364"/>
    <w:rsid w:val="00EE343E"/>
    <w:rsid w:val="00EE3471"/>
    <w:rsid w:val="00EE394A"/>
    <w:rsid w:val="00EE3AFD"/>
    <w:rsid w:val="00EE3C3C"/>
    <w:rsid w:val="00EE3FD5"/>
    <w:rsid w:val="00EE4017"/>
    <w:rsid w:val="00EE460E"/>
    <w:rsid w:val="00EE46C6"/>
    <w:rsid w:val="00EE46DF"/>
    <w:rsid w:val="00EE4C10"/>
    <w:rsid w:val="00EE4CD3"/>
    <w:rsid w:val="00EE5457"/>
    <w:rsid w:val="00EE564D"/>
    <w:rsid w:val="00EE6552"/>
    <w:rsid w:val="00EE709B"/>
    <w:rsid w:val="00EE7775"/>
    <w:rsid w:val="00EE7A02"/>
    <w:rsid w:val="00EF0238"/>
    <w:rsid w:val="00EF023F"/>
    <w:rsid w:val="00EF02B6"/>
    <w:rsid w:val="00EF0881"/>
    <w:rsid w:val="00EF0949"/>
    <w:rsid w:val="00EF0D90"/>
    <w:rsid w:val="00EF0FED"/>
    <w:rsid w:val="00EF1881"/>
    <w:rsid w:val="00EF1BCD"/>
    <w:rsid w:val="00EF234A"/>
    <w:rsid w:val="00EF2529"/>
    <w:rsid w:val="00EF2617"/>
    <w:rsid w:val="00EF29B2"/>
    <w:rsid w:val="00EF2A5B"/>
    <w:rsid w:val="00EF3257"/>
    <w:rsid w:val="00EF3B0D"/>
    <w:rsid w:val="00EF3C3B"/>
    <w:rsid w:val="00EF41D8"/>
    <w:rsid w:val="00EF4B36"/>
    <w:rsid w:val="00EF51DD"/>
    <w:rsid w:val="00EF52D7"/>
    <w:rsid w:val="00EF569F"/>
    <w:rsid w:val="00EF5A1A"/>
    <w:rsid w:val="00EF5AF0"/>
    <w:rsid w:val="00EF5B13"/>
    <w:rsid w:val="00EF5D10"/>
    <w:rsid w:val="00EF66F7"/>
    <w:rsid w:val="00EF6AB6"/>
    <w:rsid w:val="00EF6E66"/>
    <w:rsid w:val="00EF6F7B"/>
    <w:rsid w:val="00EF70C3"/>
    <w:rsid w:val="00EF7AA2"/>
    <w:rsid w:val="00EF7BFB"/>
    <w:rsid w:val="00F000C5"/>
    <w:rsid w:val="00F002EA"/>
    <w:rsid w:val="00F00AAD"/>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CB6"/>
    <w:rsid w:val="00F04EE3"/>
    <w:rsid w:val="00F04F2B"/>
    <w:rsid w:val="00F05DF7"/>
    <w:rsid w:val="00F05E70"/>
    <w:rsid w:val="00F060BA"/>
    <w:rsid w:val="00F062DA"/>
    <w:rsid w:val="00F06389"/>
    <w:rsid w:val="00F06458"/>
    <w:rsid w:val="00F067A0"/>
    <w:rsid w:val="00F068D6"/>
    <w:rsid w:val="00F06BF3"/>
    <w:rsid w:val="00F078DD"/>
    <w:rsid w:val="00F07D31"/>
    <w:rsid w:val="00F07EC0"/>
    <w:rsid w:val="00F100B7"/>
    <w:rsid w:val="00F10900"/>
    <w:rsid w:val="00F10FA0"/>
    <w:rsid w:val="00F11145"/>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49"/>
    <w:rsid w:val="00F159BE"/>
    <w:rsid w:val="00F159C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1F50"/>
    <w:rsid w:val="00F222CB"/>
    <w:rsid w:val="00F22336"/>
    <w:rsid w:val="00F22EC9"/>
    <w:rsid w:val="00F22F35"/>
    <w:rsid w:val="00F230FB"/>
    <w:rsid w:val="00F23407"/>
    <w:rsid w:val="00F236DB"/>
    <w:rsid w:val="00F23704"/>
    <w:rsid w:val="00F24023"/>
    <w:rsid w:val="00F24A6F"/>
    <w:rsid w:val="00F24AB8"/>
    <w:rsid w:val="00F256DA"/>
    <w:rsid w:val="00F25708"/>
    <w:rsid w:val="00F26A8E"/>
    <w:rsid w:val="00F26DC2"/>
    <w:rsid w:val="00F26E33"/>
    <w:rsid w:val="00F26E34"/>
    <w:rsid w:val="00F26F7A"/>
    <w:rsid w:val="00F27484"/>
    <w:rsid w:val="00F2765F"/>
    <w:rsid w:val="00F3024A"/>
    <w:rsid w:val="00F30CB4"/>
    <w:rsid w:val="00F30E16"/>
    <w:rsid w:val="00F31057"/>
    <w:rsid w:val="00F31214"/>
    <w:rsid w:val="00F3194C"/>
    <w:rsid w:val="00F31BA4"/>
    <w:rsid w:val="00F32B55"/>
    <w:rsid w:val="00F32C0F"/>
    <w:rsid w:val="00F32E98"/>
    <w:rsid w:val="00F32EC7"/>
    <w:rsid w:val="00F33251"/>
    <w:rsid w:val="00F3339E"/>
    <w:rsid w:val="00F335AC"/>
    <w:rsid w:val="00F33659"/>
    <w:rsid w:val="00F3367F"/>
    <w:rsid w:val="00F33E3C"/>
    <w:rsid w:val="00F33FDB"/>
    <w:rsid w:val="00F3408D"/>
    <w:rsid w:val="00F34904"/>
    <w:rsid w:val="00F3577C"/>
    <w:rsid w:val="00F3599B"/>
    <w:rsid w:val="00F35E3E"/>
    <w:rsid w:val="00F37C00"/>
    <w:rsid w:val="00F37E3C"/>
    <w:rsid w:val="00F4089D"/>
    <w:rsid w:val="00F4095E"/>
    <w:rsid w:val="00F41440"/>
    <w:rsid w:val="00F416A6"/>
    <w:rsid w:val="00F41709"/>
    <w:rsid w:val="00F41CDA"/>
    <w:rsid w:val="00F41D73"/>
    <w:rsid w:val="00F42308"/>
    <w:rsid w:val="00F42759"/>
    <w:rsid w:val="00F42A67"/>
    <w:rsid w:val="00F4315D"/>
    <w:rsid w:val="00F43231"/>
    <w:rsid w:val="00F4415A"/>
    <w:rsid w:val="00F44A50"/>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039B"/>
    <w:rsid w:val="00F510B4"/>
    <w:rsid w:val="00F5178A"/>
    <w:rsid w:val="00F51C5C"/>
    <w:rsid w:val="00F52C36"/>
    <w:rsid w:val="00F5302F"/>
    <w:rsid w:val="00F531DD"/>
    <w:rsid w:val="00F53533"/>
    <w:rsid w:val="00F53790"/>
    <w:rsid w:val="00F53AE8"/>
    <w:rsid w:val="00F53DEA"/>
    <w:rsid w:val="00F54CFB"/>
    <w:rsid w:val="00F55A5A"/>
    <w:rsid w:val="00F55B85"/>
    <w:rsid w:val="00F55FF6"/>
    <w:rsid w:val="00F563D8"/>
    <w:rsid w:val="00F564F1"/>
    <w:rsid w:val="00F56684"/>
    <w:rsid w:val="00F609D3"/>
    <w:rsid w:val="00F60BD0"/>
    <w:rsid w:val="00F6257F"/>
    <w:rsid w:val="00F63637"/>
    <w:rsid w:val="00F638C8"/>
    <w:rsid w:val="00F63AE9"/>
    <w:rsid w:val="00F63CE9"/>
    <w:rsid w:val="00F63F72"/>
    <w:rsid w:val="00F6415C"/>
    <w:rsid w:val="00F64587"/>
    <w:rsid w:val="00F64900"/>
    <w:rsid w:val="00F64E23"/>
    <w:rsid w:val="00F64FD7"/>
    <w:rsid w:val="00F6520B"/>
    <w:rsid w:val="00F661D5"/>
    <w:rsid w:val="00F667A2"/>
    <w:rsid w:val="00F66D0D"/>
    <w:rsid w:val="00F66F0C"/>
    <w:rsid w:val="00F67481"/>
    <w:rsid w:val="00F67D1E"/>
    <w:rsid w:val="00F67D79"/>
    <w:rsid w:val="00F708B7"/>
    <w:rsid w:val="00F7097F"/>
    <w:rsid w:val="00F70ACC"/>
    <w:rsid w:val="00F71240"/>
    <w:rsid w:val="00F713BB"/>
    <w:rsid w:val="00F71823"/>
    <w:rsid w:val="00F71D1B"/>
    <w:rsid w:val="00F7200D"/>
    <w:rsid w:val="00F722CE"/>
    <w:rsid w:val="00F728D8"/>
    <w:rsid w:val="00F73358"/>
    <w:rsid w:val="00F7335A"/>
    <w:rsid w:val="00F73BAF"/>
    <w:rsid w:val="00F74184"/>
    <w:rsid w:val="00F7431F"/>
    <w:rsid w:val="00F74746"/>
    <w:rsid w:val="00F74D0C"/>
    <w:rsid w:val="00F75130"/>
    <w:rsid w:val="00F75514"/>
    <w:rsid w:val="00F76353"/>
    <w:rsid w:val="00F770BB"/>
    <w:rsid w:val="00F77A3C"/>
    <w:rsid w:val="00F801FB"/>
    <w:rsid w:val="00F803CC"/>
    <w:rsid w:val="00F80571"/>
    <w:rsid w:val="00F80C78"/>
    <w:rsid w:val="00F80C96"/>
    <w:rsid w:val="00F80D67"/>
    <w:rsid w:val="00F814C5"/>
    <w:rsid w:val="00F81910"/>
    <w:rsid w:val="00F81EC3"/>
    <w:rsid w:val="00F81F6F"/>
    <w:rsid w:val="00F82239"/>
    <w:rsid w:val="00F827CC"/>
    <w:rsid w:val="00F828EE"/>
    <w:rsid w:val="00F82941"/>
    <w:rsid w:val="00F82AAB"/>
    <w:rsid w:val="00F82D8B"/>
    <w:rsid w:val="00F83648"/>
    <w:rsid w:val="00F837AC"/>
    <w:rsid w:val="00F839E0"/>
    <w:rsid w:val="00F83E60"/>
    <w:rsid w:val="00F84FF6"/>
    <w:rsid w:val="00F853D4"/>
    <w:rsid w:val="00F86348"/>
    <w:rsid w:val="00F86475"/>
    <w:rsid w:val="00F86FE7"/>
    <w:rsid w:val="00F870EB"/>
    <w:rsid w:val="00F872B7"/>
    <w:rsid w:val="00F87D65"/>
    <w:rsid w:val="00F87FBC"/>
    <w:rsid w:val="00F901EF"/>
    <w:rsid w:val="00F906FE"/>
    <w:rsid w:val="00F91920"/>
    <w:rsid w:val="00F919AD"/>
    <w:rsid w:val="00F919BD"/>
    <w:rsid w:val="00F92509"/>
    <w:rsid w:val="00F9267F"/>
    <w:rsid w:val="00F92F38"/>
    <w:rsid w:val="00F94060"/>
    <w:rsid w:val="00F9461A"/>
    <w:rsid w:val="00F94C56"/>
    <w:rsid w:val="00F9598E"/>
    <w:rsid w:val="00F95AEB"/>
    <w:rsid w:val="00F95E44"/>
    <w:rsid w:val="00F95EAF"/>
    <w:rsid w:val="00F95FC0"/>
    <w:rsid w:val="00F96019"/>
    <w:rsid w:val="00F96295"/>
    <w:rsid w:val="00F9638F"/>
    <w:rsid w:val="00F96416"/>
    <w:rsid w:val="00F9676C"/>
    <w:rsid w:val="00F96A3D"/>
    <w:rsid w:val="00F96BE8"/>
    <w:rsid w:val="00F972EB"/>
    <w:rsid w:val="00F9730C"/>
    <w:rsid w:val="00F974C2"/>
    <w:rsid w:val="00FA0038"/>
    <w:rsid w:val="00FA041F"/>
    <w:rsid w:val="00FA11F3"/>
    <w:rsid w:val="00FA134D"/>
    <w:rsid w:val="00FA2872"/>
    <w:rsid w:val="00FA2A6F"/>
    <w:rsid w:val="00FA2BFA"/>
    <w:rsid w:val="00FA373B"/>
    <w:rsid w:val="00FA449C"/>
    <w:rsid w:val="00FA4509"/>
    <w:rsid w:val="00FA50CD"/>
    <w:rsid w:val="00FA5AA0"/>
    <w:rsid w:val="00FA5E5C"/>
    <w:rsid w:val="00FA5EF1"/>
    <w:rsid w:val="00FA6B6D"/>
    <w:rsid w:val="00FA6C6C"/>
    <w:rsid w:val="00FA6FE3"/>
    <w:rsid w:val="00FA7484"/>
    <w:rsid w:val="00FA7782"/>
    <w:rsid w:val="00FA780E"/>
    <w:rsid w:val="00FB018A"/>
    <w:rsid w:val="00FB0618"/>
    <w:rsid w:val="00FB06A4"/>
    <w:rsid w:val="00FB0C32"/>
    <w:rsid w:val="00FB1145"/>
    <w:rsid w:val="00FB15BC"/>
    <w:rsid w:val="00FB15D1"/>
    <w:rsid w:val="00FB16E4"/>
    <w:rsid w:val="00FB1B35"/>
    <w:rsid w:val="00FB2366"/>
    <w:rsid w:val="00FB2B97"/>
    <w:rsid w:val="00FB379A"/>
    <w:rsid w:val="00FB512D"/>
    <w:rsid w:val="00FB55B4"/>
    <w:rsid w:val="00FB56B7"/>
    <w:rsid w:val="00FB5730"/>
    <w:rsid w:val="00FB60E8"/>
    <w:rsid w:val="00FB63C2"/>
    <w:rsid w:val="00FB65F7"/>
    <w:rsid w:val="00FB69C8"/>
    <w:rsid w:val="00FB6C33"/>
    <w:rsid w:val="00FB6D0F"/>
    <w:rsid w:val="00FB6F01"/>
    <w:rsid w:val="00FB6FED"/>
    <w:rsid w:val="00FB7325"/>
    <w:rsid w:val="00FB74EB"/>
    <w:rsid w:val="00FC0123"/>
    <w:rsid w:val="00FC0466"/>
    <w:rsid w:val="00FC13A4"/>
    <w:rsid w:val="00FC16C8"/>
    <w:rsid w:val="00FC17C2"/>
    <w:rsid w:val="00FC32D1"/>
    <w:rsid w:val="00FC3A3D"/>
    <w:rsid w:val="00FC3BF2"/>
    <w:rsid w:val="00FC3D8B"/>
    <w:rsid w:val="00FC4D6F"/>
    <w:rsid w:val="00FC583A"/>
    <w:rsid w:val="00FC58EC"/>
    <w:rsid w:val="00FC5CA2"/>
    <w:rsid w:val="00FC6CBE"/>
    <w:rsid w:val="00FC6D94"/>
    <w:rsid w:val="00FC720C"/>
    <w:rsid w:val="00FC7304"/>
    <w:rsid w:val="00FC76EE"/>
    <w:rsid w:val="00FC7CF9"/>
    <w:rsid w:val="00FD00CB"/>
    <w:rsid w:val="00FD02BD"/>
    <w:rsid w:val="00FD085D"/>
    <w:rsid w:val="00FD0A43"/>
    <w:rsid w:val="00FD10A1"/>
    <w:rsid w:val="00FD1342"/>
    <w:rsid w:val="00FD1AB6"/>
    <w:rsid w:val="00FD23A8"/>
    <w:rsid w:val="00FD25EE"/>
    <w:rsid w:val="00FD283E"/>
    <w:rsid w:val="00FD286B"/>
    <w:rsid w:val="00FD2925"/>
    <w:rsid w:val="00FD299F"/>
    <w:rsid w:val="00FD2BCE"/>
    <w:rsid w:val="00FD325B"/>
    <w:rsid w:val="00FD3604"/>
    <w:rsid w:val="00FD3650"/>
    <w:rsid w:val="00FD371D"/>
    <w:rsid w:val="00FD3989"/>
    <w:rsid w:val="00FD3999"/>
    <w:rsid w:val="00FD3A26"/>
    <w:rsid w:val="00FD3CDA"/>
    <w:rsid w:val="00FD3E7A"/>
    <w:rsid w:val="00FD3F16"/>
    <w:rsid w:val="00FD3F99"/>
    <w:rsid w:val="00FD40C3"/>
    <w:rsid w:val="00FD4728"/>
    <w:rsid w:val="00FD4B1A"/>
    <w:rsid w:val="00FD4B86"/>
    <w:rsid w:val="00FD585B"/>
    <w:rsid w:val="00FD612F"/>
    <w:rsid w:val="00FD69DE"/>
    <w:rsid w:val="00FD6BB0"/>
    <w:rsid w:val="00FD6D9E"/>
    <w:rsid w:val="00FD702B"/>
    <w:rsid w:val="00FD7BC5"/>
    <w:rsid w:val="00FD7D07"/>
    <w:rsid w:val="00FE01DC"/>
    <w:rsid w:val="00FE0A19"/>
    <w:rsid w:val="00FE0C45"/>
    <w:rsid w:val="00FE15E0"/>
    <w:rsid w:val="00FE1E0A"/>
    <w:rsid w:val="00FE23FC"/>
    <w:rsid w:val="00FE281C"/>
    <w:rsid w:val="00FE2B18"/>
    <w:rsid w:val="00FE30B4"/>
    <w:rsid w:val="00FE38E9"/>
    <w:rsid w:val="00FE40FF"/>
    <w:rsid w:val="00FE4270"/>
    <w:rsid w:val="00FE4F27"/>
    <w:rsid w:val="00FE4F75"/>
    <w:rsid w:val="00FE50B9"/>
    <w:rsid w:val="00FE50CC"/>
    <w:rsid w:val="00FE53F4"/>
    <w:rsid w:val="00FE55C9"/>
    <w:rsid w:val="00FE58F1"/>
    <w:rsid w:val="00FE5A96"/>
    <w:rsid w:val="00FE5E70"/>
    <w:rsid w:val="00FE6508"/>
    <w:rsid w:val="00FE66A1"/>
    <w:rsid w:val="00FE66DA"/>
    <w:rsid w:val="00FE680D"/>
    <w:rsid w:val="00FE6D16"/>
    <w:rsid w:val="00FE6E6D"/>
    <w:rsid w:val="00FE7741"/>
    <w:rsid w:val="00FE782A"/>
    <w:rsid w:val="00FF0003"/>
    <w:rsid w:val="00FF0461"/>
    <w:rsid w:val="00FF1A11"/>
    <w:rsid w:val="00FF1AAB"/>
    <w:rsid w:val="00FF1BF0"/>
    <w:rsid w:val="00FF1FB8"/>
    <w:rsid w:val="00FF2199"/>
    <w:rsid w:val="00FF2233"/>
    <w:rsid w:val="00FF2401"/>
    <w:rsid w:val="00FF25BB"/>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EEC"/>
    <w:rsid w:val="00FF503C"/>
    <w:rsid w:val="00FF5485"/>
    <w:rsid w:val="00FF5A1D"/>
    <w:rsid w:val="00FF5D67"/>
    <w:rsid w:val="00FF6286"/>
    <w:rsid w:val="00FF62DA"/>
    <w:rsid w:val="00FF6A7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28A69B9-950A-451C-9E7A-D9E39E3BCD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uiPriority="35"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lsdException w:name="Table Web 1" w:locked="1" w:semiHidden="1" w:unhideWhenUsed="1"/>
    <w:lsdException w:name="Table Web 2" w:locked="1" w:semiHidden="1" w:unhideWhenUsed="1"/>
    <w:lsdException w:name="Table Web 3" w:lock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3E85"/>
    <w:pPr>
      <w:tabs>
        <w:tab w:val="left" w:pos="5187"/>
        <w:tab w:val="left" w:pos="7313"/>
      </w:tabs>
      <w:bidi/>
      <w:jc w:val="both"/>
    </w:pPr>
    <w:rPr>
      <w:rFonts w:ascii="ATraditional Arabic" w:hAnsi="ATraditional Arabic" w:cs="ATraditional Arabic"/>
      <w:b/>
      <w:bCs/>
      <w:sz w:val="36"/>
      <w:szCs w:val="36"/>
    </w:rPr>
  </w:style>
  <w:style w:type="paragraph" w:styleId="Heading1">
    <w:name w:val="heading 1"/>
    <w:basedOn w:val="Normal"/>
    <w:next w:val="Normal"/>
    <w:link w:val="Heading1Char1"/>
    <w:uiPriority w:val="99"/>
    <w:qFormat/>
    <w:rsid w:val="00E472B4"/>
    <w:pPr>
      <w:keepNext/>
      <w:outlineLvl w:val="0"/>
    </w:pPr>
    <w:rPr>
      <w:rFonts w:ascii="Times New Roman" w:hAnsi="Times New Roman" w:cs="Times New Roman"/>
      <w:b w:val="0"/>
      <w:bCs w:val="0"/>
      <w:noProof/>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ascii="Times New Roman" w:hAnsi="Times New Roman" w:cs="Times New Roman"/>
      <w:b w:val="0"/>
      <w:bCs w:val="0"/>
      <w:noProof/>
      <w:sz w:val="32"/>
      <w:szCs w:val="20"/>
    </w:rPr>
  </w:style>
  <w:style w:type="paragraph" w:styleId="Heading3">
    <w:name w:val="heading 3"/>
    <w:basedOn w:val="Normal"/>
    <w:next w:val="Normal"/>
    <w:link w:val="Heading3Char1"/>
    <w:uiPriority w:val="99"/>
    <w:qFormat/>
    <w:rsid w:val="00E472B4"/>
    <w:pPr>
      <w:keepNext/>
      <w:jc w:val="center"/>
      <w:outlineLvl w:val="2"/>
    </w:pPr>
    <w:rPr>
      <w:rFonts w:ascii="Times New Roman" w:hAnsi="Times New Roman" w:cs="Times New Roman"/>
      <w:bCs w:val="0"/>
      <w:szCs w:val="20"/>
    </w:rPr>
  </w:style>
  <w:style w:type="paragraph" w:styleId="Heading4">
    <w:name w:val="heading 4"/>
    <w:basedOn w:val="Normal"/>
    <w:next w:val="Normal"/>
    <w:link w:val="Heading4Char1"/>
    <w:uiPriority w:val="99"/>
    <w:qFormat/>
    <w:rsid w:val="00E472B4"/>
    <w:pPr>
      <w:keepNext/>
      <w:jc w:val="center"/>
      <w:outlineLvl w:val="3"/>
    </w:pPr>
    <w:rPr>
      <w:rFonts w:ascii="Times New Roman" w:hAnsi="Times New Roman" w:cs="Times New Roman"/>
      <w:bCs w:val="0"/>
      <w:noProof/>
      <w:sz w:val="32"/>
      <w:szCs w:val="20"/>
    </w:rPr>
  </w:style>
  <w:style w:type="paragraph" w:styleId="Heading5">
    <w:name w:val="heading 5"/>
    <w:basedOn w:val="Normal"/>
    <w:next w:val="Normal"/>
    <w:link w:val="Heading5Char"/>
    <w:uiPriority w:val="99"/>
    <w:qFormat/>
    <w:rsid w:val="00E472B4"/>
    <w:pPr>
      <w:keepNext/>
      <w:ind w:firstLine="386"/>
      <w:jc w:val="center"/>
      <w:outlineLvl w:val="4"/>
    </w:pPr>
    <w:rPr>
      <w:rFonts w:ascii="Calibri" w:hAnsi="Calibri" w:cs="Times New Roman"/>
      <w:i/>
      <w:iCs/>
      <w:noProof/>
      <w:sz w:val="26"/>
      <w:szCs w:val="26"/>
    </w:rPr>
  </w:style>
  <w:style w:type="paragraph" w:styleId="Heading6">
    <w:name w:val="heading 6"/>
    <w:basedOn w:val="Normal"/>
    <w:next w:val="Normal"/>
    <w:link w:val="Heading6Char"/>
    <w:uiPriority w:val="99"/>
    <w:qFormat/>
    <w:rsid w:val="00E472B4"/>
    <w:pPr>
      <w:keepNext/>
      <w:ind w:firstLine="551"/>
      <w:jc w:val="center"/>
      <w:outlineLvl w:val="5"/>
    </w:pPr>
    <w:rPr>
      <w:rFonts w:ascii="Calibri" w:hAnsi="Calibri" w:cs="Times New Roman"/>
      <w:b w:val="0"/>
      <w:bCs w:val="0"/>
      <w:noProof/>
      <w:sz w:val="20"/>
      <w:szCs w:val="20"/>
    </w:rPr>
  </w:style>
  <w:style w:type="paragraph" w:styleId="Heading7">
    <w:name w:val="heading 7"/>
    <w:basedOn w:val="Normal"/>
    <w:next w:val="Normal"/>
    <w:link w:val="Heading7Char"/>
    <w:uiPriority w:val="99"/>
    <w:qFormat/>
    <w:rsid w:val="00E472B4"/>
    <w:pPr>
      <w:keepNext/>
      <w:ind w:firstLine="551"/>
      <w:jc w:val="center"/>
      <w:outlineLvl w:val="6"/>
    </w:pPr>
    <w:rPr>
      <w:rFonts w:ascii="Calibri" w:hAnsi="Calibri" w:cs="Times New Roman"/>
      <w:noProof/>
      <w:sz w:val="24"/>
      <w:szCs w:val="24"/>
    </w:rPr>
  </w:style>
  <w:style w:type="paragraph" w:styleId="Heading8">
    <w:name w:val="heading 8"/>
    <w:basedOn w:val="Normal"/>
    <w:next w:val="Normal"/>
    <w:link w:val="Heading8Char"/>
    <w:uiPriority w:val="99"/>
    <w:qFormat/>
    <w:rsid w:val="00E472B4"/>
    <w:pPr>
      <w:keepNext/>
      <w:outlineLvl w:val="7"/>
    </w:pPr>
    <w:rPr>
      <w:rFonts w:ascii="Calibri" w:hAnsi="Calibri" w:cs="Times New Roman"/>
      <w:i/>
      <w:iCs/>
      <w:noProof/>
      <w:sz w:val="24"/>
      <w:szCs w:val="24"/>
    </w:rPr>
  </w:style>
  <w:style w:type="paragraph" w:styleId="Heading9">
    <w:name w:val="heading 9"/>
    <w:basedOn w:val="Normal"/>
    <w:next w:val="Normal"/>
    <w:link w:val="Heading9Char"/>
    <w:uiPriority w:val="99"/>
    <w:qFormat/>
    <w:rsid w:val="00E472B4"/>
    <w:pPr>
      <w:keepNext/>
      <w:ind w:firstLine="551"/>
      <w:jc w:val="center"/>
      <w:outlineLvl w:val="8"/>
    </w:pPr>
    <w:rPr>
      <w:rFonts w:ascii="Cambria" w:hAnsi="Cambria" w:cs="Times New Roman"/>
      <w:noProo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Times New Roman"/>
      <w:noProof/>
      <w:sz w:val="32"/>
    </w:rPr>
  </w:style>
  <w:style w:type="character" w:customStyle="1" w:styleId="Heading2Char">
    <w:name w:val="Heading 2 Char"/>
    <w:uiPriority w:val="99"/>
    <w:locked/>
    <w:rsid w:val="000036AB"/>
    <w:rPr>
      <w:rFonts w:ascii="Cambria" w:hAnsi="Cambria" w:cs="Times New Roman"/>
      <w:b/>
      <w:color w:val="auto"/>
      <w:sz w:val="26"/>
    </w:rPr>
  </w:style>
  <w:style w:type="character" w:customStyle="1" w:styleId="Heading3Char">
    <w:name w:val="Heading 3 Char"/>
    <w:uiPriority w:val="99"/>
    <w:locked/>
    <w:rsid w:val="000036AB"/>
    <w:rPr>
      <w:rFonts w:ascii="Cambria" w:hAnsi="Cambria" w:cs="Times New Roman"/>
      <w:b/>
      <w:color w:val="auto"/>
    </w:rPr>
  </w:style>
  <w:style w:type="character" w:customStyle="1" w:styleId="Heading4Char">
    <w:name w:val="Heading 4 Char"/>
    <w:uiPriority w:val="99"/>
    <w:locked/>
    <w:rsid w:val="000036AB"/>
    <w:rPr>
      <w:rFonts w:ascii="Cambria" w:hAnsi="Cambria" w:cs="Times New Roman"/>
      <w:b/>
      <w:i/>
      <w:color w:val="auto"/>
    </w:rPr>
  </w:style>
  <w:style w:type="character" w:customStyle="1" w:styleId="Heading5Char">
    <w:name w:val="Heading 5 Char"/>
    <w:link w:val="Heading5"/>
    <w:uiPriority w:val="99"/>
    <w:semiHidden/>
    <w:locked/>
    <w:rsid w:val="0057598C"/>
    <w:rPr>
      <w:rFonts w:ascii="Calibri" w:hAnsi="Calibri" w:cs="Times New Roman"/>
      <w:b/>
      <w:i/>
      <w:noProof/>
      <w:sz w:val="26"/>
    </w:rPr>
  </w:style>
  <w:style w:type="character" w:customStyle="1" w:styleId="Heading6Char">
    <w:name w:val="Heading 6 Char"/>
    <w:link w:val="Heading6"/>
    <w:uiPriority w:val="99"/>
    <w:semiHidden/>
    <w:locked/>
    <w:rsid w:val="0057598C"/>
    <w:rPr>
      <w:rFonts w:ascii="Calibri" w:hAnsi="Calibri" w:cs="Times New Roman"/>
      <w:noProof/>
    </w:rPr>
  </w:style>
  <w:style w:type="character" w:customStyle="1" w:styleId="Heading7Char">
    <w:name w:val="Heading 7 Char"/>
    <w:link w:val="Heading7"/>
    <w:uiPriority w:val="99"/>
    <w:semiHidden/>
    <w:locked/>
    <w:rsid w:val="0057598C"/>
    <w:rPr>
      <w:rFonts w:ascii="Calibri" w:hAnsi="Calibri" w:cs="Times New Roman"/>
      <w:b/>
      <w:noProof/>
      <w:sz w:val="24"/>
    </w:rPr>
  </w:style>
  <w:style w:type="character" w:customStyle="1" w:styleId="Heading8Char">
    <w:name w:val="Heading 8 Char"/>
    <w:link w:val="Heading8"/>
    <w:uiPriority w:val="99"/>
    <w:semiHidden/>
    <w:locked/>
    <w:rsid w:val="0057598C"/>
    <w:rPr>
      <w:rFonts w:ascii="Calibri" w:hAnsi="Calibri" w:cs="Times New Roman"/>
      <w:b/>
      <w:i/>
      <w:noProof/>
      <w:sz w:val="24"/>
    </w:rPr>
  </w:style>
  <w:style w:type="character" w:customStyle="1" w:styleId="Heading9Char">
    <w:name w:val="Heading 9 Char"/>
    <w:link w:val="Heading9"/>
    <w:uiPriority w:val="99"/>
    <w:semiHidden/>
    <w:locked/>
    <w:rsid w:val="0057598C"/>
    <w:rPr>
      <w:rFonts w:ascii="Cambria" w:hAnsi="Cambria" w:cs="Times New Roman"/>
      <w:b/>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customStyle="1" w:styleId="1">
    <w:name w:val="رأس الصفحة1"/>
    <w:basedOn w:val="Normal"/>
    <w:link w:val="Char"/>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
    <w:name w:val="رأس الصفحة Char"/>
    <w:link w:val="1"/>
    <w:uiPriority w:val="99"/>
    <w:locked/>
    <w:rsid w:val="00243158"/>
    <w:rPr>
      <w:noProof/>
      <w:lang w:val="en-US" w:eastAsia="en-US"/>
    </w:rPr>
  </w:style>
  <w:style w:type="paragraph" w:customStyle="1" w:styleId="10">
    <w:name w:val="تذييل الصفحة1"/>
    <w:basedOn w:val="Normal"/>
    <w:link w:val="Char0"/>
    <w:uiPriority w:val="99"/>
    <w:rsid w:val="00E472B4"/>
    <w:pPr>
      <w:tabs>
        <w:tab w:val="center" w:pos="4153"/>
        <w:tab w:val="right" w:pos="8306"/>
      </w:tabs>
    </w:pPr>
    <w:rPr>
      <w:rFonts w:ascii="Times New Roman" w:hAnsi="Times New Roman" w:cs="Times New Roman"/>
      <w:b w:val="0"/>
      <w:bCs w:val="0"/>
      <w:noProof/>
      <w:sz w:val="20"/>
      <w:szCs w:val="20"/>
    </w:rPr>
  </w:style>
  <w:style w:type="character" w:customStyle="1" w:styleId="Char0">
    <w:name w:val="تذييل الصفحة Char"/>
    <w:link w:val="10"/>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ascii="Times New Roman" w:hAnsi="Times New Roman" w:cs="Times New Roman"/>
      <w:noProof/>
      <w:sz w:val="20"/>
      <w:szCs w:val="28"/>
    </w:rPr>
  </w:style>
  <w:style w:type="character" w:customStyle="1" w:styleId="BodyTextChar">
    <w:name w:val="Body Text Char"/>
    <w:link w:val="BodyText"/>
    <w:uiPriority w:val="99"/>
    <w:semiHidden/>
    <w:locked/>
    <w:rsid w:val="0057598C"/>
    <w:rPr>
      <w:rFonts w:cs="Times New Roman"/>
      <w:b/>
      <w:noProof/>
      <w:sz w:val="28"/>
    </w:rPr>
  </w:style>
  <w:style w:type="character" w:customStyle="1" w:styleId="11">
    <w:name w:val="رقم الصفحة1"/>
    <w:uiPriority w:val="99"/>
    <w:rsid w:val="00E472B4"/>
  </w:style>
  <w:style w:type="paragraph" w:styleId="FootnoteText">
    <w:name w:val="footnote text"/>
    <w:basedOn w:val="Normal"/>
    <w:link w:val="FootnoteTextChar"/>
    <w:uiPriority w:val="99"/>
    <w:semiHidden/>
    <w:rsid w:val="00E472B4"/>
    <w:rPr>
      <w:rFonts w:ascii="Times New Roman" w:hAnsi="Times New Roman" w:cs="Times New Roman"/>
      <w:b w:val="0"/>
      <w:bCs w:val="0"/>
      <w:noProof/>
      <w:sz w:val="20"/>
      <w:szCs w:val="20"/>
    </w:rPr>
  </w:style>
  <w:style w:type="character" w:customStyle="1" w:styleId="FootnoteTextChar">
    <w:name w:val="Footnote Text Char"/>
    <w:link w:val="FootnoteText"/>
    <w:uiPriority w:val="99"/>
    <w:locked/>
    <w:rsid w:val="00243158"/>
    <w:rPr>
      <w:rFonts w:cs="Times New Roman"/>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ascii="Times New Roman" w:hAnsi="Times New Roman" w:cs="Traditional Arabic"/>
      <w:noProof/>
      <w:sz w:val="32"/>
      <w:szCs w:val="32"/>
    </w:rPr>
  </w:style>
  <w:style w:type="character" w:customStyle="1" w:styleId="BodyTextIndentChar">
    <w:name w:val="Body Text Indent Char"/>
    <w:link w:val="BodyTextIndent"/>
    <w:uiPriority w:val="99"/>
    <w:locked/>
    <w:rsid w:val="000036AB"/>
    <w:rPr>
      <w:rFonts w:eastAsia="SimSun" w:cs="Times New Roman"/>
      <w:b/>
      <w:noProof/>
      <w:sz w:val="32"/>
      <w:lang w:val="en-US" w:eastAsia="en-US"/>
    </w:rPr>
  </w:style>
  <w:style w:type="paragraph" w:styleId="BodyTextIndent2">
    <w:name w:val="Body Text Indent 2"/>
    <w:basedOn w:val="Normal"/>
    <w:link w:val="BodyTextIndent2Char"/>
    <w:uiPriority w:val="99"/>
    <w:rsid w:val="00E472B4"/>
    <w:pPr>
      <w:ind w:firstLine="551"/>
    </w:pPr>
    <w:rPr>
      <w:rFonts w:ascii="Times New Roman" w:hAnsi="Times New Roman" w:cs="Times New Roman"/>
      <w:noProof/>
      <w:sz w:val="20"/>
      <w:szCs w:val="28"/>
    </w:rPr>
  </w:style>
  <w:style w:type="character" w:customStyle="1" w:styleId="BodyTextIndent2Char">
    <w:name w:val="Body Text Indent 2 Char"/>
    <w:link w:val="BodyTextIndent2"/>
    <w:uiPriority w:val="99"/>
    <w:semiHidden/>
    <w:locked/>
    <w:rsid w:val="0057598C"/>
    <w:rPr>
      <w:rFonts w:cs="Times New Roman"/>
      <w:b/>
      <w:noProof/>
      <w:sz w:val="28"/>
    </w:rPr>
  </w:style>
  <w:style w:type="paragraph" w:styleId="BodyTextIndent3">
    <w:name w:val="Body Text Indent 3"/>
    <w:basedOn w:val="Normal"/>
    <w:link w:val="BodyTextIndent3Char"/>
    <w:uiPriority w:val="99"/>
    <w:rsid w:val="00E472B4"/>
    <w:pPr>
      <w:ind w:firstLine="551"/>
    </w:pPr>
    <w:rPr>
      <w:rFonts w:ascii="Times New Roman" w:hAnsi="Times New Roman" w:cs="Times New Roman"/>
      <w:noProof/>
      <w:sz w:val="16"/>
      <w:szCs w:val="16"/>
    </w:rPr>
  </w:style>
  <w:style w:type="character" w:customStyle="1" w:styleId="BodyTextIndent3Char">
    <w:name w:val="Body Text Indent 3 Char"/>
    <w:link w:val="BodyTextIndent3"/>
    <w:uiPriority w:val="99"/>
    <w:semiHidden/>
    <w:locked/>
    <w:rsid w:val="0057598C"/>
    <w:rPr>
      <w:rFonts w:cs="Times New Roman"/>
      <w:b/>
      <w:noProof/>
      <w:sz w:val="16"/>
    </w:rPr>
  </w:style>
  <w:style w:type="paragraph" w:styleId="BodyText2">
    <w:name w:val="Body Text 2"/>
    <w:basedOn w:val="Normal"/>
    <w:link w:val="BodyText2Char"/>
    <w:uiPriority w:val="99"/>
    <w:rsid w:val="00E472B4"/>
    <w:rPr>
      <w:rFonts w:ascii="Times New Roman" w:hAnsi="Times New Roman" w:cs="Times New Roman"/>
      <w:noProof/>
      <w:sz w:val="20"/>
      <w:szCs w:val="28"/>
    </w:rPr>
  </w:style>
  <w:style w:type="character" w:customStyle="1" w:styleId="BodyText2Char">
    <w:name w:val="Body Text 2 Char"/>
    <w:link w:val="BodyText2"/>
    <w:uiPriority w:val="99"/>
    <w:semiHidden/>
    <w:locked/>
    <w:rsid w:val="0057598C"/>
    <w:rPr>
      <w:rFonts w:cs="Times New Roman"/>
      <w:b/>
      <w:noProof/>
      <w:sz w:val="28"/>
    </w:rPr>
  </w:style>
  <w:style w:type="paragraph" w:styleId="NormalWeb">
    <w:name w:val="Normal (Web)"/>
    <w:basedOn w:val="Normal"/>
    <w:uiPriority w:val="99"/>
    <w:rsid w:val="00E472B4"/>
    <w:pPr>
      <w:bidi w:val="0"/>
      <w:spacing w:before="100" w:beforeAutospacing="1" w:after="100" w:afterAutospacing="1"/>
    </w:pPr>
    <w:rPr>
      <w:rFonts w:cs="Times New Roman"/>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color w:val="008080"/>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ascii="Times New Roman" w:hAnsi="Times New Roman" w:cs="Times New Roman"/>
      <w:noProof/>
      <w:sz w:val="16"/>
      <w:szCs w:val="16"/>
    </w:rPr>
  </w:style>
  <w:style w:type="character" w:customStyle="1" w:styleId="BodyText3Char">
    <w:name w:val="Body Text 3 Char"/>
    <w:link w:val="BodyText3"/>
    <w:uiPriority w:val="99"/>
    <w:semiHidden/>
    <w:locked/>
    <w:rsid w:val="0057598C"/>
    <w:rPr>
      <w:rFonts w:cs="Times New Roman"/>
      <w:b/>
      <w:noProof/>
      <w:sz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sz w:val="30"/>
      <w:szCs w:val="30"/>
    </w:rPr>
  </w:style>
  <w:style w:type="character" w:customStyle="1" w:styleId="apple-style-span">
    <w:name w:val="apple-style-span"/>
    <w:uiPriority w:val="99"/>
    <w:rsid w:val="00243158"/>
  </w:style>
  <w:style w:type="character" w:customStyle="1" w:styleId="apple-converted-space">
    <w:name w:val="apple-converted-space"/>
    <w:uiPriority w:val="99"/>
    <w:rsid w:val="00243158"/>
  </w:style>
  <w:style w:type="paragraph" w:customStyle="1" w:styleId="12">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semiHidden/>
    <w:rsid w:val="00243158"/>
    <w:pPr>
      <w:bidi w:val="0"/>
    </w:pPr>
    <w:rPr>
      <w:rFonts w:cs="Times New Roman"/>
      <w:sz w:val="24"/>
      <w:szCs w:val="24"/>
    </w:rPr>
  </w:style>
  <w:style w:type="paragraph" w:styleId="TOC2">
    <w:name w:val="toc 2"/>
    <w:basedOn w:val="Normal"/>
    <w:next w:val="Normal"/>
    <w:autoRedefine/>
    <w:uiPriority w:val="99"/>
    <w:semiHidden/>
    <w:rsid w:val="00243158"/>
    <w:pPr>
      <w:bidi w:val="0"/>
      <w:ind w:left="240"/>
    </w:pPr>
    <w:rPr>
      <w:rFonts w:cs="Times New Roman"/>
      <w:sz w:val="24"/>
      <w:szCs w:val="24"/>
    </w:rPr>
  </w:style>
  <w:style w:type="paragraph" w:styleId="TOC3">
    <w:name w:val="toc 3"/>
    <w:basedOn w:val="Normal"/>
    <w:next w:val="Normal"/>
    <w:autoRedefine/>
    <w:uiPriority w:val="99"/>
    <w:semiHidden/>
    <w:rsid w:val="00243158"/>
    <w:pPr>
      <w:bidi w:val="0"/>
      <w:ind w:left="480"/>
    </w:pPr>
    <w:rPr>
      <w:rFonts w:cs="Times New Roman"/>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noProof/>
      <w:kern w:val="28"/>
      <w:sz w:val="28"/>
      <w:szCs w:val="28"/>
    </w:rPr>
  </w:style>
  <w:style w:type="character" w:customStyle="1" w:styleId="TitleChar">
    <w:name w:val="Title Char"/>
    <w:link w:val="Title"/>
    <w:uiPriority w:val="99"/>
    <w:locked/>
    <w:rsid w:val="00E22142"/>
    <w:rPr>
      <w:rFonts w:ascii="Cambria" w:hAnsi="Cambria" w:cs="Times New Roman"/>
      <w:b/>
      <w:noProof/>
      <w:kern w:val="28"/>
      <w:sz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semiHidden/>
    <w:rsid w:val="001C58CF"/>
    <w:rPr>
      <w:rFonts w:ascii="Tahoma" w:hAnsi="Tahoma" w:cs="Times New Roman"/>
      <w:b w:val="0"/>
      <w:bCs w:val="0"/>
      <w:noProof/>
      <w:sz w:val="16"/>
      <w:szCs w:val="16"/>
    </w:rPr>
  </w:style>
  <w:style w:type="character" w:customStyle="1" w:styleId="BalloonTextChar">
    <w:name w:val="Balloon Text Char"/>
    <w:link w:val="BalloonText"/>
    <w:uiPriority w:val="99"/>
    <w:locked/>
    <w:rsid w:val="001C58CF"/>
    <w:rPr>
      <w:rFonts w:ascii="Tahoma" w:hAnsi="Tahoma" w:cs="Times New Roman"/>
      <w:noProof/>
      <w:sz w:val="16"/>
    </w:rPr>
  </w:style>
  <w:style w:type="paragraph" w:customStyle="1" w:styleId="a">
    <w:name w:val="قصيدةع"/>
    <w:basedOn w:val="Normal"/>
    <w:autoRedefine/>
    <w:uiPriority w:val="99"/>
    <w:rsid w:val="002178B6"/>
    <w:pPr>
      <w:tabs>
        <w:tab w:val="clear" w:pos="5187"/>
        <w:tab w:val="clear" w:pos="7313"/>
      </w:tabs>
      <w:jc w:val="lowKashida"/>
    </w:pPr>
    <w:rPr>
      <w:rFonts w:ascii="Times New Roman" w:hAnsi="Times New Roman" w:cs="Traditional Arabic"/>
      <w:b w:val="0"/>
      <w:bCs w:val="0"/>
      <w:sz w:val="24"/>
      <w:szCs w:val="34"/>
    </w:rPr>
  </w:style>
  <w:style w:type="character" w:customStyle="1" w:styleId="13">
    <w:name w:val="نمط1"/>
    <w:uiPriority w:val="99"/>
    <w:rsid w:val="007A590B"/>
    <w:rPr>
      <w:rFonts w:ascii="Tahoma" w:hAnsi="Tahoma"/>
      <w:color w:val="auto"/>
      <w:sz w:val="24"/>
    </w:rPr>
  </w:style>
  <w:style w:type="paragraph" w:customStyle="1" w:styleId="a0">
    <w:name w:val="قصيدةخ"/>
    <w:basedOn w:val="Normal"/>
    <w:autoRedefine/>
    <w:uiPriority w:val="99"/>
    <w:rsid w:val="002178B6"/>
    <w:pPr>
      <w:tabs>
        <w:tab w:val="clear" w:pos="5187"/>
        <w:tab w:val="clear" w:pos="7313"/>
      </w:tabs>
      <w:jc w:val="lowKashida"/>
    </w:pPr>
    <w:rPr>
      <w:rFonts w:ascii="Times New Roman" w:hAnsi="Times New Roman" w:cs="Traditional Arabic"/>
      <w:b w:val="0"/>
      <w:szCs w:val="34"/>
    </w:rPr>
  </w:style>
  <w:style w:type="paragraph" w:customStyle="1" w:styleId="a1">
    <w:name w:val="قصيدة"/>
    <w:basedOn w:val="Normal"/>
    <w:autoRedefine/>
    <w:uiPriority w:val="99"/>
    <w:rsid w:val="002178B6"/>
    <w:pPr>
      <w:tabs>
        <w:tab w:val="clear" w:pos="5187"/>
        <w:tab w:val="clear" w:pos="7313"/>
      </w:tabs>
      <w:jc w:val="lowKashida"/>
    </w:pPr>
    <w:rPr>
      <w:rFonts w:ascii="Times New Roman" w:hAnsi="Times New Roman" w:cs="Traditional Arabic"/>
      <w:b w:val="0"/>
      <w:bCs w:val="0"/>
      <w:sz w:val="24"/>
      <w:szCs w:val="32"/>
    </w:rPr>
  </w:style>
  <w:style w:type="character" w:customStyle="1" w:styleId="-">
    <w:name w:val="عثماني-ق"/>
    <w:uiPriority w:val="99"/>
    <w:rsid w:val="002178B6"/>
    <w:rPr>
      <w:spacing w:val="0"/>
      <w:position w:val="0"/>
      <w:sz w:val="32"/>
      <w:vertAlign w:val="baseline"/>
    </w:rPr>
  </w:style>
  <w:style w:type="character" w:styleId="Strong">
    <w:name w:val="Strong"/>
    <w:uiPriority w:val="99"/>
    <w:qFormat/>
    <w:locked/>
    <w:rsid w:val="00951BB2"/>
    <w:rPr>
      <w:rFonts w:cs="Times New Roman"/>
      <w:b/>
    </w:rPr>
  </w:style>
  <w:style w:type="character" w:customStyle="1" w:styleId="Char1">
    <w:name w:val="رأس صفحة Char"/>
    <w:link w:val="a2"/>
    <w:uiPriority w:val="99"/>
    <w:locked/>
    <w:rsid w:val="001000A2"/>
    <w:rPr>
      <w:sz w:val="24"/>
    </w:rPr>
  </w:style>
  <w:style w:type="paragraph" w:customStyle="1" w:styleId="Char2">
    <w:name w:val="ا Char"/>
    <w:basedOn w:val="Normal"/>
    <w:next w:val="PlainText"/>
    <w:uiPriority w:val="99"/>
    <w:rsid w:val="001000A2"/>
    <w:pPr>
      <w:tabs>
        <w:tab w:val="clear" w:pos="5187"/>
        <w:tab w:val="clear" w:pos="7313"/>
      </w:tabs>
      <w:ind w:firstLine="567"/>
    </w:pPr>
    <w:rPr>
      <w:rFonts w:ascii="Times New Roman" w:hAnsi="Times New Roman" w:cs="DecoType Naskh"/>
      <w:b w:val="0"/>
      <w:bCs w:val="0"/>
      <w:sz w:val="32"/>
      <w:szCs w:val="32"/>
      <w:lang w:eastAsia="ar-SA"/>
    </w:rPr>
  </w:style>
  <w:style w:type="paragraph" w:styleId="PlainText">
    <w:name w:val="Plain Text"/>
    <w:basedOn w:val="Normal"/>
    <w:link w:val="PlainTextChar"/>
    <w:uiPriority w:val="99"/>
    <w:rsid w:val="001000A2"/>
    <w:pPr>
      <w:tabs>
        <w:tab w:val="clear" w:pos="5187"/>
        <w:tab w:val="clear" w:pos="7313"/>
      </w:tabs>
      <w:jc w:val="left"/>
    </w:pPr>
    <w:rPr>
      <w:rFonts w:ascii="Courier New" w:hAnsi="Courier New" w:cs="Times New Roman"/>
      <w:b w:val="0"/>
      <w:bCs w:val="0"/>
      <w:sz w:val="20"/>
      <w:szCs w:val="20"/>
    </w:rPr>
  </w:style>
  <w:style w:type="character" w:customStyle="1" w:styleId="PlainTextChar">
    <w:name w:val="Plain Text Char"/>
    <w:link w:val="PlainText"/>
    <w:uiPriority w:val="99"/>
    <w:locked/>
    <w:rsid w:val="001000A2"/>
    <w:rPr>
      <w:rFonts w:ascii="Courier New" w:hAnsi="Courier New" w:cs="Times New Roman"/>
    </w:rPr>
  </w:style>
  <w:style w:type="table" w:customStyle="1" w:styleId="14">
    <w:name w:val="شبكة جدول1"/>
    <w:uiPriority w:val="99"/>
    <w:rsid w:val="001000A2"/>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Char">
    <w:name w:val="خط الفقرة الافتراضي Para Char"/>
    <w:basedOn w:val="Normal"/>
    <w:uiPriority w:val="99"/>
    <w:rsid w:val="001000A2"/>
    <w:pPr>
      <w:tabs>
        <w:tab w:val="clear" w:pos="5187"/>
        <w:tab w:val="clear" w:pos="7313"/>
      </w:tabs>
      <w:jc w:val="left"/>
    </w:pPr>
    <w:rPr>
      <w:rFonts w:ascii="Times New Roman" w:hAnsi="Times New Roman" w:cs="Times New Roman"/>
      <w:b w:val="0"/>
      <w:bCs w:val="0"/>
      <w:sz w:val="24"/>
      <w:szCs w:val="24"/>
    </w:rPr>
  </w:style>
  <w:style w:type="character" w:customStyle="1" w:styleId="a3">
    <w:name w:val="شواهد"/>
    <w:uiPriority w:val="99"/>
    <w:rsid w:val="001000A2"/>
    <w:rPr>
      <w:rFonts w:ascii="Traditional Arabic" w:hAnsi="Traditional Arabic"/>
      <w:color w:val="0000FF"/>
      <w:sz w:val="32"/>
    </w:rPr>
  </w:style>
  <w:style w:type="table" w:customStyle="1" w:styleId="2">
    <w:name w:val="شبكة جدول2"/>
    <w:uiPriority w:val="99"/>
    <w:rsid w:val="00013925"/>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شبكة جدول3"/>
    <w:uiPriority w:val="99"/>
    <w:rsid w:val="007615B7"/>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شبكة جدول4"/>
    <w:uiPriority w:val="99"/>
    <w:rsid w:val="00C64C80"/>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شبكة جدول5"/>
    <w:uiPriority w:val="99"/>
    <w:rsid w:val="00D251A4"/>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شبكة جدول6"/>
    <w:uiPriority w:val="99"/>
    <w:rsid w:val="00AC5F6E"/>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شبكة جدول7"/>
    <w:uiPriority w:val="99"/>
    <w:rsid w:val="00752B0F"/>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2">
    <w:name w:val="نمط"/>
    <w:basedOn w:val="Normal"/>
    <w:next w:val="1"/>
    <w:link w:val="Char1"/>
    <w:uiPriority w:val="99"/>
    <w:rsid w:val="00A2320B"/>
    <w:pPr>
      <w:tabs>
        <w:tab w:val="clear" w:pos="5187"/>
        <w:tab w:val="clear" w:pos="7313"/>
        <w:tab w:val="center" w:pos="4320"/>
        <w:tab w:val="right" w:pos="8640"/>
      </w:tabs>
      <w:jc w:val="left"/>
    </w:pPr>
    <w:rPr>
      <w:rFonts w:ascii="Times New Roman" w:hAnsi="Times New Roman" w:cs="Times New Roman"/>
      <w:b w:val="0"/>
      <w:bCs w:val="0"/>
      <w:sz w:val="24"/>
      <w:szCs w:val="20"/>
    </w:rPr>
  </w:style>
  <w:style w:type="table" w:customStyle="1" w:styleId="8">
    <w:name w:val="شبكة جدول8"/>
    <w:uiPriority w:val="99"/>
    <w:rsid w:val="00A2320B"/>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A2320B"/>
    <w:rPr>
      <w:rFonts w:cs="Times New Roman"/>
      <w:sz w:val="16"/>
    </w:rPr>
  </w:style>
  <w:style w:type="paragraph" w:styleId="CommentText">
    <w:name w:val="annotation text"/>
    <w:basedOn w:val="Normal"/>
    <w:link w:val="CommentTextChar"/>
    <w:uiPriority w:val="99"/>
    <w:semiHidden/>
    <w:rsid w:val="00A2320B"/>
    <w:pPr>
      <w:tabs>
        <w:tab w:val="clear" w:pos="5187"/>
        <w:tab w:val="clear" w:pos="7313"/>
      </w:tabs>
      <w:jc w:val="left"/>
    </w:pPr>
    <w:rPr>
      <w:rFonts w:ascii="Times New Roman" w:hAnsi="Times New Roman" w:cs="Times New Roman"/>
      <w:b w:val="0"/>
      <w:bCs w:val="0"/>
      <w:sz w:val="20"/>
      <w:szCs w:val="20"/>
    </w:rPr>
  </w:style>
  <w:style w:type="character" w:customStyle="1" w:styleId="CommentTextChar">
    <w:name w:val="Comment Text Char"/>
    <w:link w:val="CommentText"/>
    <w:uiPriority w:val="99"/>
    <w:locked/>
    <w:rsid w:val="00A2320B"/>
    <w:rPr>
      <w:rFonts w:eastAsia="Times New Roman" w:cs="Times New Roman"/>
    </w:rPr>
  </w:style>
  <w:style w:type="paragraph" w:styleId="CommentSubject">
    <w:name w:val="annotation subject"/>
    <w:basedOn w:val="CommentText"/>
    <w:next w:val="CommentText"/>
    <w:link w:val="CommentSubjectChar"/>
    <w:uiPriority w:val="99"/>
    <w:semiHidden/>
    <w:rsid w:val="00A2320B"/>
    <w:rPr>
      <w:b/>
      <w:bCs/>
    </w:rPr>
  </w:style>
  <w:style w:type="character" w:customStyle="1" w:styleId="CommentSubjectChar">
    <w:name w:val="Comment Subject Char"/>
    <w:link w:val="CommentSubject"/>
    <w:uiPriority w:val="99"/>
    <w:locked/>
    <w:rsid w:val="00A2320B"/>
    <w:rPr>
      <w:rFonts w:eastAsia="Times New Roman" w:cs="Times New Roman"/>
      <w:b/>
    </w:rPr>
  </w:style>
  <w:style w:type="table" w:customStyle="1" w:styleId="9">
    <w:name w:val="شبكة جدول9"/>
    <w:uiPriority w:val="99"/>
    <w:rsid w:val="00547B69"/>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867D6"/>
    <w:pPr>
      <w:tabs>
        <w:tab w:val="clear" w:pos="5187"/>
        <w:tab w:val="clear" w:pos="7313"/>
      </w:tabs>
      <w:bidi w:val="0"/>
      <w:ind w:left="720"/>
      <w:jc w:val="left"/>
    </w:pPr>
    <w:rPr>
      <w:rFonts w:ascii="Times New Roman" w:hAnsi="Times New Roman" w:cs="Times New Roman"/>
      <w:b w:val="0"/>
      <w:bCs w:val="0"/>
      <w:sz w:val="24"/>
      <w:szCs w:val="24"/>
    </w:rPr>
  </w:style>
  <w:style w:type="paragraph" w:styleId="Footer">
    <w:name w:val="footer"/>
    <w:basedOn w:val="Normal"/>
    <w:link w:val="FooterChar"/>
    <w:uiPriority w:val="99"/>
    <w:rsid w:val="00DB225D"/>
    <w:pPr>
      <w:tabs>
        <w:tab w:val="clear" w:pos="5187"/>
        <w:tab w:val="clear" w:pos="7313"/>
        <w:tab w:val="center" w:pos="4153"/>
        <w:tab w:val="right" w:pos="8306"/>
      </w:tabs>
    </w:pPr>
  </w:style>
  <w:style w:type="character" w:customStyle="1" w:styleId="FooterChar">
    <w:name w:val="Footer Char"/>
    <w:link w:val="Footer"/>
    <w:uiPriority w:val="99"/>
    <w:locked/>
    <w:rsid w:val="00DB225D"/>
    <w:rPr>
      <w:rFonts w:ascii="ATraditional Arabic" w:hAnsi="ATraditional Arabic" w:cs="ATraditional Arabic"/>
      <w:b/>
      <w:bCs/>
      <w:sz w:val="36"/>
      <w:szCs w:val="36"/>
      <w:lang w:bidi="ar-SA"/>
    </w:rPr>
  </w:style>
  <w:style w:type="paragraph" w:styleId="Header">
    <w:name w:val="header"/>
    <w:basedOn w:val="Normal"/>
    <w:link w:val="HeaderChar"/>
    <w:uiPriority w:val="99"/>
    <w:rsid w:val="00DB225D"/>
    <w:pPr>
      <w:tabs>
        <w:tab w:val="clear" w:pos="5187"/>
        <w:tab w:val="clear" w:pos="7313"/>
        <w:tab w:val="center" w:pos="4153"/>
        <w:tab w:val="right" w:pos="8306"/>
      </w:tabs>
    </w:pPr>
  </w:style>
  <w:style w:type="character" w:customStyle="1" w:styleId="HeaderChar">
    <w:name w:val="Header Char"/>
    <w:link w:val="Header"/>
    <w:uiPriority w:val="99"/>
    <w:locked/>
    <w:rsid w:val="00DB225D"/>
    <w:rPr>
      <w:rFonts w:ascii="ATraditional Arabic" w:hAnsi="ATraditional Arabic" w:cs="ATraditional Arabic"/>
      <w:b/>
      <w:bCs/>
      <w:sz w:val="36"/>
      <w:szCs w:val="3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520836">
      <w:bodyDiv w:val="1"/>
      <w:marLeft w:val="0"/>
      <w:marRight w:val="0"/>
      <w:marTop w:val="0"/>
      <w:marBottom w:val="0"/>
      <w:divBdr>
        <w:top w:val="none" w:sz="0" w:space="0" w:color="auto"/>
        <w:left w:val="none" w:sz="0" w:space="0" w:color="auto"/>
        <w:bottom w:val="none" w:sz="0" w:space="0" w:color="auto"/>
        <w:right w:val="none" w:sz="0" w:space="0" w:color="auto"/>
      </w:divBdr>
    </w:div>
    <w:div w:id="550847236">
      <w:bodyDiv w:val="1"/>
      <w:marLeft w:val="0"/>
      <w:marRight w:val="0"/>
      <w:marTop w:val="0"/>
      <w:marBottom w:val="0"/>
      <w:divBdr>
        <w:top w:val="none" w:sz="0" w:space="0" w:color="auto"/>
        <w:left w:val="none" w:sz="0" w:space="0" w:color="auto"/>
        <w:bottom w:val="none" w:sz="0" w:space="0" w:color="auto"/>
        <w:right w:val="none" w:sz="0" w:space="0" w:color="auto"/>
      </w:divBdr>
    </w:div>
    <w:div w:id="703023746">
      <w:bodyDiv w:val="1"/>
      <w:marLeft w:val="0"/>
      <w:marRight w:val="0"/>
      <w:marTop w:val="0"/>
      <w:marBottom w:val="0"/>
      <w:divBdr>
        <w:top w:val="none" w:sz="0" w:space="0" w:color="auto"/>
        <w:left w:val="none" w:sz="0" w:space="0" w:color="auto"/>
        <w:bottom w:val="none" w:sz="0" w:space="0" w:color="auto"/>
        <w:right w:val="none" w:sz="0" w:space="0" w:color="auto"/>
      </w:divBdr>
    </w:div>
    <w:div w:id="710762817">
      <w:bodyDiv w:val="1"/>
      <w:marLeft w:val="0"/>
      <w:marRight w:val="0"/>
      <w:marTop w:val="0"/>
      <w:marBottom w:val="0"/>
      <w:divBdr>
        <w:top w:val="none" w:sz="0" w:space="0" w:color="auto"/>
        <w:left w:val="none" w:sz="0" w:space="0" w:color="auto"/>
        <w:bottom w:val="none" w:sz="0" w:space="0" w:color="auto"/>
        <w:right w:val="none" w:sz="0" w:space="0" w:color="auto"/>
      </w:divBdr>
    </w:div>
    <w:div w:id="860515607">
      <w:marLeft w:val="0"/>
      <w:marRight w:val="0"/>
      <w:marTop w:val="0"/>
      <w:marBottom w:val="0"/>
      <w:divBdr>
        <w:top w:val="none" w:sz="0" w:space="0" w:color="auto"/>
        <w:left w:val="none" w:sz="0" w:space="0" w:color="auto"/>
        <w:bottom w:val="none" w:sz="0" w:space="0" w:color="auto"/>
        <w:right w:val="none" w:sz="0" w:space="0" w:color="auto"/>
      </w:divBdr>
    </w:div>
    <w:div w:id="860515608">
      <w:marLeft w:val="0"/>
      <w:marRight w:val="0"/>
      <w:marTop w:val="0"/>
      <w:marBottom w:val="0"/>
      <w:divBdr>
        <w:top w:val="none" w:sz="0" w:space="0" w:color="auto"/>
        <w:left w:val="none" w:sz="0" w:space="0" w:color="auto"/>
        <w:bottom w:val="none" w:sz="0" w:space="0" w:color="auto"/>
        <w:right w:val="none" w:sz="0" w:space="0" w:color="auto"/>
      </w:divBdr>
    </w:div>
    <w:div w:id="860515609">
      <w:marLeft w:val="0"/>
      <w:marRight w:val="0"/>
      <w:marTop w:val="0"/>
      <w:marBottom w:val="0"/>
      <w:divBdr>
        <w:top w:val="none" w:sz="0" w:space="0" w:color="auto"/>
        <w:left w:val="none" w:sz="0" w:space="0" w:color="auto"/>
        <w:bottom w:val="none" w:sz="0" w:space="0" w:color="auto"/>
        <w:right w:val="none" w:sz="0" w:space="0" w:color="auto"/>
      </w:divBdr>
    </w:div>
    <w:div w:id="860515610">
      <w:marLeft w:val="0"/>
      <w:marRight w:val="0"/>
      <w:marTop w:val="0"/>
      <w:marBottom w:val="0"/>
      <w:divBdr>
        <w:top w:val="none" w:sz="0" w:space="0" w:color="auto"/>
        <w:left w:val="none" w:sz="0" w:space="0" w:color="auto"/>
        <w:bottom w:val="none" w:sz="0" w:space="0" w:color="auto"/>
        <w:right w:val="none" w:sz="0" w:space="0" w:color="auto"/>
      </w:divBdr>
    </w:div>
    <w:div w:id="860515611">
      <w:marLeft w:val="0"/>
      <w:marRight w:val="0"/>
      <w:marTop w:val="0"/>
      <w:marBottom w:val="0"/>
      <w:divBdr>
        <w:top w:val="none" w:sz="0" w:space="0" w:color="auto"/>
        <w:left w:val="none" w:sz="0" w:space="0" w:color="auto"/>
        <w:bottom w:val="none" w:sz="0" w:space="0" w:color="auto"/>
        <w:right w:val="none" w:sz="0" w:space="0" w:color="auto"/>
      </w:divBdr>
    </w:div>
    <w:div w:id="860515612">
      <w:marLeft w:val="0"/>
      <w:marRight w:val="0"/>
      <w:marTop w:val="0"/>
      <w:marBottom w:val="0"/>
      <w:divBdr>
        <w:top w:val="none" w:sz="0" w:space="0" w:color="auto"/>
        <w:left w:val="none" w:sz="0" w:space="0" w:color="auto"/>
        <w:bottom w:val="none" w:sz="0" w:space="0" w:color="auto"/>
        <w:right w:val="none" w:sz="0" w:space="0" w:color="auto"/>
      </w:divBdr>
    </w:div>
    <w:div w:id="860515613">
      <w:marLeft w:val="0"/>
      <w:marRight w:val="0"/>
      <w:marTop w:val="0"/>
      <w:marBottom w:val="0"/>
      <w:divBdr>
        <w:top w:val="none" w:sz="0" w:space="0" w:color="auto"/>
        <w:left w:val="none" w:sz="0" w:space="0" w:color="auto"/>
        <w:bottom w:val="none" w:sz="0" w:space="0" w:color="auto"/>
        <w:right w:val="none" w:sz="0" w:space="0" w:color="auto"/>
      </w:divBdr>
    </w:div>
    <w:div w:id="860515614">
      <w:marLeft w:val="0"/>
      <w:marRight w:val="0"/>
      <w:marTop w:val="0"/>
      <w:marBottom w:val="0"/>
      <w:divBdr>
        <w:top w:val="none" w:sz="0" w:space="0" w:color="auto"/>
        <w:left w:val="none" w:sz="0" w:space="0" w:color="auto"/>
        <w:bottom w:val="none" w:sz="0" w:space="0" w:color="auto"/>
        <w:right w:val="none" w:sz="0" w:space="0" w:color="auto"/>
      </w:divBdr>
    </w:div>
    <w:div w:id="860515615">
      <w:marLeft w:val="0"/>
      <w:marRight w:val="0"/>
      <w:marTop w:val="0"/>
      <w:marBottom w:val="0"/>
      <w:divBdr>
        <w:top w:val="none" w:sz="0" w:space="0" w:color="auto"/>
        <w:left w:val="none" w:sz="0" w:space="0" w:color="auto"/>
        <w:bottom w:val="none" w:sz="0" w:space="0" w:color="auto"/>
        <w:right w:val="none" w:sz="0" w:space="0" w:color="auto"/>
      </w:divBdr>
    </w:div>
    <w:div w:id="860515616">
      <w:marLeft w:val="0"/>
      <w:marRight w:val="0"/>
      <w:marTop w:val="0"/>
      <w:marBottom w:val="0"/>
      <w:divBdr>
        <w:top w:val="none" w:sz="0" w:space="0" w:color="auto"/>
        <w:left w:val="none" w:sz="0" w:space="0" w:color="auto"/>
        <w:bottom w:val="none" w:sz="0" w:space="0" w:color="auto"/>
        <w:right w:val="none" w:sz="0" w:space="0" w:color="auto"/>
      </w:divBdr>
    </w:div>
    <w:div w:id="860515617">
      <w:marLeft w:val="0"/>
      <w:marRight w:val="0"/>
      <w:marTop w:val="0"/>
      <w:marBottom w:val="0"/>
      <w:divBdr>
        <w:top w:val="none" w:sz="0" w:space="0" w:color="auto"/>
        <w:left w:val="none" w:sz="0" w:space="0" w:color="auto"/>
        <w:bottom w:val="none" w:sz="0" w:space="0" w:color="auto"/>
        <w:right w:val="none" w:sz="0" w:space="0" w:color="auto"/>
      </w:divBdr>
    </w:div>
    <w:div w:id="860515618">
      <w:marLeft w:val="0"/>
      <w:marRight w:val="0"/>
      <w:marTop w:val="0"/>
      <w:marBottom w:val="0"/>
      <w:divBdr>
        <w:top w:val="none" w:sz="0" w:space="0" w:color="auto"/>
        <w:left w:val="none" w:sz="0" w:space="0" w:color="auto"/>
        <w:bottom w:val="none" w:sz="0" w:space="0" w:color="auto"/>
        <w:right w:val="none" w:sz="0" w:space="0" w:color="auto"/>
      </w:divBdr>
    </w:div>
    <w:div w:id="860515619">
      <w:marLeft w:val="0"/>
      <w:marRight w:val="0"/>
      <w:marTop w:val="0"/>
      <w:marBottom w:val="0"/>
      <w:divBdr>
        <w:top w:val="none" w:sz="0" w:space="0" w:color="auto"/>
        <w:left w:val="none" w:sz="0" w:space="0" w:color="auto"/>
        <w:bottom w:val="none" w:sz="0" w:space="0" w:color="auto"/>
        <w:right w:val="none" w:sz="0" w:space="0" w:color="auto"/>
      </w:divBdr>
    </w:div>
    <w:div w:id="860515620">
      <w:marLeft w:val="0"/>
      <w:marRight w:val="0"/>
      <w:marTop w:val="0"/>
      <w:marBottom w:val="0"/>
      <w:divBdr>
        <w:top w:val="none" w:sz="0" w:space="0" w:color="auto"/>
        <w:left w:val="none" w:sz="0" w:space="0" w:color="auto"/>
        <w:bottom w:val="none" w:sz="0" w:space="0" w:color="auto"/>
        <w:right w:val="none" w:sz="0" w:space="0" w:color="auto"/>
      </w:divBdr>
    </w:div>
    <w:div w:id="860515621">
      <w:marLeft w:val="0"/>
      <w:marRight w:val="0"/>
      <w:marTop w:val="0"/>
      <w:marBottom w:val="0"/>
      <w:divBdr>
        <w:top w:val="none" w:sz="0" w:space="0" w:color="auto"/>
        <w:left w:val="none" w:sz="0" w:space="0" w:color="auto"/>
        <w:bottom w:val="none" w:sz="0" w:space="0" w:color="auto"/>
        <w:right w:val="none" w:sz="0" w:space="0" w:color="auto"/>
      </w:divBdr>
    </w:div>
    <w:div w:id="860515622">
      <w:marLeft w:val="0"/>
      <w:marRight w:val="0"/>
      <w:marTop w:val="0"/>
      <w:marBottom w:val="0"/>
      <w:divBdr>
        <w:top w:val="none" w:sz="0" w:space="0" w:color="auto"/>
        <w:left w:val="none" w:sz="0" w:space="0" w:color="auto"/>
        <w:bottom w:val="none" w:sz="0" w:space="0" w:color="auto"/>
        <w:right w:val="none" w:sz="0" w:space="0" w:color="auto"/>
      </w:divBdr>
    </w:div>
    <w:div w:id="860515623">
      <w:marLeft w:val="0"/>
      <w:marRight w:val="0"/>
      <w:marTop w:val="0"/>
      <w:marBottom w:val="0"/>
      <w:divBdr>
        <w:top w:val="none" w:sz="0" w:space="0" w:color="auto"/>
        <w:left w:val="none" w:sz="0" w:space="0" w:color="auto"/>
        <w:bottom w:val="none" w:sz="0" w:space="0" w:color="auto"/>
        <w:right w:val="none" w:sz="0" w:space="0" w:color="auto"/>
      </w:divBdr>
    </w:div>
    <w:div w:id="860515624">
      <w:marLeft w:val="0"/>
      <w:marRight w:val="0"/>
      <w:marTop w:val="0"/>
      <w:marBottom w:val="0"/>
      <w:divBdr>
        <w:top w:val="none" w:sz="0" w:space="0" w:color="auto"/>
        <w:left w:val="none" w:sz="0" w:space="0" w:color="auto"/>
        <w:bottom w:val="none" w:sz="0" w:space="0" w:color="auto"/>
        <w:right w:val="none" w:sz="0" w:space="0" w:color="auto"/>
      </w:divBdr>
    </w:div>
    <w:div w:id="860515625">
      <w:marLeft w:val="0"/>
      <w:marRight w:val="0"/>
      <w:marTop w:val="0"/>
      <w:marBottom w:val="0"/>
      <w:divBdr>
        <w:top w:val="none" w:sz="0" w:space="0" w:color="auto"/>
        <w:left w:val="none" w:sz="0" w:space="0" w:color="auto"/>
        <w:bottom w:val="none" w:sz="0" w:space="0" w:color="auto"/>
        <w:right w:val="none" w:sz="0" w:space="0" w:color="auto"/>
      </w:divBdr>
    </w:div>
    <w:div w:id="860515626">
      <w:marLeft w:val="0"/>
      <w:marRight w:val="0"/>
      <w:marTop w:val="0"/>
      <w:marBottom w:val="0"/>
      <w:divBdr>
        <w:top w:val="none" w:sz="0" w:space="0" w:color="auto"/>
        <w:left w:val="none" w:sz="0" w:space="0" w:color="auto"/>
        <w:bottom w:val="none" w:sz="0" w:space="0" w:color="auto"/>
        <w:right w:val="none" w:sz="0" w:space="0" w:color="auto"/>
      </w:divBdr>
    </w:div>
    <w:div w:id="860515627">
      <w:marLeft w:val="0"/>
      <w:marRight w:val="0"/>
      <w:marTop w:val="0"/>
      <w:marBottom w:val="0"/>
      <w:divBdr>
        <w:top w:val="none" w:sz="0" w:space="0" w:color="auto"/>
        <w:left w:val="none" w:sz="0" w:space="0" w:color="auto"/>
        <w:bottom w:val="none" w:sz="0" w:space="0" w:color="auto"/>
        <w:right w:val="none" w:sz="0" w:space="0" w:color="auto"/>
      </w:divBdr>
    </w:div>
    <w:div w:id="860515628">
      <w:marLeft w:val="0"/>
      <w:marRight w:val="0"/>
      <w:marTop w:val="0"/>
      <w:marBottom w:val="0"/>
      <w:divBdr>
        <w:top w:val="none" w:sz="0" w:space="0" w:color="auto"/>
        <w:left w:val="none" w:sz="0" w:space="0" w:color="auto"/>
        <w:bottom w:val="none" w:sz="0" w:space="0" w:color="auto"/>
        <w:right w:val="none" w:sz="0" w:space="0" w:color="auto"/>
      </w:divBdr>
    </w:div>
    <w:div w:id="860515629">
      <w:marLeft w:val="0"/>
      <w:marRight w:val="0"/>
      <w:marTop w:val="0"/>
      <w:marBottom w:val="0"/>
      <w:divBdr>
        <w:top w:val="none" w:sz="0" w:space="0" w:color="auto"/>
        <w:left w:val="none" w:sz="0" w:space="0" w:color="auto"/>
        <w:bottom w:val="none" w:sz="0" w:space="0" w:color="auto"/>
        <w:right w:val="none" w:sz="0" w:space="0" w:color="auto"/>
      </w:divBdr>
    </w:div>
    <w:div w:id="860515630">
      <w:marLeft w:val="0"/>
      <w:marRight w:val="0"/>
      <w:marTop w:val="0"/>
      <w:marBottom w:val="0"/>
      <w:divBdr>
        <w:top w:val="none" w:sz="0" w:space="0" w:color="auto"/>
        <w:left w:val="none" w:sz="0" w:space="0" w:color="auto"/>
        <w:bottom w:val="none" w:sz="0" w:space="0" w:color="auto"/>
        <w:right w:val="none" w:sz="0" w:space="0" w:color="auto"/>
      </w:divBdr>
    </w:div>
    <w:div w:id="860515631">
      <w:marLeft w:val="0"/>
      <w:marRight w:val="0"/>
      <w:marTop w:val="0"/>
      <w:marBottom w:val="0"/>
      <w:divBdr>
        <w:top w:val="none" w:sz="0" w:space="0" w:color="auto"/>
        <w:left w:val="none" w:sz="0" w:space="0" w:color="auto"/>
        <w:bottom w:val="none" w:sz="0" w:space="0" w:color="auto"/>
        <w:right w:val="none" w:sz="0" w:space="0" w:color="auto"/>
      </w:divBdr>
    </w:div>
    <w:div w:id="860515632">
      <w:marLeft w:val="0"/>
      <w:marRight w:val="0"/>
      <w:marTop w:val="0"/>
      <w:marBottom w:val="0"/>
      <w:divBdr>
        <w:top w:val="none" w:sz="0" w:space="0" w:color="auto"/>
        <w:left w:val="none" w:sz="0" w:space="0" w:color="auto"/>
        <w:bottom w:val="none" w:sz="0" w:space="0" w:color="auto"/>
        <w:right w:val="none" w:sz="0" w:space="0" w:color="auto"/>
      </w:divBdr>
    </w:div>
    <w:div w:id="860515633">
      <w:marLeft w:val="0"/>
      <w:marRight w:val="0"/>
      <w:marTop w:val="0"/>
      <w:marBottom w:val="0"/>
      <w:divBdr>
        <w:top w:val="none" w:sz="0" w:space="0" w:color="auto"/>
        <w:left w:val="none" w:sz="0" w:space="0" w:color="auto"/>
        <w:bottom w:val="none" w:sz="0" w:space="0" w:color="auto"/>
        <w:right w:val="none" w:sz="0" w:space="0" w:color="auto"/>
      </w:divBdr>
    </w:div>
    <w:div w:id="860515634">
      <w:marLeft w:val="0"/>
      <w:marRight w:val="0"/>
      <w:marTop w:val="0"/>
      <w:marBottom w:val="0"/>
      <w:divBdr>
        <w:top w:val="none" w:sz="0" w:space="0" w:color="auto"/>
        <w:left w:val="none" w:sz="0" w:space="0" w:color="auto"/>
        <w:bottom w:val="none" w:sz="0" w:space="0" w:color="auto"/>
        <w:right w:val="none" w:sz="0" w:space="0" w:color="auto"/>
      </w:divBdr>
    </w:div>
    <w:div w:id="860515635">
      <w:marLeft w:val="0"/>
      <w:marRight w:val="0"/>
      <w:marTop w:val="0"/>
      <w:marBottom w:val="0"/>
      <w:divBdr>
        <w:top w:val="none" w:sz="0" w:space="0" w:color="auto"/>
        <w:left w:val="none" w:sz="0" w:space="0" w:color="auto"/>
        <w:bottom w:val="none" w:sz="0" w:space="0" w:color="auto"/>
        <w:right w:val="none" w:sz="0" w:space="0" w:color="auto"/>
      </w:divBdr>
    </w:div>
    <w:div w:id="860515636">
      <w:marLeft w:val="0"/>
      <w:marRight w:val="0"/>
      <w:marTop w:val="0"/>
      <w:marBottom w:val="0"/>
      <w:divBdr>
        <w:top w:val="none" w:sz="0" w:space="0" w:color="auto"/>
        <w:left w:val="none" w:sz="0" w:space="0" w:color="auto"/>
        <w:bottom w:val="none" w:sz="0" w:space="0" w:color="auto"/>
        <w:right w:val="none" w:sz="0" w:space="0" w:color="auto"/>
      </w:divBdr>
    </w:div>
    <w:div w:id="860515637">
      <w:marLeft w:val="0"/>
      <w:marRight w:val="0"/>
      <w:marTop w:val="0"/>
      <w:marBottom w:val="0"/>
      <w:divBdr>
        <w:top w:val="none" w:sz="0" w:space="0" w:color="auto"/>
        <w:left w:val="none" w:sz="0" w:space="0" w:color="auto"/>
        <w:bottom w:val="none" w:sz="0" w:space="0" w:color="auto"/>
        <w:right w:val="none" w:sz="0" w:space="0" w:color="auto"/>
      </w:divBdr>
    </w:div>
    <w:div w:id="860515638">
      <w:marLeft w:val="0"/>
      <w:marRight w:val="0"/>
      <w:marTop w:val="0"/>
      <w:marBottom w:val="0"/>
      <w:divBdr>
        <w:top w:val="none" w:sz="0" w:space="0" w:color="auto"/>
        <w:left w:val="none" w:sz="0" w:space="0" w:color="auto"/>
        <w:bottom w:val="none" w:sz="0" w:space="0" w:color="auto"/>
        <w:right w:val="none" w:sz="0" w:space="0" w:color="auto"/>
      </w:divBdr>
    </w:div>
    <w:div w:id="860515639">
      <w:marLeft w:val="0"/>
      <w:marRight w:val="0"/>
      <w:marTop w:val="0"/>
      <w:marBottom w:val="0"/>
      <w:divBdr>
        <w:top w:val="none" w:sz="0" w:space="0" w:color="auto"/>
        <w:left w:val="none" w:sz="0" w:space="0" w:color="auto"/>
        <w:bottom w:val="none" w:sz="0" w:space="0" w:color="auto"/>
        <w:right w:val="none" w:sz="0" w:space="0" w:color="auto"/>
      </w:divBdr>
    </w:div>
    <w:div w:id="860515640">
      <w:marLeft w:val="0"/>
      <w:marRight w:val="0"/>
      <w:marTop w:val="0"/>
      <w:marBottom w:val="0"/>
      <w:divBdr>
        <w:top w:val="none" w:sz="0" w:space="0" w:color="auto"/>
        <w:left w:val="none" w:sz="0" w:space="0" w:color="auto"/>
        <w:bottom w:val="none" w:sz="0" w:space="0" w:color="auto"/>
        <w:right w:val="none" w:sz="0" w:space="0" w:color="auto"/>
      </w:divBdr>
    </w:div>
    <w:div w:id="860515641">
      <w:marLeft w:val="0"/>
      <w:marRight w:val="0"/>
      <w:marTop w:val="0"/>
      <w:marBottom w:val="0"/>
      <w:divBdr>
        <w:top w:val="none" w:sz="0" w:space="0" w:color="auto"/>
        <w:left w:val="none" w:sz="0" w:space="0" w:color="auto"/>
        <w:bottom w:val="none" w:sz="0" w:space="0" w:color="auto"/>
        <w:right w:val="none" w:sz="0" w:space="0" w:color="auto"/>
      </w:divBdr>
    </w:div>
    <w:div w:id="860515642">
      <w:marLeft w:val="0"/>
      <w:marRight w:val="0"/>
      <w:marTop w:val="0"/>
      <w:marBottom w:val="0"/>
      <w:divBdr>
        <w:top w:val="none" w:sz="0" w:space="0" w:color="auto"/>
        <w:left w:val="none" w:sz="0" w:space="0" w:color="auto"/>
        <w:bottom w:val="none" w:sz="0" w:space="0" w:color="auto"/>
        <w:right w:val="none" w:sz="0" w:space="0" w:color="auto"/>
      </w:divBdr>
    </w:div>
    <w:div w:id="860515643">
      <w:marLeft w:val="0"/>
      <w:marRight w:val="0"/>
      <w:marTop w:val="0"/>
      <w:marBottom w:val="0"/>
      <w:divBdr>
        <w:top w:val="none" w:sz="0" w:space="0" w:color="auto"/>
        <w:left w:val="none" w:sz="0" w:space="0" w:color="auto"/>
        <w:bottom w:val="none" w:sz="0" w:space="0" w:color="auto"/>
        <w:right w:val="none" w:sz="0" w:space="0" w:color="auto"/>
      </w:divBdr>
    </w:div>
    <w:div w:id="860515644">
      <w:marLeft w:val="0"/>
      <w:marRight w:val="0"/>
      <w:marTop w:val="0"/>
      <w:marBottom w:val="0"/>
      <w:divBdr>
        <w:top w:val="none" w:sz="0" w:space="0" w:color="auto"/>
        <w:left w:val="none" w:sz="0" w:space="0" w:color="auto"/>
        <w:bottom w:val="none" w:sz="0" w:space="0" w:color="auto"/>
        <w:right w:val="none" w:sz="0" w:space="0" w:color="auto"/>
      </w:divBdr>
    </w:div>
    <w:div w:id="860515645">
      <w:marLeft w:val="0"/>
      <w:marRight w:val="0"/>
      <w:marTop w:val="0"/>
      <w:marBottom w:val="0"/>
      <w:divBdr>
        <w:top w:val="none" w:sz="0" w:space="0" w:color="auto"/>
        <w:left w:val="none" w:sz="0" w:space="0" w:color="auto"/>
        <w:bottom w:val="none" w:sz="0" w:space="0" w:color="auto"/>
        <w:right w:val="none" w:sz="0" w:space="0" w:color="auto"/>
      </w:divBdr>
    </w:div>
    <w:div w:id="860515646">
      <w:marLeft w:val="0"/>
      <w:marRight w:val="0"/>
      <w:marTop w:val="0"/>
      <w:marBottom w:val="0"/>
      <w:divBdr>
        <w:top w:val="none" w:sz="0" w:space="0" w:color="auto"/>
        <w:left w:val="none" w:sz="0" w:space="0" w:color="auto"/>
        <w:bottom w:val="none" w:sz="0" w:space="0" w:color="auto"/>
        <w:right w:val="none" w:sz="0" w:space="0" w:color="auto"/>
      </w:divBdr>
    </w:div>
    <w:div w:id="860515647">
      <w:marLeft w:val="0"/>
      <w:marRight w:val="0"/>
      <w:marTop w:val="0"/>
      <w:marBottom w:val="0"/>
      <w:divBdr>
        <w:top w:val="none" w:sz="0" w:space="0" w:color="auto"/>
        <w:left w:val="none" w:sz="0" w:space="0" w:color="auto"/>
        <w:bottom w:val="none" w:sz="0" w:space="0" w:color="auto"/>
        <w:right w:val="none" w:sz="0" w:space="0" w:color="auto"/>
      </w:divBdr>
    </w:div>
    <w:div w:id="860515648">
      <w:marLeft w:val="0"/>
      <w:marRight w:val="0"/>
      <w:marTop w:val="0"/>
      <w:marBottom w:val="0"/>
      <w:divBdr>
        <w:top w:val="none" w:sz="0" w:space="0" w:color="auto"/>
        <w:left w:val="none" w:sz="0" w:space="0" w:color="auto"/>
        <w:bottom w:val="none" w:sz="0" w:space="0" w:color="auto"/>
        <w:right w:val="none" w:sz="0" w:space="0" w:color="auto"/>
      </w:divBdr>
    </w:div>
    <w:div w:id="860515649">
      <w:marLeft w:val="0"/>
      <w:marRight w:val="0"/>
      <w:marTop w:val="0"/>
      <w:marBottom w:val="0"/>
      <w:divBdr>
        <w:top w:val="none" w:sz="0" w:space="0" w:color="auto"/>
        <w:left w:val="none" w:sz="0" w:space="0" w:color="auto"/>
        <w:bottom w:val="none" w:sz="0" w:space="0" w:color="auto"/>
        <w:right w:val="none" w:sz="0" w:space="0" w:color="auto"/>
      </w:divBdr>
    </w:div>
    <w:div w:id="860515650">
      <w:marLeft w:val="0"/>
      <w:marRight w:val="0"/>
      <w:marTop w:val="0"/>
      <w:marBottom w:val="0"/>
      <w:divBdr>
        <w:top w:val="none" w:sz="0" w:space="0" w:color="auto"/>
        <w:left w:val="none" w:sz="0" w:space="0" w:color="auto"/>
        <w:bottom w:val="none" w:sz="0" w:space="0" w:color="auto"/>
        <w:right w:val="none" w:sz="0" w:space="0" w:color="auto"/>
      </w:divBdr>
    </w:div>
    <w:div w:id="860515651">
      <w:marLeft w:val="0"/>
      <w:marRight w:val="0"/>
      <w:marTop w:val="0"/>
      <w:marBottom w:val="0"/>
      <w:divBdr>
        <w:top w:val="none" w:sz="0" w:space="0" w:color="auto"/>
        <w:left w:val="none" w:sz="0" w:space="0" w:color="auto"/>
        <w:bottom w:val="none" w:sz="0" w:space="0" w:color="auto"/>
        <w:right w:val="none" w:sz="0" w:space="0" w:color="auto"/>
      </w:divBdr>
    </w:div>
    <w:div w:id="860515652">
      <w:marLeft w:val="0"/>
      <w:marRight w:val="0"/>
      <w:marTop w:val="0"/>
      <w:marBottom w:val="0"/>
      <w:divBdr>
        <w:top w:val="none" w:sz="0" w:space="0" w:color="auto"/>
        <w:left w:val="none" w:sz="0" w:space="0" w:color="auto"/>
        <w:bottom w:val="none" w:sz="0" w:space="0" w:color="auto"/>
        <w:right w:val="none" w:sz="0" w:space="0" w:color="auto"/>
      </w:divBdr>
    </w:div>
    <w:div w:id="860515653">
      <w:marLeft w:val="0"/>
      <w:marRight w:val="0"/>
      <w:marTop w:val="0"/>
      <w:marBottom w:val="0"/>
      <w:divBdr>
        <w:top w:val="none" w:sz="0" w:space="0" w:color="auto"/>
        <w:left w:val="none" w:sz="0" w:space="0" w:color="auto"/>
        <w:bottom w:val="none" w:sz="0" w:space="0" w:color="auto"/>
        <w:right w:val="none" w:sz="0" w:space="0" w:color="auto"/>
      </w:divBdr>
    </w:div>
    <w:div w:id="860515654">
      <w:marLeft w:val="0"/>
      <w:marRight w:val="0"/>
      <w:marTop w:val="0"/>
      <w:marBottom w:val="0"/>
      <w:divBdr>
        <w:top w:val="none" w:sz="0" w:space="0" w:color="auto"/>
        <w:left w:val="none" w:sz="0" w:space="0" w:color="auto"/>
        <w:bottom w:val="none" w:sz="0" w:space="0" w:color="auto"/>
        <w:right w:val="none" w:sz="0" w:space="0" w:color="auto"/>
      </w:divBdr>
    </w:div>
    <w:div w:id="860515655">
      <w:marLeft w:val="0"/>
      <w:marRight w:val="0"/>
      <w:marTop w:val="0"/>
      <w:marBottom w:val="0"/>
      <w:divBdr>
        <w:top w:val="none" w:sz="0" w:space="0" w:color="auto"/>
        <w:left w:val="none" w:sz="0" w:space="0" w:color="auto"/>
        <w:bottom w:val="none" w:sz="0" w:space="0" w:color="auto"/>
        <w:right w:val="none" w:sz="0" w:space="0" w:color="auto"/>
      </w:divBdr>
    </w:div>
    <w:div w:id="860515656">
      <w:marLeft w:val="0"/>
      <w:marRight w:val="0"/>
      <w:marTop w:val="0"/>
      <w:marBottom w:val="0"/>
      <w:divBdr>
        <w:top w:val="none" w:sz="0" w:space="0" w:color="auto"/>
        <w:left w:val="none" w:sz="0" w:space="0" w:color="auto"/>
        <w:bottom w:val="none" w:sz="0" w:space="0" w:color="auto"/>
        <w:right w:val="none" w:sz="0" w:space="0" w:color="auto"/>
      </w:divBdr>
    </w:div>
    <w:div w:id="860515657">
      <w:marLeft w:val="0"/>
      <w:marRight w:val="0"/>
      <w:marTop w:val="0"/>
      <w:marBottom w:val="0"/>
      <w:divBdr>
        <w:top w:val="none" w:sz="0" w:space="0" w:color="auto"/>
        <w:left w:val="none" w:sz="0" w:space="0" w:color="auto"/>
        <w:bottom w:val="none" w:sz="0" w:space="0" w:color="auto"/>
        <w:right w:val="none" w:sz="0" w:space="0" w:color="auto"/>
      </w:divBdr>
    </w:div>
    <w:div w:id="860515658">
      <w:marLeft w:val="0"/>
      <w:marRight w:val="0"/>
      <w:marTop w:val="0"/>
      <w:marBottom w:val="0"/>
      <w:divBdr>
        <w:top w:val="none" w:sz="0" w:space="0" w:color="auto"/>
        <w:left w:val="none" w:sz="0" w:space="0" w:color="auto"/>
        <w:bottom w:val="none" w:sz="0" w:space="0" w:color="auto"/>
        <w:right w:val="none" w:sz="0" w:space="0" w:color="auto"/>
      </w:divBdr>
    </w:div>
    <w:div w:id="860515659">
      <w:marLeft w:val="0"/>
      <w:marRight w:val="0"/>
      <w:marTop w:val="0"/>
      <w:marBottom w:val="0"/>
      <w:divBdr>
        <w:top w:val="none" w:sz="0" w:space="0" w:color="auto"/>
        <w:left w:val="none" w:sz="0" w:space="0" w:color="auto"/>
        <w:bottom w:val="none" w:sz="0" w:space="0" w:color="auto"/>
        <w:right w:val="none" w:sz="0" w:space="0" w:color="auto"/>
      </w:divBdr>
    </w:div>
    <w:div w:id="860515660">
      <w:marLeft w:val="0"/>
      <w:marRight w:val="0"/>
      <w:marTop w:val="0"/>
      <w:marBottom w:val="0"/>
      <w:divBdr>
        <w:top w:val="none" w:sz="0" w:space="0" w:color="auto"/>
        <w:left w:val="none" w:sz="0" w:space="0" w:color="auto"/>
        <w:bottom w:val="none" w:sz="0" w:space="0" w:color="auto"/>
        <w:right w:val="none" w:sz="0" w:space="0" w:color="auto"/>
      </w:divBdr>
    </w:div>
    <w:div w:id="860515661">
      <w:marLeft w:val="0"/>
      <w:marRight w:val="0"/>
      <w:marTop w:val="0"/>
      <w:marBottom w:val="0"/>
      <w:divBdr>
        <w:top w:val="none" w:sz="0" w:space="0" w:color="auto"/>
        <w:left w:val="none" w:sz="0" w:space="0" w:color="auto"/>
        <w:bottom w:val="none" w:sz="0" w:space="0" w:color="auto"/>
        <w:right w:val="none" w:sz="0" w:space="0" w:color="auto"/>
      </w:divBdr>
    </w:div>
    <w:div w:id="860515662">
      <w:marLeft w:val="0"/>
      <w:marRight w:val="0"/>
      <w:marTop w:val="0"/>
      <w:marBottom w:val="0"/>
      <w:divBdr>
        <w:top w:val="none" w:sz="0" w:space="0" w:color="auto"/>
        <w:left w:val="none" w:sz="0" w:space="0" w:color="auto"/>
        <w:bottom w:val="none" w:sz="0" w:space="0" w:color="auto"/>
        <w:right w:val="none" w:sz="0" w:space="0" w:color="auto"/>
      </w:divBdr>
    </w:div>
    <w:div w:id="860515663">
      <w:marLeft w:val="0"/>
      <w:marRight w:val="0"/>
      <w:marTop w:val="0"/>
      <w:marBottom w:val="0"/>
      <w:divBdr>
        <w:top w:val="none" w:sz="0" w:space="0" w:color="auto"/>
        <w:left w:val="none" w:sz="0" w:space="0" w:color="auto"/>
        <w:bottom w:val="none" w:sz="0" w:space="0" w:color="auto"/>
        <w:right w:val="none" w:sz="0" w:space="0" w:color="auto"/>
      </w:divBdr>
    </w:div>
    <w:div w:id="860515664">
      <w:marLeft w:val="0"/>
      <w:marRight w:val="0"/>
      <w:marTop w:val="0"/>
      <w:marBottom w:val="0"/>
      <w:divBdr>
        <w:top w:val="none" w:sz="0" w:space="0" w:color="auto"/>
        <w:left w:val="none" w:sz="0" w:space="0" w:color="auto"/>
        <w:bottom w:val="none" w:sz="0" w:space="0" w:color="auto"/>
        <w:right w:val="none" w:sz="0" w:space="0" w:color="auto"/>
      </w:divBdr>
    </w:div>
    <w:div w:id="860515665">
      <w:marLeft w:val="0"/>
      <w:marRight w:val="0"/>
      <w:marTop w:val="0"/>
      <w:marBottom w:val="0"/>
      <w:divBdr>
        <w:top w:val="none" w:sz="0" w:space="0" w:color="auto"/>
        <w:left w:val="none" w:sz="0" w:space="0" w:color="auto"/>
        <w:bottom w:val="none" w:sz="0" w:space="0" w:color="auto"/>
        <w:right w:val="none" w:sz="0" w:space="0" w:color="auto"/>
      </w:divBdr>
    </w:div>
    <w:div w:id="860515666">
      <w:marLeft w:val="0"/>
      <w:marRight w:val="0"/>
      <w:marTop w:val="0"/>
      <w:marBottom w:val="0"/>
      <w:divBdr>
        <w:top w:val="none" w:sz="0" w:space="0" w:color="auto"/>
        <w:left w:val="none" w:sz="0" w:space="0" w:color="auto"/>
        <w:bottom w:val="none" w:sz="0" w:space="0" w:color="auto"/>
        <w:right w:val="none" w:sz="0" w:space="0" w:color="auto"/>
      </w:divBdr>
    </w:div>
    <w:div w:id="860515667">
      <w:marLeft w:val="0"/>
      <w:marRight w:val="0"/>
      <w:marTop w:val="0"/>
      <w:marBottom w:val="0"/>
      <w:divBdr>
        <w:top w:val="none" w:sz="0" w:space="0" w:color="auto"/>
        <w:left w:val="none" w:sz="0" w:space="0" w:color="auto"/>
        <w:bottom w:val="none" w:sz="0" w:space="0" w:color="auto"/>
        <w:right w:val="none" w:sz="0" w:space="0" w:color="auto"/>
      </w:divBdr>
    </w:div>
    <w:div w:id="860515668">
      <w:marLeft w:val="0"/>
      <w:marRight w:val="0"/>
      <w:marTop w:val="0"/>
      <w:marBottom w:val="0"/>
      <w:divBdr>
        <w:top w:val="none" w:sz="0" w:space="0" w:color="auto"/>
        <w:left w:val="none" w:sz="0" w:space="0" w:color="auto"/>
        <w:bottom w:val="none" w:sz="0" w:space="0" w:color="auto"/>
        <w:right w:val="none" w:sz="0" w:space="0" w:color="auto"/>
      </w:divBdr>
    </w:div>
    <w:div w:id="860515669">
      <w:marLeft w:val="0"/>
      <w:marRight w:val="0"/>
      <w:marTop w:val="0"/>
      <w:marBottom w:val="0"/>
      <w:divBdr>
        <w:top w:val="none" w:sz="0" w:space="0" w:color="auto"/>
        <w:left w:val="none" w:sz="0" w:space="0" w:color="auto"/>
        <w:bottom w:val="none" w:sz="0" w:space="0" w:color="auto"/>
        <w:right w:val="none" w:sz="0" w:space="0" w:color="auto"/>
      </w:divBdr>
    </w:div>
    <w:div w:id="860515670">
      <w:marLeft w:val="0"/>
      <w:marRight w:val="0"/>
      <w:marTop w:val="0"/>
      <w:marBottom w:val="0"/>
      <w:divBdr>
        <w:top w:val="none" w:sz="0" w:space="0" w:color="auto"/>
        <w:left w:val="none" w:sz="0" w:space="0" w:color="auto"/>
        <w:bottom w:val="none" w:sz="0" w:space="0" w:color="auto"/>
        <w:right w:val="none" w:sz="0" w:space="0" w:color="auto"/>
      </w:divBdr>
    </w:div>
    <w:div w:id="860515671">
      <w:marLeft w:val="0"/>
      <w:marRight w:val="0"/>
      <w:marTop w:val="0"/>
      <w:marBottom w:val="0"/>
      <w:divBdr>
        <w:top w:val="none" w:sz="0" w:space="0" w:color="auto"/>
        <w:left w:val="none" w:sz="0" w:space="0" w:color="auto"/>
        <w:bottom w:val="none" w:sz="0" w:space="0" w:color="auto"/>
        <w:right w:val="none" w:sz="0" w:space="0" w:color="auto"/>
      </w:divBdr>
    </w:div>
    <w:div w:id="860515672">
      <w:marLeft w:val="0"/>
      <w:marRight w:val="0"/>
      <w:marTop w:val="0"/>
      <w:marBottom w:val="0"/>
      <w:divBdr>
        <w:top w:val="none" w:sz="0" w:space="0" w:color="auto"/>
        <w:left w:val="none" w:sz="0" w:space="0" w:color="auto"/>
        <w:bottom w:val="none" w:sz="0" w:space="0" w:color="auto"/>
        <w:right w:val="none" w:sz="0" w:space="0" w:color="auto"/>
      </w:divBdr>
    </w:div>
    <w:div w:id="860515673">
      <w:marLeft w:val="0"/>
      <w:marRight w:val="0"/>
      <w:marTop w:val="0"/>
      <w:marBottom w:val="0"/>
      <w:divBdr>
        <w:top w:val="none" w:sz="0" w:space="0" w:color="auto"/>
        <w:left w:val="none" w:sz="0" w:space="0" w:color="auto"/>
        <w:bottom w:val="none" w:sz="0" w:space="0" w:color="auto"/>
        <w:right w:val="none" w:sz="0" w:space="0" w:color="auto"/>
      </w:divBdr>
    </w:div>
    <w:div w:id="860515674">
      <w:marLeft w:val="0"/>
      <w:marRight w:val="0"/>
      <w:marTop w:val="0"/>
      <w:marBottom w:val="0"/>
      <w:divBdr>
        <w:top w:val="none" w:sz="0" w:space="0" w:color="auto"/>
        <w:left w:val="none" w:sz="0" w:space="0" w:color="auto"/>
        <w:bottom w:val="none" w:sz="0" w:space="0" w:color="auto"/>
        <w:right w:val="none" w:sz="0" w:space="0" w:color="auto"/>
      </w:divBdr>
    </w:div>
    <w:div w:id="860515675">
      <w:marLeft w:val="0"/>
      <w:marRight w:val="0"/>
      <w:marTop w:val="0"/>
      <w:marBottom w:val="0"/>
      <w:divBdr>
        <w:top w:val="none" w:sz="0" w:space="0" w:color="auto"/>
        <w:left w:val="none" w:sz="0" w:space="0" w:color="auto"/>
        <w:bottom w:val="none" w:sz="0" w:space="0" w:color="auto"/>
        <w:right w:val="none" w:sz="0" w:space="0" w:color="auto"/>
      </w:divBdr>
    </w:div>
    <w:div w:id="860515676">
      <w:marLeft w:val="0"/>
      <w:marRight w:val="0"/>
      <w:marTop w:val="0"/>
      <w:marBottom w:val="0"/>
      <w:divBdr>
        <w:top w:val="none" w:sz="0" w:space="0" w:color="auto"/>
        <w:left w:val="none" w:sz="0" w:space="0" w:color="auto"/>
        <w:bottom w:val="none" w:sz="0" w:space="0" w:color="auto"/>
        <w:right w:val="none" w:sz="0" w:space="0" w:color="auto"/>
      </w:divBdr>
    </w:div>
    <w:div w:id="860515677">
      <w:marLeft w:val="0"/>
      <w:marRight w:val="0"/>
      <w:marTop w:val="0"/>
      <w:marBottom w:val="0"/>
      <w:divBdr>
        <w:top w:val="none" w:sz="0" w:space="0" w:color="auto"/>
        <w:left w:val="none" w:sz="0" w:space="0" w:color="auto"/>
        <w:bottom w:val="none" w:sz="0" w:space="0" w:color="auto"/>
        <w:right w:val="none" w:sz="0" w:space="0" w:color="auto"/>
      </w:divBdr>
    </w:div>
    <w:div w:id="860515678">
      <w:marLeft w:val="0"/>
      <w:marRight w:val="0"/>
      <w:marTop w:val="0"/>
      <w:marBottom w:val="0"/>
      <w:divBdr>
        <w:top w:val="none" w:sz="0" w:space="0" w:color="auto"/>
        <w:left w:val="none" w:sz="0" w:space="0" w:color="auto"/>
        <w:bottom w:val="none" w:sz="0" w:space="0" w:color="auto"/>
        <w:right w:val="none" w:sz="0" w:space="0" w:color="auto"/>
      </w:divBdr>
    </w:div>
    <w:div w:id="860515679">
      <w:marLeft w:val="0"/>
      <w:marRight w:val="0"/>
      <w:marTop w:val="0"/>
      <w:marBottom w:val="0"/>
      <w:divBdr>
        <w:top w:val="none" w:sz="0" w:space="0" w:color="auto"/>
        <w:left w:val="none" w:sz="0" w:space="0" w:color="auto"/>
        <w:bottom w:val="none" w:sz="0" w:space="0" w:color="auto"/>
        <w:right w:val="none" w:sz="0" w:space="0" w:color="auto"/>
      </w:divBdr>
    </w:div>
    <w:div w:id="860515680">
      <w:marLeft w:val="0"/>
      <w:marRight w:val="0"/>
      <w:marTop w:val="0"/>
      <w:marBottom w:val="0"/>
      <w:divBdr>
        <w:top w:val="none" w:sz="0" w:space="0" w:color="auto"/>
        <w:left w:val="none" w:sz="0" w:space="0" w:color="auto"/>
        <w:bottom w:val="none" w:sz="0" w:space="0" w:color="auto"/>
        <w:right w:val="none" w:sz="0" w:space="0" w:color="auto"/>
      </w:divBdr>
    </w:div>
    <w:div w:id="860515681">
      <w:marLeft w:val="0"/>
      <w:marRight w:val="0"/>
      <w:marTop w:val="0"/>
      <w:marBottom w:val="0"/>
      <w:divBdr>
        <w:top w:val="none" w:sz="0" w:space="0" w:color="auto"/>
        <w:left w:val="none" w:sz="0" w:space="0" w:color="auto"/>
        <w:bottom w:val="none" w:sz="0" w:space="0" w:color="auto"/>
        <w:right w:val="none" w:sz="0" w:space="0" w:color="auto"/>
      </w:divBdr>
    </w:div>
    <w:div w:id="860515682">
      <w:marLeft w:val="0"/>
      <w:marRight w:val="0"/>
      <w:marTop w:val="0"/>
      <w:marBottom w:val="0"/>
      <w:divBdr>
        <w:top w:val="none" w:sz="0" w:space="0" w:color="auto"/>
        <w:left w:val="none" w:sz="0" w:space="0" w:color="auto"/>
        <w:bottom w:val="none" w:sz="0" w:space="0" w:color="auto"/>
        <w:right w:val="none" w:sz="0" w:space="0" w:color="auto"/>
      </w:divBdr>
    </w:div>
    <w:div w:id="860515683">
      <w:marLeft w:val="0"/>
      <w:marRight w:val="0"/>
      <w:marTop w:val="0"/>
      <w:marBottom w:val="0"/>
      <w:divBdr>
        <w:top w:val="none" w:sz="0" w:space="0" w:color="auto"/>
        <w:left w:val="none" w:sz="0" w:space="0" w:color="auto"/>
        <w:bottom w:val="none" w:sz="0" w:space="0" w:color="auto"/>
        <w:right w:val="none" w:sz="0" w:space="0" w:color="auto"/>
      </w:divBdr>
    </w:div>
    <w:div w:id="860515684">
      <w:marLeft w:val="0"/>
      <w:marRight w:val="0"/>
      <w:marTop w:val="0"/>
      <w:marBottom w:val="0"/>
      <w:divBdr>
        <w:top w:val="none" w:sz="0" w:space="0" w:color="auto"/>
        <w:left w:val="none" w:sz="0" w:space="0" w:color="auto"/>
        <w:bottom w:val="none" w:sz="0" w:space="0" w:color="auto"/>
        <w:right w:val="none" w:sz="0" w:space="0" w:color="auto"/>
      </w:divBdr>
    </w:div>
    <w:div w:id="860515685">
      <w:marLeft w:val="0"/>
      <w:marRight w:val="0"/>
      <w:marTop w:val="0"/>
      <w:marBottom w:val="0"/>
      <w:divBdr>
        <w:top w:val="none" w:sz="0" w:space="0" w:color="auto"/>
        <w:left w:val="none" w:sz="0" w:space="0" w:color="auto"/>
        <w:bottom w:val="none" w:sz="0" w:space="0" w:color="auto"/>
        <w:right w:val="none" w:sz="0" w:space="0" w:color="auto"/>
      </w:divBdr>
    </w:div>
    <w:div w:id="860515686">
      <w:marLeft w:val="0"/>
      <w:marRight w:val="0"/>
      <w:marTop w:val="0"/>
      <w:marBottom w:val="0"/>
      <w:divBdr>
        <w:top w:val="none" w:sz="0" w:space="0" w:color="auto"/>
        <w:left w:val="none" w:sz="0" w:space="0" w:color="auto"/>
        <w:bottom w:val="none" w:sz="0" w:space="0" w:color="auto"/>
        <w:right w:val="none" w:sz="0" w:space="0" w:color="auto"/>
      </w:divBdr>
    </w:div>
    <w:div w:id="860515687">
      <w:marLeft w:val="0"/>
      <w:marRight w:val="0"/>
      <w:marTop w:val="0"/>
      <w:marBottom w:val="0"/>
      <w:divBdr>
        <w:top w:val="none" w:sz="0" w:space="0" w:color="auto"/>
        <w:left w:val="none" w:sz="0" w:space="0" w:color="auto"/>
        <w:bottom w:val="none" w:sz="0" w:space="0" w:color="auto"/>
        <w:right w:val="none" w:sz="0" w:space="0" w:color="auto"/>
      </w:divBdr>
    </w:div>
    <w:div w:id="860515688">
      <w:marLeft w:val="0"/>
      <w:marRight w:val="0"/>
      <w:marTop w:val="0"/>
      <w:marBottom w:val="0"/>
      <w:divBdr>
        <w:top w:val="none" w:sz="0" w:space="0" w:color="auto"/>
        <w:left w:val="none" w:sz="0" w:space="0" w:color="auto"/>
        <w:bottom w:val="none" w:sz="0" w:space="0" w:color="auto"/>
        <w:right w:val="none" w:sz="0" w:space="0" w:color="auto"/>
      </w:divBdr>
    </w:div>
    <w:div w:id="860515689">
      <w:marLeft w:val="0"/>
      <w:marRight w:val="0"/>
      <w:marTop w:val="0"/>
      <w:marBottom w:val="0"/>
      <w:divBdr>
        <w:top w:val="none" w:sz="0" w:space="0" w:color="auto"/>
        <w:left w:val="none" w:sz="0" w:space="0" w:color="auto"/>
        <w:bottom w:val="none" w:sz="0" w:space="0" w:color="auto"/>
        <w:right w:val="none" w:sz="0" w:space="0" w:color="auto"/>
      </w:divBdr>
    </w:div>
    <w:div w:id="860515690">
      <w:marLeft w:val="0"/>
      <w:marRight w:val="0"/>
      <w:marTop w:val="0"/>
      <w:marBottom w:val="0"/>
      <w:divBdr>
        <w:top w:val="none" w:sz="0" w:space="0" w:color="auto"/>
        <w:left w:val="none" w:sz="0" w:space="0" w:color="auto"/>
        <w:bottom w:val="none" w:sz="0" w:space="0" w:color="auto"/>
        <w:right w:val="none" w:sz="0" w:space="0" w:color="auto"/>
      </w:divBdr>
    </w:div>
    <w:div w:id="860515691">
      <w:marLeft w:val="0"/>
      <w:marRight w:val="0"/>
      <w:marTop w:val="0"/>
      <w:marBottom w:val="0"/>
      <w:divBdr>
        <w:top w:val="none" w:sz="0" w:space="0" w:color="auto"/>
        <w:left w:val="none" w:sz="0" w:space="0" w:color="auto"/>
        <w:bottom w:val="none" w:sz="0" w:space="0" w:color="auto"/>
        <w:right w:val="none" w:sz="0" w:space="0" w:color="auto"/>
      </w:divBdr>
    </w:div>
    <w:div w:id="860515692">
      <w:marLeft w:val="0"/>
      <w:marRight w:val="0"/>
      <w:marTop w:val="0"/>
      <w:marBottom w:val="0"/>
      <w:divBdr>
        <w:top w:val="none" w:sz="0" w:space="0" w:color="auto"/>
        <w:left w:val="none" w:sz="0" w:space="0" w:color="auto"/>
        <w:bottom w:val="none" w:sz="0" w:space="0" w:color="auto"/>
        <w:right w:val="none" w:sz="0" w:space="0" w:color="auto"/>
      </w:divBdr>
    </w:div>
    <w:div w:id="860515693">
      <w:marLeft w:val="0"/>
      <w:marRight w:val="0"/>
      <w:marTop w:val="0"/>
      <w:marBottom w:val="0"/>
      <w:divBdr>
        <w:top w:val="none" w:sz="0" w:space="0" w:color="auto"/>
        <w:left w:val="none" w:sz="0" w:space="0" w:color="auto"/>
        <w:bottom w:val="none" w:sz="0" w:space="0" w:color="auto"/>
        <w:right w:val="none" w:sz="0" w:space="0" w:color="auto"/>
      </w:divBdr>
    </w:div>
    <w:div w:id="860515694">
      <w:marLeft w:val="0"/>
      <w:marRight w:val="0"/>
      <w:marTop w:val="0"/>
      <w:marBottom w:val="0"/>
      <w:divBdr>
        <w:top w:val="none" w:sz="0" w:space="0" w:color="auto"/>
        <w:left w:val="none" w:sz="0" w:space="0" w:color="auto"/>
        <w:bottom w:val="none" w:sz="0" w:space="0" w:color="auto"/>
        <w:right w:val="none" w:sz="0" w:space="0" w:color="auto"/>
      </w:divBdr>
    </w:div>
    <w:div w:id="860515695">
      <w:marLeft w:val="0"/>
      <w:marRight w:val="0"/>
      <w:marTop w:val="0"/>
      <w:marBottom w:val="0"/>
      <w:divBdr>
        <w:top w:val="none" w:sz="0" w:space="0" w:color="auto"/>
        <w:left w:val="none" w:sz="0" w:space="0" w:color="auto"/>
        <w:bottom w:val="none" w:sz="0" w:space="0" w:color="auto"/>
        <w:right w:val="none" w:sz="0" w:space="0" w:color="auto"/>
      </w:divBdr>
    </w:div>
    <w:div w:id="860515696">
      <w:marLeft w:val="0"/>
      <w:marRight w:val="0"/>
      <w:marTop w:val="0"/>
      <w:marBottom w:val="0"/>
      <w:divBdr>
        <w:top w:val="none" w:sz="0" w:space="0" w:color="auto"/>
        <w:left w:val="none" w:sz="0" w:space="0" w:color="auto"/>
        <w:bottom w:val="none" w:sz="0" w:space="0" w:color="auto"/>
        <w:right w:val="none" w:sz="0" w:space="0" w:color="auto"/>
      </w:divBdr>
    </w:div>
    <w:div w:id="860515697">
      <w:marLeft w:val="0"/>
      <w:marRight w:val="0"/>
      <w:marTop w:val="0"/>
      <w:marBottom w:val="0"/>
      <w:divBdr>
        <w:top w:val="none" w:sz="0" w:space="0" w:color="auto"/>
        <w:left w:val="none" w:sz="0" w:space="0" w:color="auto"/>
        <w:bottom w:val="none" w:sz="0" w:space="0" w:color="auto"/>
        <w:right w:val="none" w:sz="0" w:space="0" w:color="auto"/>
      </w:divBdr>
    </w:div>
    <w:div w:id="860515698">
      <w:marLeft w:val="0"/>
      <w:marRight w:val="0"/>
      <w:marTop w:val="0"/>
      <w:marBottom w:val="0"/>
      <w:divBdr>
        <w:top w:val="none" w:sz="0" w:space="0" w:color="auto"/>
        <w:left w:val="none" w:sz="0" w:space="0" w:color="auto"/>
        <w:bottom w:val="none" w:sz="0" w:space="0" w:color="auto"/>
        <w:right w:val="none" w:sz="0" w:space="0" w:color="auto"/>
      </w:divBdr>
    </w:div>
    <w:div w:id="860515699">
      <w:marLeft w:val="0"/>
      <w:marRight w:val="0"/>
      <w:marTop w:val="0"/>
      <w:marBottom w:val="0"/>
      <w:divBdr>
        <w:top w:val="none" w:sz="0" w:space="0" w:color="auto"/>
        <w:left w:val="none" w:sz="0" w:space="0" w:color="auto"/>
        <w:bottom w:val="none" w:sz="0" w:space="0" w:color="auto"/>
        <w:right w:val="none" w:sz="0" w:space="0" w:color="auto"/>
      </w:divBdr>
    </w:div>
    <w:div w:id="860515700">
      <w:marLeft w:val="0"/>
      <w:marRight w:val="0"/>
      <w:marTop w:val="0"/>
      <w:marBottom w:val="0"/>
      <w:divBdr>
        <w:top w:val="none" w:sz="0" w:space="0" w:color="auto"/>
        <w:left w:val="none" w:sz="0" w:space="0" w:color="auto"/>
        <w:bottom w:val="none" w:sz="0" w:space="0" w:color="auto"/>
        <w:right w:val="none" w:sz="0" w:space="0" w:color="auto"/>
      </w:divBdr>
    </w:div>
    <w:div w:id="860515701">
      <w:marLeft w:val="0"/>
      <w:marRight w:val="0"/>
      <w:marTop w:val="0"/>
      <w:marBottom w:val="0"/>
      <w:divBdr>
        <w:top w:val="none" w:sz="0" w:space="0" w:color="auto"/>
        <w:left w:val="none" w:sz="0" w:space="0" w:color="auto"/>
        <w:bottom w:val="none" w:sz="0" w:space="0" w:color="auto"/>
        <w:right w:val="none" w:sz="0" w:space="0" w:color="auto"/>
      </w:divBdr>
    </w:div>
    <w:div w:id="860515702">
      <w:marLeft w:val="0"/>
      <w:marRight w:val="0"/>
      <w:marTop w:val="0"/>
      <w:marBottom w:val="0"/>
      <w:divBdr>
        <w:top w:val="none" w:sz="0" w:space="0" w:color="auto"/>
        <w:left w:val="none" w:sz="0" w:space="0" w:color="auto"/>
        <w:bottom w:val="none" w:sz="0" w:space="0" w:color="auto"/>
        <w:right w:val="none" w:sz="0" w:space="0" w:color="auto"/>
      </w:divBdr>
    </w:div>
    <w:div w:id="860515703">
      <w:marLeft w:val="0"/>
      <w:marRight w:val="0"/>
      <w:marTop w:val="0"/>
      <w:marBottom w:val="0"/>
      <w:divBdr>
        <w:top w:val="none" w:sz="0" w:space="0" w:color="auto"/>
        <w:left w:val="none" w:sz="0" w:space="0" w:color="auto"/>
        <w:bottom w:val="none" w:sz="0" w:space="0" w:color="auto"/>
        <w:right w:val="none" w:sz="0" w:space="0" w:color="auto"/>
      </w:divBdr>
    </w:div>
    <w:div w:id="860515704">
      <w:marLeft w:val="0"/>
      <w:marRight w:val="0"/>
      <w:marTop w:val="0"/>
      <w:marBottom w:val="0"/>
      <w:divBdr>
        <w:top w:val="none" w:sz="0" w:space="0" w:color="auto"/>
        <w:left w:val="none" w:sz="0" w:space="0" w:color="auto"/>
        <w:bottom w:val="none" w:sz="0" w:space="0" w:color="auto"/>
        <w:right w:val="none" w:sz="0" w:space="0" w:color="auto"/>
      </w:divBdr>
    </w:div>
    <w:div w:id="860515705">
      <w:marLeft w:val="0"/>
      <w:marRight w:val="0"/>
      <w:marTop w:val="0"/>
      <w:marBottom w:val="0"/>
      <w:divBdr>
        <w:top w:val="none" w:sz="0" w:space="0" w:color="auto"/>
        <w:left w:val="none" w:sz="0" w:space="0" w:color="auto"/>
        <w:bottom w:val="none" w:sz="0" w:space="0" w:color="auto"/>
        <w:right w:val="none" w:sz="0" w:space="0" w:color="auto"/>
      </w:divBdr>
    </w:div>
    <w:div w:id="860515706">
      <w:marLeft w:val="0"/>
      <w:marRight w:val="0"/>
      <w:marTop w:val="0"/>
      <w:marBottom w:val="0"/>
      <w:divBdr>
        <w:top w:val="none" w:sz="0" w:space="0" w:color="auto"/>
        <w:left w:val="none" w:sz="0" w:space="0" w:color="auto"/>
        <w:bottom w:val="none" w:sz="0" w:space="0" w:color="auto"/>
        <w:right w:val="none" w:sz="0" w:space="0" w:color="auto"/>
      </w:divBdr>
    </w:div>
    <w:div w:id="860515707">
      <w:marLeft w:val="0"/>
      <w:marRight w:val="0"/>
      <w:marTop w:val="0"/>
      <w:marBottom w:val="0"/>
      <w:divBdr>
        <w:top w:val="none" w:sz="0" w:space="0" w:color="auto"/>
        <w:left w:val="none" w:sz="0" w:space="0" w:color="auto"/>
        <w:bottom w:val="none" w:sz="0" w:space="0" w:color="auto"/>
        <w:right w:val="none" w:sz="0" w:space="0" w:color="auto"/>
      </w:divBdr>
    </w:div>
    <w:div w:id="860515708">
      <w:marLeft w:val="0"/>
      <w:marRight w:val="0"/>
      <w:marTop w:val="0"/>
      <w:marBottom w:val="0"/>
      <w:divBdr>
        <w:top w:val="none" w:sz="0" w:space="0" w:color="auto"/>
        <w:left w:val="none" w:sz="0" w:space="0" w:color="auto"/>
        <w:bottom w:val="none" w:sz="0" w:space="0" w:color="auto"/>
        <w:right w:val="none" w:sz="0" w:space="0" w:color="auto"/>
      </w:divBdr>
    </w:div>
    <w:div w:id="860515709">
      <w:marLeft w:val="0"/>
      <w:marRight w:val="0"/>
      <w:marTop w:val="0"/>
      <w:marBottom w:val="0"/>
      <w:divBdr>
        <w:top w:val="none" w:sz="0" w:space="0" w:color="auto"/>
        <w:left w:val="none" w:sz="0" w:space="0" w:color="auto"/>
        <w:bottom w:val="none" w:sz="0" w:space="0" w:color="auto"/>
        <w:right w:val="none" w:sz="0" w:space="0" w:color="auto"/>
      </w:divBdr>
    </w:div>
    <w:div w:id="860515710">
      <w:marLeft w:val="0"/>
      <w:marRight w:val="0"/>
      <w:marTop w:val="0"/>
      <w:marBottom w:val="0"/>
      <w:divBdr>
        <w:top w:val="none" w:sz="0" w:space="0" w:color="auto"/>
        <w:left w:val="none" w:sz="0" w:space="0" w:color="auto"/>
        <w:bottom w:val="none" w:sz="0" w:space="0" w:color="auto"/>
        <w:right w:val="none" w:sz="0" w:space="0" w:color="auto"/>
      </w:divBdr>
    </w:div>
    <w:div w:id="860515711">
      <w:marLeft w:val="0"/>
      <w:marRight w:val="0"/>
      <w:marTop w:val="0"/>
      <w:marBottom w:val="0"/>
      <w:divBdr>
        <w:top w:val="none" w:sz="0" w:space="0" w:color="auto"/>
        <w:left w:val="none" w:sz="0" w:space="0" w:color="auto"/>
        <w:bottom w:val="none" w:sz="0" w:space="0" w:color="auto"/>
        <w:right w:val="none" w:sz="0" w:space="0" w:color="auto"/>
      </w:divBdr>
    </w:div>
    <w:div w:id="860515712">
      <w:marLeft w:val="0"/>
      <w:marRight w:val="0"/>
      <w:marTop w:val="0"/>
      <w:marBottom w:val="0"/>
      <w:divBdr>
        <w:top w:val="none" w:sz="0" w:space="0" w:color="auto"/>
        <w:left w:val="none" w:sz="0" w:space="0" w:color="auto"/>
        <w:bottom w:val="none" w:sz="0" w:space="0" w:color="auto"/>
        <w:right w:val="none" w:sz="0" w:space="0" w:color="auto"/>
      </w:divBdr>
    </w:div>
    <w:div w:id="860515713">
      <w:marLeft w:val="0"/>
      <w:marRight w:val="0"/>
      <w:marTop w:val="0"/>
      <w:marBottom w:val="0"/>
      <w:divBdr>
        <w:top w:val="none" w:sz="0" w:space="0" w:color="auto"/>
        <w:left w:val="none" w:sz="0" w:space="0" w:color="auto"/>
        <w:bottom w:val="none" w:sz="0" w:space="0" w:color="auto"/>
        <w:right w:val="none" w:sz="0" w:space="0" w:color="auto"/>
      </w:divBdr>
    </w:div>
    <w:div w:id="860515714">
      <w:marLeft w:val="0"/>
      <w:marRight w:val="0"/>
      <w:marTop w:val="0"/>
      <w:marBottom w:val="0"/>
      <w:divBdr>
        <w:top w:val="none" w:sz="0" w:space="0" w:color="auto"/>
        <w:left w:val="none" w:sz="0" w:space="0" w:color="auto"/>
        <w:bottom w:val="none" w:sz="0" w:space="0" w:color="auto"/>
        <w:right w:val="none" w:sz="0" w:space="0" w:color="auto"/>
      </w:divBdr>
    </w:div>
    <w:div w:id="860515715">
      <w:marLeft w:val="0"/>
      <w:marRight w:val="0"/>
      <w:marTop w:val="0"/>
      <w:marBottom w:val="0"/>
      <w:divBdr>
        <w:top w:val="none" w:sz="0" w:space="0" w:color="auto"/>
        <w:left w:val="none" w:sz="0" w:space="0" w:color="auto"/>
        <w:bottom w:val="none" w:sz="0" w:space="0" w:color="auto"/>
        <w:right w:val="none" w:sz="0" w:space="0" w:color="auto"/>
      </w:divBdr>
    </w:div>
    <w:div w:id="860515716">
      <w:marLeft w:val="0"/>
      <w:marRight w:val="0"/>
      <w:marTop w:val="0"/>
      <w:marBottom w:val="0"/>
      <w:divBdr>
        <w:top w:val="none" w:sz="0" w:space="0" w:color="auto"/>
        <w:left w:val="none" w:sz="0" w:space="0" w:color="auto"/>
        <w:bottom w:val="none" w:sz="0" w:space="0" w:color="auto"/>
        <w:right w:val="none" w:sz="0" w:space="0" w:color="auto"/>
      </w:divBdr>
    </w:div>
    <w:div w:id="860515717">
      <w:marLeft w:val="0"/>
      <w:marRight w:val="0"/>
      <w:marTop w:val="0"/>
      <w:marBottom w:val="0"/>
      <w:divBdr>
        <w:top w:val="none" w:sz="0" w:space="0" w:color="auto"/>
        <w:left w:val="none" w:sz="0" w:space="0" w:color="auto"/>
        <w:bottom w:val="none" w:sz="0" w:space="0" w:color="auto"/>
        <w:right w:val="none" w:sz="0" w:space="0" w:color="auto"/>
      </w:divBdr>
    </w:div>
    <w:div w:id="860515718">
      <w:marLeft w:val="0"/>
      <w:marRight w:val="0"/>
      <w:marTop w:val="0"/>
      <w:marBottom w:val="0"/>
      <w:divBdr>
        <w:top w:val="none" w:sz="0" w:space="0" w:color="auto"/>
        <w:left w:val="none" w:sz="0" w:space="0" w:color="auto"/>
        <w:bottom w:val="none" w:sz="0" w:space="0" w:color="auto"/>
        <w:right w:val="none" w:sz="0" w:space="0" w:color="auto"/>
      </w:divBdr>
    </w:div>
    <w:div w:id="860515719">
      <w:marLeft w:val="0"/>
      <w:marRight w:val="0"/>
      <w:marTop w:val="0"/>
      <w:marBottom w:val="0"/>
      <w:divBdr>
        <w:top w:val="none" w:sz="0" w:space="0" w:color="auto"/>
        <w:left w:val="none" w:sz="0" w:space="0" w:color="auto"/>
        <w:bottom w:val="none" w:sz="0" w:space="0" w:color="auto"/>
        <w:right w:val="none" w:sz="0" w:space="0" w:color="auto"/>
      </w:divBdr>
    </w:div>
    <w:div w:id="860515720">
      <w:marLeft w:val="0"/>
      <w:marRight w:val="0"/>
      <w:marTop w:val="0"/>
      <w:marBottom w:val="0"/>
      <w:divBdr>
        <w:top w:val="none" w:sz="0" w:space="0" w:color="auto"/>
        <w:left w:val="none" w:sz="0" w:space="0" w:color="auto"/>
        <w:bottom w:val="none" w:sz="0" w:space="0" w:color="auto"/>
        <w:right w:val="none" w:sz="0" w:space="0" w:color="auto"/>
      </w:divBdr>
    </w:div>
    <w:div w:id="860515721">
      <w:marLeft w:val="0"/>
      <w:marRight w:val="0"/>
      <w:marTop w:val="0"/>
      <w:marBottom w:val="0"/>
      <w:divBdr>
        <w:top w:val="none" w:sz="0" w:space="0" w:color="auto"/>
        <w:left w:val="none" w:sz="0" w:space="0" w:color="auto"/>
        <w:bottom w:val="none" w:sz="0" w:space="0" w:color="auto"/>
        <w:right w:val="none" w:sz="0" w:space="0" w:color="auto"/>
      </w:divBdr>
    </w:div>
    <w:div w:id="860515722">
      <w:marLeft w:val="0"/>
      <w:marRight w:val="0"/>
      <w:marTop w:val="0"/>
      <w:marBottom w:val="0"/>
      <w:divBdr>
        <w:top w:val="none" w:sz="0" w:space="0" w:color="auto"/>
        <w:left w:val="none" w:sz="0" w:space="0" w:color="auto"/>
        <w:bottom w:val="none" w:sz="0" w:space="0" w:color="auto"/>
        <w:right w:val="none" w:sz="0" w:space="0" w:color="auto"/>
      </w:divBdr>
    </w:div>
    <w:div w:id="860515723">
      <w:marLeft w:val="0"/>
      <w:marRight w:val="0"/>
      <w:marTop w:val="0"/>
      <w:marBottom w:val="0"/>
      <w:divBdr>
        <w:top w:val="none" w:sz="0" w:space="0" w:color="auto"/>
        <w:left w:val="none" w:sz="0" w:space="0" w:color="auto"/>
        <w:bottom w:val="none" w:sz="0" w:space="0" w:color="auto"/>
        <w:right w:val="none" w:sz="0" w:space="0" w:color="auto"/>
      </w:divBdr>
    </w:div>
    <w:div w:id="860515724">
      <w:marLeft w:val="0"/>
      <w:marRight w:val="0"/>
      <w:marTop w:val="0"/>
      <w:marBottom w:val="0"/>
      <w:divBdr>
        <w:top w:val="none" w:sz="0" w:space="0" w:color="auto"/>
        <w:left w:val="none" w:sz="0" w:space="0" w:color="auto"/>
        <w:bottom w:val="none" w:sz="0" w:space="0" w:color="auto"/>
        <w:right w:val="none" w:sz="0" w:space="0" w:color="auto"/>
      </w:divBdr>
    </w:div>
    <w:div w:id="860515725">
      <w:marLeft w:val="0"/>
      <w:marRight w:val="0"/>
      <w:marTop w:val="0"/>
      <w:marBottom w:val="0"/>
      <w:divBdr>
        <w:top w:val="none" w:sz="0" w:space="0" w:color="auto"/>
        <w:left w:val="none" w:sz="0" w:space="0" w:color="auto"/>
        <w:bottom w:val="none" w:sz="0" w:space="0" w:color="auto"/>
        <w:right w:val="none" w:sz="0" w:space="0" w:color="auto"/>
      </w:divBdr>
    </w:div>
    <w:div w:id="860515726">
      <w:marLeft w:val="0"/>
      <w:marRight w:val="0"/>
      <w:marTop w:val="0"/>
      <w:marBottom w:val="0"/>
      <w:divBdr>
        <w:top w:val="none" w:sz="0" w:space="0" w:color="auto"/>
        <w:left w:val="none" w:sz="0" w:space="0" w:color="auto"/>
        <w:bottom w:val="none" w:sz="0" w:space="0" w:color="auto"/>
        <w:right w:val="none" w:sz="0" w:space="0" w:color="auto"/>
      </w:divBdr>
    </w:div>
    <w:div w:id="860515727">
      <w:marLeft w:val="0"/>
      <w:marRight w:val="0"/>
      <w:marTop w:val="0"/>
      <w:marBottom w:val="0"/>
      <w:divBdr>
        <w:top w:val="none" w:sz="0" w:space="0" w:color="auto"/>
        <w:left w:val="none" w:sz="0" w:space="0" w:color="auto"/>
        <w:bottom w:val="none" w:sz="0" w:space="0" w:color="auto"/>
        <w:right w:val="none" w:sz="0" w:space="0" w:color="auto"/>
      </w:divBdr>
    </w:div>
    <w:div w:id="860515728">
      <w:marLeft w:val="0"/>
      <w:marRight w:val="0"/>
      <w:marTop w:val="0"/>
      <w:marBottom w:val="0"/>
      <w:divBdr>
        <w:top w:val="none" w:sz="0" w:space="0" w:color="auto"/>
        <w:left w:val="none" w:sz="0" w:space="0" w:color="auto"/>
        <w:bottom w:val="none" w:sz="0" w:space="0" w:color="auto"/>
        <w:right w:val="none" w:sz="0" w:space="0" w:color="auto"/>
      </w:divBdr>
    </w:div>
    <w:div w:id="860515729">
      <w:marLeft w:val="0"/>
      <w:marRight w:val="0"/>
      <w:marTop w:val="0"/>
      <w:marBottom w:val="0"/>
      <w:divBdr>
        <w:top w:val="none" w:sz="0" w:space="0" w:color="auto"/>
        <w:left w:val="none" w:sz="0" w:space="0" w:color="auto"/>
        <w:bottom w:val="none" w:sz="0" w:space="0" w:color="auto"/>
        <w:right w:val="none" w:sz="0" w:space="0" w:color="auto"/>
      </w:divBdr>
    </w:div>
    <w:div w:id="860515730">
      <w:marLeft w:val="0"/>
      <w:marRight w:val="0"/>
      <w:marTop w:val="0"/>
      <w:marBottom w:val="0"/>
      <w:divBdr>
        <w:top w:val="none" w:sz="0" w:space="0" w:color="auto"/>
        <w:left w:val="none" w:sz="0" w:space="0" w:color="auto"/>
        <w:bottom w:val="none" w:sz="0" w:space="0" w:color="auto"/>
        <w:right w:val="none" w:sz="0" w:space="0" w:color="auto"/>
      </w:divBdr>
    </w:div>
    <w:div w:id="860515731">
      <w:marLeft w:val="0"/>
      <w:marRight w:val="0"/>
      <w:marTop w:val="0"/>
      <w:marBottom w:val="0"/>
      <w:divBdr>
        <w:top w:val="none" w:sz="0" w:space="0" w:color="auto"/>
        <w:left w:val="none" w:sz="0" w:space="0" w:color="auto"/>
        <w:bottom w:val="none" w:sz="0" w:space="0" w:color="auto"/>
        <w:right w:val="none" w:sz="0" w:space="0" w:color="auto"/>
      </w:divBdr>
    </w:div>
    <w:div w:id="860515732">
      <w:marLeft w:val="0"/>
      <w:marRight w:val="0"/>
      <w:marTop w:val="0"/>
      <w:marBottom w:val="0"/>
      <w:divBdr>
        <w:top w:val="none" w:sz="0" w:space="0" w:color="auto"/>
        <w:left w:val="none" w:sz="0" w:space="0" w:color="auto"/>
        <w:bottom w:val="none" w:sz="0" w:space="0" w:color="auto"/>
        <w:right w:val="none" w:sz="0" w:space="0" w:color="auto"/>
      </w:divBdr>
    </w:div>
    <w:div w:id="860515733">
      <w:marLeft w:val="0"/>
      <w:marRight w:val="0"/>
      <w:marTop w:val="0"/>
      <w:marBottom w:val="0"/>
      <w:divBdr>
        <w:top w:val="none" w:sz="0" w:space="0" w:color="auto"/>
        <w:left w:val="none" w:sz="0" w:space="0" w:color="auto"/>
        <w:bottom w:val="none" w:sz="0" w:space="0" w:color="auto"/>
        <w:right w:val="none" w:sz="0" w:space="0" w:color="auto"/>
      </w:divBdr>
    </w:div>
    <w:div w:id="860515734">
      <w:marLeft w:val="0"/>
      <w:marRight w:val="0"/>
      <w:marTop w:val="0"/>
      <w:marBottom w:val="0"/>
      <w:divBdr>
        <w:top w:val="none" w:sz="0" w:space="0" w:color="auto"/>
        <w:left w:val="none" w:sz="0" w:space="0" w:color="auto"/>
        <w:bottom w:val="none" w:sz="0" w:space="0" w:color="auto"/>
        <w:right w:val="none" w:sz="0" w:space="0" w:color="auto"/>
      </w:divBdr>
    </w:div>
    <w:div w:id="860515735">
      <w:marLeft w:val="0"/>
      <w:marRight w:val="0"/>
      <w:marTop w:val="0"/>
      <w:marBottom w:val="0"/>
      <w:divBdr>
        <w:top w:val="none" w:sz="0" w:space="0" w:color="auto"/>
        <w:left w:val="none" w:sz="0" w:space="0" w:color="auto"/>
        <w:bottom w:val="none" w:sz="0" w:space="0" w:color="auto"/>
        <w:right w:val="none" w:sz="0" w:space="0" w:color="auto"/>
      </w:divBdr>
    </w:div>
    <w:div w:id="860515736">
      <w:marLeft w:val="0"/>
      <w:marRight w:val="0"/>
      <w:marTop w:val="0"/>
      <w:marBottom w:val="0"/>
      <w:divBdr>
        <w:top w:val="none" w:sz="0" w:space="0" w:color="auto"/>
        <w:left w:val="none" w:sz="0" w:space="0" w:color="auto"/>
        <w:bottom w:val="none" w:sz="0" w:space="0" w:color="auto"/>
        <w:right w:val="none" w:sz="0" w:space="0" w:color="auto"/>
      </w:divBdr>
    </w:div>
    <w:div w:id="860515737">
      <w:marLeft w:val="0"/>
      <w:marRight w:val="0"/>
      <w:marTop w:val="0"/>
      <w:marBottom w:val="0"/>
      <w:divBdr>
        <w:top w:val="none" w:sz="0" w:space="0" w:color="auto"/>
        <w:left w:val="none" w:sz="0" w:space="0" w:color="auto"/>
        <w:bottom w:val="none" w:sz="0" w:space="0" w:color="auto"/>
        <w:right w:val="none" w:sz="0" w:space="0" w:color="auto"/>
      </w:divBdr>
    </w:div>
    <w:div w:id="860515738">
      <w:marLeft w:val="0"/>
      <w:marRight w:val="0"/>
      <w:marTop w:val="0"/>
      <w:marBottom w:val="0"/>
      <w:divBdr>
        <w:top w:val="none" w:sz="0" w:space="0" w:color="auto"/>
        <w:left w:val="none" w:sz="0" w:space="0" w:color="auto"/>
        <w:bottom w:val="none" w:sz="0" w:space="0" w:color="auto"/>
        <w:right w:val="none" w:sz="0" w:space="0" w:color="auto"/>
      </w:divBdr>
    </w:div>
    <w:div w:id="860515739">
      <w:marLeft w:val="0"/>
      <w:marRight w:val="0"/>
      <w:marTop w:val="0"/>
      <w:marBottom w:val="0"/>
      <w:divBdr>
        <w:top w:val="none" w:sz="0" w:space="0" w:color="auto"/>
        <w:left w:val="none" w:sz="0" w:space="0" w:color="auto"/>
        <w:bottom w:val="none" w:sz="0" w:space="0" w:color="auto"/>
        <w:right w:val="none" w:sz="0" w:space="0" w:color="auto"/>
      </w:divBdr>
    </w:div>
    <w:div w:id="860515740">
      <w:marLeft w:val="0"/>
      <w:marRight w:val="0"/>
      <w:marTop w:val="0"/>
      <w:marBottom w:val="0"/>
      <w:divBdr>
        <w:top w:val="none" w:sz="0" w:space="0" w:color="auto"/>
        <w:left w:val="none" w:sz="0" w:space="0" w:color="auto"/>
        <w:bottom w:val="none" w:sz="0" w:space="0" w:color="auto"/>
        <w:right w:val="none" w:sz="0" w:space="0" w:color="auto"/>
      </w:divBdr>
    </w:div>
    <w:div w:id="860515741">
      <w:marLeft w:val="0"/>
      <w:marRight w:val="0"/>
      <w:marTop w:val="0"/>
      <w:marBottom w:val="0"/>
      <w:divBdr>
        <w:top w:val="none" w:sz="0" w:space="0" w:color="auto"/>
        <w:left w:val="none" w:sz="0" w:space="0" w:color="auto"/>
        <w:bottom w:val="none" w:sz="0" w:space="0" w:color="auto"/>
        <w:right w:val="none" w:sz="0" w:space="0" w:color="auto"/>
      </w:divBdr>
    </w:div>
    <w:div w:id="860515742">
      <w:marLeft w:val="0"/>
      <w:marRight w:val="0"/>
      <w:marTop w:val="0"/>
      <w:marBottom w:val="0"/>
      <w:divBdr>
        <w:top w:val="none" w:sz="0" w:space="0" w:color="auto"/>
        <w:left w:val="none" w:sz="0" w:space="0" w:color="auto"/>
        <w:bottom w:val="none" w:sz="0" w:space="0" w:color="auto"/>
        <w:right w:val="none" w:sz="0" w:space="0" w:color="auto"/>
      </w:divBdr>
    </w:div>
    <w:div w:id="860515743">
      <w:marLeft w:val="0"/>
      <w:marRight w:val="0"/>
      <w:marTop w:val="0"/>
      <w:marBottom w:val="0"/>
      <w:divBdr>
        <w:top w:val="none" w:sz="0" w:space="0" w:color="auto"/>
        <w:left w:val="none" w:sz="0" w:space="0" w:color="auto"/>
        <w:bottom w:val="none" w:sz="0" w:space="0" w:color="auto"/>
        <w:right w:val="none" w:sz="0" w:space="0" w:color="auto"/>
      </w:divBdr>
    </w:div>
    <w:div w:id="860515744">
      <w:marLeft w:val="0"/>
      <w:marRight w:val="0"/>
      <w:marTop w:val="0"/>
      <w:marBottom w:val="0"/>
      <w:divBdr>
        <w:top w:val="none" w:sz="0" w:space="0" w:color="auto"/>
        <w:left w:val="none" w:sz="0" w:space="0" w:color="auto"/>
        <w:bottom w:val="none" w:sz="0" w:space="0" w:color="auto"/>
        <w:right w:val="none" w:sz="0" w:space="0" w:color="auto"/>
      </w:divBdr>
    </w:div>
    <w:div w:id="860515745">
      <w:marLeft w:val="0"/>
      <w:marRight w:val="0"/>
      <w:marTop w:val="0"/>
      <w:marBottom w:val="0"/>
      <w:divBdr>
        <w:top w:val="none" w:sz="0" w:space="0" w:color="auto"/>
        <w:left w:val="none" w:sz="0" w:space="0" w:color="auto"/>
        <w:bottom w:val="none" w:sz="0" w:space="0" w:color="auto"/>
        <w:right w:val="none" w:sz="0" w:space="0" w:color="auto"/>
      </w:divBdr>
    </w:div>
    <w:div w:id="860515746">
      <w:marLeft w:val="0"/>
      <w:marRight w:val="0"/>
      <w:marTop w:val="0"/>
      <w:marBottom w:val="0"/>
      <w:divBdr>
        <w:top w:val="none" w:sz="0" w:space="0" w:color="auto"/>
        <w:left w:val="none" w:sz="0" w:space="0" w:color="auto"/>
        <w:bottom w:val="none" w:sz="0" w:space="0" w:color="auto"/>
        <w:right w:val="none" w:sz="0" w:space="0" w:color="auto"/>
      </w:divBdr>
    </w:div>
    <w:div w:id="860515747">
      <w:marLeft w:val="0"/>
      <w:marRight w:val="0"/>
      <w:marTop w:val="0"/>
      <w:marBottom w:val="0"/>
      <w:divBdr>
        <w:top w:val="none" w:sz="0" w:space="0" w:color="auto"/>
        <w:left w:val="none" w:sz="0" w:space="0" w:color="auto"/>
        <w:bottom w:val="none" w:sz="0" w:space="0" w:color="auto"/>
        <w:right w:val="none" w:sz="0" w:space="0" w:color="auto"/>
      </w:divBdr>
    </w:div>
    <w:div w:id="860515748">
      <w:marLeft w:val="0"/>
      <w:marRight w:val="0"/>
      <w:marTop w:val="0"/>
      <w:marBottom w:val="0"/>
      <w:divBdr>
        <w:top w:val="none" w:sz="0" w:space="0" w:color="auto"/>
        <w:left w:val="none" w:sz="0" w:space="0" w:color="auto"/>
        <w:bottom w:val="none" w:sz="0" w:space="0" w:color="auto"/>
        <w:right w:val="none" w:sz="0" w:space="0" w:color="auto"/>
      </w:divBdr>
    </w:div>
    <w:div w:id="860515749">
      <w:marLeft w:val="0"/>
      <w:marRight w:val="0"/>
      <w:marTop w:val="0"/>
      <w:marBottom w:val="0"/>
      <w:divBdr>
        <w:top w:val="none" w:sz="0" w:space="0" w:color="auto"/>
        <w:left w:val="none" w:sz="0" w:space="0" w:color="auto"/>
        <w:bottom w:val="none" w:sz="0" w:space="0" w:color="auto"/>
        <w:right w:val="none" w:sz="0" w:space="0" w:color="auto"/>
      </w:divBdr>
    </w:div>
    <w:div w:id="860515750">
      <w:marLeft w:val="0"/>
      <w:marRight w:val="0"/>
      <w:marTop w:val="0"/>
      <w:marBottom w:val="0"/>
      <w:divBdr>
        <w:top w:val="none" w:sz="0" w:space="0" w:color="auto"/>
        <w:left w:val="none" w:sz="0" w:space="0" w:color="auto"/>
        <w:bottom w:val="none" w:sz="0" w:space="0" w:color="auto"/>
        <w:right w:val="none" w:sz="0" w:space="0" w:color="auto"/>
      </w:divBdr>
    </w:div>
    <w:div w:id="860515751">
      <w:marLeft w:val="0"/>
      <w:marRight w:val="0"/>
      <w:marTop w:val="0"/>
      <w:marBottom w:val="0"/>
      <w:divBdr>
        <w:top w:val="none" w:sz="0" w:space="0" w:color="auto"/>
        <w:left w:val="none" w:sz="0" w:space="0" w:color="auto"/>
        <w:bottom w:val="none" w:sz="0" w:space="0" w:color="auto"/>
        <w:right w:val="none" w:sz="0" w:space="0" w:color="auto"/>
      </w:divBdr>
    </w:div>
    <w:div w:id="860515752">
      <w:marLeft w:val="0"/>
      <w:marRight w:val="0"/>
      <w:marTop w:val="0"/>
      <w:marBottom w:val="0"/>
      <w:divBdr>
        <w:top w:val="none" w:sz="0" w:space="0" w:color="auto"/>
        <w:left w:val="none" w:sz="0" w:space="0" w:color="auto"/>
        <w:bottom w:val="none" w:sz="0" w:space="0" w:color="auto"/>
        <w:right w:val="none" w:sz="0" w:space="0" w:color="auto"/>
      </w:divBdr>
    </w:div>
    <w:div w:id="860515753">
      <w:marLeft w:val="0"/>
      <w:marRight w:val="0"/>
      <w:marTop w:val="0"/>
      <w:marBottom w:val="0"/>
      <w:divBdr>
        <w:top w:val="none" w:sz="0" w:space="0" w:color="auto"/>
        <w:left w:val="none" w:sz="0" w:space="0" w:color="auto"/>
        <w:bottom w:val="none" w:sz="0" w:space="0" w:color="auto"/>
        <w:right w:val="none" w:sz="0" w:space="0" w:color="auto"/>
      </w:divBdr>
    </w:div>
    <w:div w:id="860515754">
      <w:marLeft w:val="0"/>
      <w:marRight w:val="0"/>
      <w:marTop w:val="0"/>
      <w:marBottom w:val="0"/>
      <w:divBdr>
        <w:top w:val="none" w:sz="0" w:space="0" w:color="auto"/>
        <w:left w:val="none" w:sz="0" w:space="0" w:color="auto"/>
        <w:bottom w:val="none" w:sz="0" w:space="0" w:color="auto"/>
        <w:right w:val="none" w:sz="0" w:space="0" w:color="auto"/>
      </w:divBdr>
    </w:div>
    <w:div w:id="860515755">
      <w:marLeft w:val="0"/>
      <w:marRight w:val="0"/>
      <w:marTop w:val="0"/>
      <w:marBottom w:val="0"/>
      <w:divBdr>
        <w:top w:val="none" w:sz="0" w:space="0" w:color="auto"/>
        <w:left w:val="none" w:sz="0" w:space="0" w:color="auto"/>
        <w:bottom w:val="none" w:sz="0" w:space="0" w:color="auto"/>
        <w:right w:val="none" w:sz="0" w:space="0" w:color="auto"/>
      </w:divBdr>
    </w:div>
    <w:div w:id="860515756">
      <w:marLeft w:val="0"/>
      <w:marRight w:val="0"/>
      <w:marTop w:val="0"/>
      <w:marBottom w:val="0"/>
      <w:divBdr>
        <w:top w:val="none" w:sz="0" w:space="0" w:color="auto"/>
        <w:left w:val="none" w:sz="0" w:space="0" w:color="auto"/>
        <w:bottom w:val="none" w:sz="0" w:space="0" w:color="auto"/>
        <w:right w:val="none" w:sz="0" w:space="0" w:color="auto"/>
      </w:divBdr>
    </w:div>
    <w:div w:id="860515757">
      <w:marLeft w:val="0"/>
      <w:marRight w:val="0"/>
      <w:marTop w:val="0"/>
      <w:marBottom w:val="0"/>
      <w:divBdr>
        <w:top w:val="none" w:sz="0" w:space="0" w:color="auto"/>
        <w:left w:val="none" w:sz="0" w:space="0" w:color="auto"/>
        <w:bottom w:val="none" w:sz="0" w:space="0" w:color="auto"/>
        <w:right w:val="none" w:sz="0" w:space="0" w:color="auto"/>
      </w:divBdr>
    </w:div>
    <w:div w:id="860515758">
      <w:marLeft w:val="0"/>
      <w:marRight w:val="0"/>
      <w:marTop w:val="0"/>
      <w:marBottom w:val="0"/>
      <w:divBdr>
        <w:top w:val="none" w:sz="0" w:space="0" w:color="auto"/>
        <w:left w:val="none" w:sz="0" w:space="0" w:color="auto"/>
        <w:bottom w:val="none" w:sz="0" w:space="0" w:color="auto"/>
        <w:right w:val="none" w:sz="0" w:space="0" w:color="auto"/>
      </w:divBdr>
    </w:div>
    <w:div w:id="860515759">
      <w:marLeft w:val="0"/>
      <w:marRight w:val="0"/>
      <w:marTop w:val="0"/>
      <w:marBottom w:val="0"/>
      <w:divBdr>
        <w:top w:val="none" w:sz="0" w:space="0" w:color="auto"/>
        <w:left w:val="none" w:sz="0" w:space="0" w:color="auto"/>
        <w:bottom w:val="none" w:sz="0" w:space="0" w:color="auto"/>
        <w:right w:val="none" w:sz="0" w:space="0" w:color="auto"/>
      </w:divBdr>
    </w:div>
    <w:div w:id="860515760">
      <w:marLeft w:val="0"/>
      <w:marRight w:val="0"/>
      <w:marTop w:val="0"/>
      <w:marBottom w:val="0"/>
      <w:divBdr>
        <w:top w:val="none" w:sz="0" w:space="0" w:color="auto"/>
        <w:left w:val="none" w:sz="0" w:space="0" w:color="auto"/>
        <w:bottom w:val="none" w:sz="0" w:space="0" w:color="auto"/>
        <w:right w:val="none" w:sz="0" w:space="0" w:color="auto"/>
      </w:divBdr>
    </w:div>
    <w:div w:id="860515761">
      <w:marLeft w:val="0"/>
      <w:marRight w:val="0"/>
      <w:marTop w:val="0"/>
      <w:marBottom w:val="0"/>
      <w:divBdr>
        <w:top w:val="none" w:sz="0" w:space="0" w:color="auto"/>
        <w:left w:val="none" w:sz="0" w:space="0" w:color="auto"/>
        <w:bottom w:val="none" w:sz="0" w:space="0" w:color="auto"/>
        <w:right w:val="none" w:sz="0" w:space="0" w:color="auto"/>
      </w:divBdr>
    </w:div>
    <w:div w:id="860515762">
      <w:marLeft w:val="0"/>
      <w:marRight w:val="0"/>
      <w:marTop w:val="0"/>
      <w:marBottom w:val="0"/>
      <w:divBdr>
        <w:top w:val="none" w:sz="0" w:space="0" w:color="auto"/>
        <w:left w:val="none" w:sz="0" w:space="0" w:color="auto"/>
        <w:bottom w:val="none" w:sz="0" w:space="0" w:color="auto"/>
        <w:right w:val="none" w:sz="0" w:space="0" w:color="auto"/>
      </w:divBdr>
    </w:div>
    <w:div w:id="860515763">
      <w:marLeft w:val="0"/>
      <w:marRight w:val="0"/>
      <w:marTop w:val="0"/>
      <w:marBottom w:val="0"/>
      <w:divBdr>
        <w:top w:val="none" w:sz="0" w:space="0" w:color="auto"/>
        <w:left w:val="none" w:sz="0" w:space="0" w:color="auto"/>
        <w:bottom w:val="none" w:sz="0" w:space="0" w:color="auto"/>
        <w:right w:val="none" w:sz="0" w:space="0" w:color="auto"/>
      </w:divBdr>
    </w:div>
    <w:div w:id="860515764">
      <w:marLeft w:val="0"/>
      <w:marRight w:val="0"/>
      <w:marTop w:val="0"/>
      <w:marBottom w:val="0"/>
      <w:divBdr>
        <w:top w:val="none" w:sz="0" w:space="0" w:color="auto"/>
        <w:left w:val="none" w:sz="0" w:space="0" w:color="auto"/>
        <w:bottom w:val="none" w:sz="0" w:space="0" w:color="auto"/>
        <w:right w:val="none" w:sz="0" w:space="0" w:color="auto"/>
      </w:divBdr>
    </w:div>
    <w:div w:id="860515765">
      <w:marLeft w:val="0"/>
      <w:marRight w:val="0"/>
      <w:marTop w:val="0"/>
      <w:marBottom w:val="0"/>
      <w:divBdr>
        <w:top w:val="none" w:sz="0" w:space="0" w:color="auto"/>
        <w:left w:val="none" w:sz="0" w:space="0" w:color="auto"/>
        <w:bottom w:val="none" w:sz="0" w:space="0" w:color="auto"/>
        <w:right w:val="none" w:sz="0" w:space="0" w:color="auto"/>
      </w:divBdr>
    </w:div>
    <w:div w:id="860515766">
      <w:marLeft w:val="0"/>
      <w:marRight w:val="0"/>
      <w:marTop w:val="0"/>
      <w:marBottom w:val="0"/>
      <w:divBdr>
        <w:top w:val="none" w:sz="0" w:space="0" w:color="auto"/>
        <w:left w:val="none" w:sz="0" w:space="0" w:color="auto"/>
        <w:bottom w:val="none" w:sz="0" w:space="0" w:color="auto"/>
        <w:right w:val="none" w:sz="0" w:space="0" w:color="auto"/>
      </w:divBdr>
    </w:div>
    <w:div w:id="860515767">
      <w:marLeft w:val="0"/>
      <w:marRight w:val="0"/>
      <w:marTop w:val="0"/>
      <w:marBottom w:val="0"/>
      <w:divBdr>
        <w:top w:val="none" w:sz="0" w:space="0" w:color="auto"/>
        <w:left w:val="none" w:sz="0" w:space="0" w:color="auto"/>
        <w:bottom w:val="none" w:sz="0" w:space="0" w:color="auto"/>
        <w:right w:val="none" w:sz="0" w:space="0" w:color="auto"/>
      </w:divBdr>
    </w:div>
    <w:div w:id="860515768">
      <w:marLeft w:val="0"/>
      <w:marRight w:val="0"/>
      <w:marTop w:val="0"/>
      <w:marBottom w:val="0"/>
      <w:divBdr>
        <w:top w:val="none" w:sz="0" w:space="0" w:color="auto"/>
        <w:left w:val="none" w:sz="0" w:space="0" w:color="auto"/>
        <w:bottom w:val="none" w:sz="0" w:space="0" w:color="auto"/>
        <w:right w:val="none" w:sz="0" w:space="0" w:color="auto"/>
      </w:divBdr>
    </w:div>
    <w:div w:id="860515769">
      <w:marLeft w:val="0"/>
      <w:marRight w:val="0"/>
      <w:marTop w:val="0"/>
      <w:marBottom w:val="0"/>
      <w:divBdr>
        <w:top w:val="none" w:sz="0" w:space="0" w:color="auto"/>
        <w:left w:val="none" w:sz="0" w:space="0" w:color="auto"/>
        <w:bottom w:val="none" w:sz="0" w:space="0" w:color="auto"/>
        <w:right w:val="none" w:sz="0" w:space="0" w:color="auto"/>
      </w:divBdr>
    </w:div>
    <w:div w:id="860515770">
      <w:marLeft w:val="0"/>
      <w:marRight w:val="0"/>
      <w:marTop w:val="0"/>
      <w:marBottom w:val="0"/>
      <w:divBdr>
        <w:top w:val="none" w:sz="0" w:space="0" w:color="auto"/>
        <w:left w:val="none" w:sz="0" w:space="0" w:color="auto"/>
        <w:bottom w:val="none" w:sz="0" w:space="0" w:color="auto"/>
        <w:right w:val="none" w:sz="0" w:space="0" w:color="auto"/>
      </w:divBdr>
    </w:div>
    <w:div w:id="860515771">
      <w:marLeft w:val="0"/>
      <w:marRight w:val="0"/>
      <w:marTop w:val="0"/>
      <w:marBottom w:val="0"/>
      <w:divBdr>
        <w:top w:val="none" w:sz="0" w:space="0" w:color="auto"/>
        <w:left w:val="none" w:sz="0" w:space="0" w:color="auto"/>
        <w:bottom w:val="none" w:sz="0" w:space="0" w:color="auto"/>
        <w:right w:val="none" w:sz="0" w:space="0" w:color="auto"/>
      </w:divBdr>
    </w:div>
    <w:div w:id="860515772">
      <w:marLeft w:val="0"/>
      <w:marRight w:val="0"/>
      <w:marTop w:val="0"/>
      <w:marBottom w:val="0"/>
      <w:divBdr>
        <w:top w:val="none" w:sz="0" w:space="0" w:color="auto"/>
        <w:left w:val="none" w:sz="0" w:space="0" w:color="auto"/>
        <w:bottom w:val="none" w:sz="0" w:space="0" w:color="auto"/>
        <w:right w:val="none" w:sz="0" w:space="0" w:color="auto"/>
      </w:divBdr>
    </w:div>
    <w:div w:id="860515773">
      <w:marLeft w:val="0"/>
      <w:marRight w:val="0"/>
      <w:marTop w:val="0"/>
      <w:marBottom w:val="0"/>
      <w:divBdr>
        <w:top w:val="none" w:sz="0" w:space="0" w:color="auto"/>
        <w:left w:val="none" w:sz="0" w:space="0" w:color="auto"/>
        <w:bottom w:val="none" w:sz="0" w:space="0" w:color="auto"/>
        <w:right w:val="none" w:sz="0" w:space="0" w:color="auto"/>
      </w:divBdr>
    </w:div>
    <w:div w:id="860515774">
      <w:marLeft w:val="0"/>
      <w:marRight w:val="0"/>
      <w:marTop w:val="0"/>
      <w:marBottom w:val="0"/>
      <w:divBdr>
        <w:top w:val="none" w:sz="0" w:space="0" w:color="auto"/>
        <w:left w:val="none" w:sz="0" w:space="0" w:color="auto"/>
        <w:bottom w:val="none" w:sz="0" w:space="0" w:color="auto"/>
        <w:right w:val="none" w:sz="0" w:space="0" w:color="auto"/>
      </w:divBdr>
    </w:div>
    <w:div w:id="860515775">
      <w:marLeft w:val="0"/>
      <w:marRight w:val="0"/>
      <w:marTop w:val="0"/>
      <w:marBottom w:val="0"/>
      <w:divBdr>
        <w:top w:val="none" w:sz="0" w:space="0" w:color="auto"/>
        <w:left w:val="none" w:sz="0" w:space="0" w:color="auto"/>
        <w:bottom w:val="none" w:sz="0" w:space="0" w:color="auto"/>
        <w:right w:val="none" w:sz="0" w:space="0" w:color="auto"/>
      </w:divBdr>
    </w:div>
    <w:div w:id="860515776">
      <w:marLeft w:val="0"/>
      <w:marRight w:val="0"/>
      <w:marTop w:val="0"/>
      <w:marBottom w:val="0"/>
      <w:divBdr>
        <w:top w:val="none" w:sz="0" w:space="0" w:color="auto"/>
        <w:left w:val="none" w:sz="0" w:space="0" w:color="auto"/>
        <w:bottom w:val="none" w:sz="0" w:space="0" w:color="auto"/>
        <w:right w:val="none" w:sz="0" w:space="0" w:color="auto"/>
      </w:divBdr>
    </w:div>
    <w:div w:id="860515777">
      <w:marLeft w:val="0"/>
      <w:marRight w:val="0"/>
      <w:marTop w:val="0"/>
      <w:marBottom w:val="0"/>
      <w:divBdr>
        <w:top w:val="none" w:sz="0" w:space="0" w:color="auto"/>
        <w:left w:val="none" w:sz="0" w:space="0" w:color="auto"/>
        <w:bottom w:val="none" w:sz="0" w:space="0" w:color="auto"/>
        <w:right w:val="none" w:sz="0" w:space="0" w:color="auto"/>
      </w:divBdr>
    </w:div>
    <w:div w:id="860515778">
      <w:marLeft w:val="0"/>
      <w:marRight w:val="0"/>
      <w:marTop w:val="0"/>
      <w:marBottom w:val="0"/>
      <w:divBdr>
        <w:top w:val="none" w:sz="0" w:space="0" w:color="auto"/>
        <w:left w:val="none" w:sz="0" w:space="0" w:color="auto"/>
        <w:bottom w:val="none" w:sz="0" w:space="0" w:color="auto"/>
        <w:right w:val="none" w:sz="0" w:space="0" w:color="auto"/>
      </w:divBdr>
    </w:div>
    <w:div w:id="860515779">
      <w:marLeft w:val="0"/>
      <w:marRight w:val="0"/>
      <w:marTop w:val="0"/>
      <w:marBottom w:val="0"/>
      <w:divBdr>
        <w:top w:val="none" w:sz="0" w:space="0" w:color="auto"/>
        <w:left w:val="none" w:sz="0" w:space="0" w:color="auto"/>
        <w:bottom w:val="none" w:sz="0" w:space="0" w:color="auto"/>
        <w:right w:val="none" w:sz="0" w:space="0" w:color="auto"/>
      </w:divBdr>
    </w:div>
    <w:div w:id="860515780">
      <w:marLeft w:val="0"/>
      <w:marRight w:val="0"/>
      <w:marTop w:val="0"/>
      <w:marBottom w:val="0"/>
      <w:divBdr>
        <w:top w:val="none" w:sz="0" w:space="0" w:color="auto"/>
        <w:left w:val="none" w:sz="0" w:space="0" w:color="auto"/>
        <w:bottom w:val="none" w:sz="0" w:space="0" w:color="auto"/>
        <w:right w:val="none" w:sz="0" w:space="0" w:color="auto"/>
      </w:divBdr>
    </w:div>
    <w:div w:id="860515781">
      <w:marLeft w:val="0"/>
      <w:marRight w:val="0"/>
      <w:marTop w:val="0"/>
      <w:marBottom w:val="0"/>
      <w:divBdr>
        <w:top w:val="none" w:sz="0" w:space="0" w:color="auto"/>
        <w:left w:val="none" w:sz="0" w:space="0" w:color="auto"/>
        <w:bottom w:val="none" w:sz="0" w:space="0" w:color="auto"/>
        <w:right w:val="none" w:sz="0" w:space="0" w:color="auto"/>
      </w:divBdr>
    </w:div>
    <w:div w:id="860515782">
      <w:marLeft w:val="0"/>
      <w:marRight w:val="0"/>
      <w:marTop w:val="0"/>
      <w:marBottom w:val="0"/>
      <w:divBdr>
        <w:top w:val="none" w:sz="0" w:space="0" w:color="auto"/>
        <w:left w:val="none" w:sz="0" w:space="0" w:color="auto"/>
        <w:bottom w:val="none" w:sz="0" w:space="0" w:color="auto"/>
        <w:right w:val="none" w:sz="0" w:space="0" w:color="auto"/>
      </w:divBdr>
    </w:div>
    <w:div w:id="860515783">
      <w:marLeft w:val="0"/>
      <w:marRight w:val="0"/>
      <w:marTop w:val="0"/>
      <w:marBottom w:val="0"/>
      <w:divBdr>
        <w:top w:val="none" w:sz="0" w:space="0" w:color="auto"/>
        <w:left w:val="none" w:sz="0" w:space="0" w:color="auto"/>
        <w:bottom w:val="none" w:sz="0" w:space="0" w:color="auto"/>
        <w:right w:val="none" w:sz="0" w:space="0" w:color="auto"/>
      </w:divBdr>
    </w:div>
    <w:div w:id="860515784">
      <w:marLeft w:val="0"/>
      <w:marRight w:val="0"/>
      <w:marTop w:val="0"/>
      <w:marBottom w:val="0"/>
      <w:divBdr>
        <w:top w:val="none" w:sz="0" w:space="0" w:color="auto"/>
        <w:left w:val="none" w:sz="0" w:space="0" w:color="auto"/>
        <w:bottom w:val="none" w:sz="0" w:space="0" w:color="auto"/>
        <w:right w:val="none" w:sz="0" w:space="0" w:color="auto"/>
      </w:divBdr>
    </w:div>
    <w:div w:id="860515785">
      <w:marLeft w:val="0"/>
      <w:marRight w:val="0"/>
      <w:marTop w:val="0"/>
      <w:marBottom w:val="0"/>
      <w:divBdr>
        <w:top w:val="none" w:sz="0" w:space="0" w:color="auto"/>
        <w:left w:val="none" w:sz="0" w:space="0" w:color="auto"/>
        <w:bottom w:val="none" w:sz="0" w:space="0" w:color="auto"/>
        <w:right w:val="none" w:sz="0" w:space="0" w:color="auto"/>
      </w:divBdr>
    </w:div>
    <w:div w:id="860515786">
      <w:marLeft w:val="0"/>
      <w:marRight w:val="0"/>
      <w:marTop w:val="0"/>
      <w:marBottom w:val="0"/>
      <w:divBdr>
        <w:top w:val="none" w:sz="0" w:space="0" w:color="auto"/>
        <w:left w:val="none" w:sz="0" w:space="0" w:color="auto"/>
        <w:bottom w:val="none" w:sz="0" w:space="0" w:color="auto"/>
        <w:right w:val="none" w:sz="0" w:space="0" w:color="auto"/>
      </w:divBdr>
    </w:div>
    <w:div w:id="860515787">
      <w:marLeft w:val="0"/>
      <w:marRight w:val="0"/>
      <w:marTop w:val="0"/>
      <w:marBottom w:val="0"/>
      <w:divBdr>
        <w:top w:val="none" w:sz="0" w:space="0" w:color="auto"/>
        <w:left w:val="none" w:sz="0" w:space="0" w:color="auto"/>
        <w:bottom w:val="none" w:sz="0" w:space="0" w:color="auto"/>
        <w:right w:val="none" w:sz="0" w:space="0" w:color="auto"/>
      </w:divBdr>
    </w:div>
    <w:div w:id="860515788">
      <w:marLeft w:val="0"/>
      <w:marRight w:val="0"/>
      <w:marTop w:val="0"/>
      <w:marBottom w:val="0"/>
      <w:divBdr>
        <w:top w:val="none" w:sz="0" w:space="0" w:color="auto"/>
        <w:left w:val="none" w:sz="0" w:space="0" w:color="auto"/>
        <w:bottom w:val="none" w:sz="0" w:space="0" w:color="auto"/>
        <w:right w:val="none" w:sz="0" w:space="0" w:color="auto"/>
      </w:divBdr>
    </w:div>
    <w:div w:id="860515789">
      <w:marLeft w:val="0"/>
      <w:marRight w:val="0"/>
      <w:marTop w:val="0"/>
      <w:marBottom w:val="0"/>
      <w:divBdr>
        <w:top w:val="none" w:sz="0" w:space="0" w:color="auto"/>
        <w:left w:val="none" w:sz="0" w:space="0" w:color="auto"/>
        <w:bottom w:val="none" w:sz="0" w:space="0" w:color="auto"/>
        <w:right w:val="none" w:sz="0" w:space="0" w:color="auto"/>
      </w:divBdr>
    </w:div>
    <w:div w:id="860515790">
      <w:marLeft w:val="0"/>
      <w:marRight w:val="0"/>
      <w:marTop w:val="0"/>
      <w:marBottom w:val="0"/>
      <w:divBdr>
        <w:top w:val="none" w:sz="0" w:space="0" w:color="auto"/>
        <w:left w:val="none" w:sz="0" w:space="0" w:color="auto"/>
        <w:bottom w:val="none" w:sz="0" w:space="0" w:color="auto"/>
        <w:right w:val="none" w:sz="0" w:space="0" w:color="auto"/>
      </w:divBdr>
    </w:div>
    <w:div w:id="860515791">
      <w:marLeft w:val="0"/>
      <w:marRight w:val="0"/>
      <w:marTop w:val="0"/>
      <w:marBottom w:val="0"/>
      <w:divBdr>
        <w:top w:val="none" w:sz="0" w:space="0" w:color="auto"/>
        <w:left w:val="none" w:sz="0" w:space="0" w:color="auto"/>
        <w:bottom w:val="none" w:sz="0" w:space="0" w:color="auto"/>
        <w:right w:val="none" w:sz="0" w:space="0" w:color="auto"/>
      </w:divBdr>
    </w:div>
    <w:div w:id="860515792">
      <w:marLeft w:val="0"/>
      <w:marRight w:val="0"/>
      <w:marTop w:val="0"/>
      <w:marBottom w:val="0"/>
      <w:divBdr>
        <w:top w:val="none" w:sz="0" w:space="0" w:color="auto"/>
        <w:left w:val="none" w:sz="0" w:space="0" w:color="auto"/>
        <w:bottom w:val="none" w:sz="0" w:space="0" w:color="auto"/>
        <w:right w:val="none" w:sz="0" w:space="0" w:color="auto"/>
      </w:divBdr>
    </w:div>
    <w:div w:id="860515793">
      <w:marLeft w:val="0"/>
      <w:marRight w:val="0"/>
      <w:marTop w:val="0"/>
      <w:marBottom w:val="0"/>
      <w:divBdr>
        <w:top w:val="none" w:sz="0" w:space="0" w:color="auto"/>
        <w:left w:val="none" w:sz="0" w:space="0" w:color="auto"/>
        <w:bottom w:val="none" w:sz="0" w:space="0" w:color="auto"/>
        <w:right w:val="none" w:sz="0" w:space="0" w:color="auto"/>
      </w:divBdr>
    </w:div>
    <w:div w:id="860515794">
      <w:marLeft w:val="0"/>
      <w:marRight w:val="0"/>
      <w:marTop w:val="0"/>
      <w:marBottom w:val="0"/>
      <w:divBdr>
        <w:top w:val="none" w:sz="0" w:space="0" w:color="auto"/>
        <w:left w:val="none" w:sz="0" w:space="0" w:color="auto"/>
        <w:bottom w:val="none" w:sz="0" w:space="0" w:color="auto"/>
        <w:right w:val="none" w:sz="0" w:space="0" w:color="auto"/>
      </w:divBdr>
    </w:div>
    <w:div w:id="860515795">
      <w:marLeft w:val="0"/>
      <w:marRight w:val="0"/>
      <w:marTop w:val="0"/>
      <w:marBottom w:val="0"/>
      <w:divBdr>
        <w:top w:val="none" w:sz="0" w:space="0" w:color="auto"/>
        <w:left w:val="none" w:sz="0" w:space="0" w:color="auto"/>
        <w:bottom w:val="none" w:sz="0" w:space="0" w:color="auto"/>
        <w:right w:val="none" w:sz="0" w:space="0" w:color="auto"/>
      </w:divBdr>
    </w:div>
    <w:div w:id="860515796">
      <w:marLeft w:val="0"/>
      <w:marRight w:val="0"/>
      <w:marTop w:val="0"/>
      <w:marBottom w:val="0"/>
      <w:divBdr>
        <w:top w:val="none" w:sz="0" w:space="0" w:color="auto"/>
        <w:left w:val="none" w:sz="0" w:space="0" w:color="auto"/>
        <w:bottom w:val="none" w:sz="0" w:space="0" w:color="auto"/>
        <w:right w:val="none" w:sz="0" w:space="0" w:color="auto"/>
      </w:divBdr>
    </w:div>
    <w:div w:id="860515797">
      <w:marLeft w:val="0"/>
      <w:marRight w:val="0"/>
      <w:marTop w:val="0"/>
      <w:marBottom w:val="0"/>
      <w:divBdr>
        <w:top w:val="none" w:sz="0" w:space="0" w:color="auto"/>
        <w:left w:val="none" w:sz="0" w:space="0" w:color="auto"/>
        <w:bottom w:val="none" w:sz="0" w:space="0" w:color="auto"/>
        <w:right w:val="none" w:sz="0" w:space="0" w:color="auto"/>
      </w:divBdr>
    </w:div>
    <w:div w:id="860515798">
      <w:marLeft w:val="0"/>
      <w:marRight w:val="0"/>
      <w:marTop w:val="0"/>
      <w:marBottom w:val="0"/>
      <w:divBdr>
        <w:top w:val="none" w:sz="0" w:space="0" w:color="auto"/>
        <w:left w:val="none" w:sz="0" w:space="0" w:color="auto"/>
        <w:bottom w:val="none" w:sz="0" w:space="0" w:color="auto"/>
        <w:right w:val="none" w:sz="0" w:space="0" w:color="auto"/>
      </w:divBdr>
    </w:div>
    <w:div w:id="860515799">
      <w:marLeft w:val="0"/>
      <w:marRight w:val="0"/>
      <w:marTop w:val="0"/>
      <w:marBottom w:val="0"/>
      <w:divBdr>
        <w:top w:val="none" w:sz="0" w:space="0" w:color="auto"/>
        <w:left w:val="none" w:sz="0" w:space="0" w:color="auto"/>
        <w:bottom w:val="none" w:sz="0" w:space="0" w:color="auto"/>
        <w:right w:val="none" w:sz="0" w:space="0" w:color="auto"/>
      </w:divBdr>
    </w:div>
    <w:div w:id="860515800">
      <w:marLeft w:val="0"/>
      <w:marRight w:val="0"/>
      <w:marTop w:val="0"/>
      <w:marBottom w:val="0"/>
      <w:divBdr>
        <w:top w:val="none" w:sz="0" w:space="0" w:color="auto"/>
        <w:left w:val="none" w:sz="0" w:space="0" w:color="auto"/>
        <w:bottom w:val="none" w:sz="0" w:space="0" w:color="auto"/>
        <w:right w:val="none" w:sz="0" w:space="0" w:color="auto"/>
      </w:divBdr>
    </w:div>
    <w:div w:id="860515801">
      <w:marLeft w:val="0"/>
      <w:marRight w:val="0"/>
      <w:marTop w:val="0"/>
      <w:marBottom w:val="0"/>
      <w:divBdr>
        <w:top w:val="none" w:sz="0" w:space="0" w:color="auto"/>
        <w:left w:val="none" w:sz="0" w:space="0" w:color="auto"/>
        <w:bottom w:val="none" w:sz="0" w:space="0" w:color="auto"/>
        <w:right w:val="none" w:sz="0" w:space="0" w:color="auto"/>
      </w:divBdr>
    </w:div>
    <w:div w:id="860515802">
      <w:marLeft w:val="0"/>
      <w:marRight w:val="0"/>
      <w:marTop w:val="0"/>
      <w:marBottom w:val="0"/>
      <w:divBdr>
        <w:top w:val="none" w:sz="0" w:space="0" w:color="auto"/>
        <w:left w:val="none" w:sz="0" w:space="0" w:color="auto"/>
        <w:bottom w:val="none" w:sz="0" w:space="0" w:color="auto"/>
        <w:right w:val="none" w:sz="0" w:space="0" w:color="auto"/>
      </w:divBdr>
    </w:div>
    <w:div w:id="860515803">
      <w:marLeft w:val="0"/>
      <w:marRight w:val="0"/>
      <w:marTop w:val="0"/>
      <w:marBottom w:val="0"/>
      <w:divBdr>
        <w:top w:val="none" w:sz="0" w:space="0" w:color="auto"/>
        <w:left w:val="none" w:sz="0" w:space="0" w:color="auto"/>
        <w:bottom w:val="none" w:sz="0" w:space="0" w:color="auto"/>
        <w:right w:val="none" w:sz="0" w:space="0" w:color="auto"/>
      </w:divBdr>
    </w:div>
    <w:div w:id="860515804">
      <w:marLeft w:val="0"/>
      <w:marRight w:val="0"/>
      <w:marTop w:val="0"/>
      <w:marBottom w:val="0"/>
      <w:divBdr>
        <w:top w:val="none" w:sz="0" w:space="0" w:color="auto"/>
        <w:left w:val="none" w:sz="0" w:space="0" w:color="auto"/>
        <w:bottom w:val="none" w:sz="0" w:space="0" w:color="auto"/>
        <w:right w:val="none" w:sz="0" w:space="0" w:color="auto"/>
      </w:divBdr>
    </w:div>
    <w:div w:id="860515805">
      <w:marLeft w:val="0"/>
      <w:marRight w:val="0"/>
      <w:marTop w:val="0"/>
      <w:marBottom w:val="0"/>
      <w:divBdr>
        <w:top w:val="none" w:sz="0" w:space="0" w:color="auto"/>
        <w:left w:val="none" w:sz="0" w:space="0" w:color="auto"/>
        <w:bottom w:val="none" w:sz="0" w:space="0" w:color="auto"/>
        <w:right w:val="none" w:sz="0" w:space="0" w:color="auto"/>
      </w:divBdr>
    </w:div>
    <w:div w:id="860515806">
      <w:marLeft w:val="0"/>
      <w:marRight w:val="0"/>
      <w:marTop w:val="0"/>
      <w:marBottom w:val="0"/>
      <w:divBdr>
        <w:top w:val="none" w:sz="0" w:space="0" w:color="auto"/>
        <w:left w:val="none" w:sz="0" w:space="0" w:color="auto"/>
        <w:bottom w:val="none" w:sz="0" w:space="0" w:color="auto"/>
        <w:right w:val="none" w:sz="0" w:space="0" w:color="auto"/>
      </w:divBdr>
    </w:div>
    <w:div w:id="860515807">
      <w:marLeft w:val="0"/>
      <w:marRight w:val="0"/>
      <w:marTop w:val="0"/>
      <w:marBottom w:val="0"/>
      <w:divBdr>
        <w:top w:val="none" w:sz="0" w:space="0" w:color="auto"/>
        <w:left w:val="none" w:sz="0" w:space="0" w:color="auto"/>
        <w:bottom w:val="none" w:sz="0" w:space="0" w:color="auto"/>
        <w:right w:val="none" w:sz="0" w:space="0" w:color="auto"/>
      </w:divBdr>
    </w:div>
    <w:div w:id="860515808">
      <w:marLeft w:val="0"/>
      <w:marRight w:val="0"/>
      <w:marTop w:val="0"/>
      <w:marBottom w:val="0"/>
      <w:divBdr>
        <w:top w:val="none" w:sz="0" w:space="0" w:color="auto"/>
        <w:left w:val="none" w:sz="0" w:space="0" w:color="auto"/>
        <w:bottom w:val="none" w:sz="0" w:space="0" w:color="auto"/>
        <w:right w:val="none" w:sz="0" w:space="0" w:color="auto"/>
      </w:divBdr>
    </w:div>
    <w:div w:id="860515809">
      <w:marLeft w:val="0"/>
      <w:marRight w:val="0"/>
      <w:marTop w:val="0"/>
      <w:marBottom w:val="0"/>
      <w:divBdr>
        <w:top w:val="none" w:sz="0" w:space="0" w:color="auto"/>
        <w:left w:val="none" w:sz="0" w:space="0" w:color="auto"/>
        <w:bottom w:val="none" w:sz="0" w:space="0" w:color="auto"/>
        <w:right w:val="none" w:sz="0" w:space="0" w:color="auto"/>
      </w:divBdr>
    </w:div>
    <w:div w:id="860515810">
      <w:marLeft w:val="0"/>
      <w:marRight w:val="0"/>
      <w:marTop w:val="0"/>
      <w:marBottom w:val="0"/>
      <w:divBdr>
        <w:top w:val="none" w:sz="0" w:space="0" w:color="auto"/>
        <w:left w:val="none" w:sz="0" w:space="0" w:color="auto"/>
        <w:bottom w:val="none" w:sz="0" w:space="0" w:color="auto"/>
        <w:right w:val="none" w:sz="0" w:space="0" w:color="auto"/>
      </w:divBdr>
    </w:div>
    <w:div w:id="860515811">
      <w:marLeft w:val="0"/>
      <w:marRight w:val="0"/>
      <w:marTop w:val="0"/>
      <w:marBottom w:val="0"/>
      <w:divBdr>
        <w:top w:val="none" w:sz="0" w:space="0" w:color="auto"/>
        <w:left w:val="none" w:sz="0" w:space="0" w:color="auto"/>
        <w:bottom w:val="none" w:sz="0" w:space="0" w:color="auto"/>
        <w:right w:val="none" w:sz="0" w:space="0" w:color="auto"/>
      </w:divBdr>
    </w:div>
    <w:div w:id="860515812">
      <w:marLeft w:val="0"/>
      <w:marRight w:val="0"/>
      <w:marTop w:val="0"/>
      <w:marBottom w:val="0"/>
      <w:divBdr>
        <w:top w:val="none" w:sz="0" w:space="0" w:color="auto"/>
        <w:left w:val="none" w:sz="0" w:space="0" w:color="auto"/>
        <w:bottom w:val="none" w:sz="0" w:space="0" w:color="auto"/>
        <w:right w:val="none" w:sz="0" w:space="0" w:color="auto"/>
      </w:divBdr>
    </w:div>
    <w:div w:id="860515813">
      <w:marLeft w:val="0"/>
      <w:marRight w:val="0"/>
      <w:marTop w:val="0"/>
      <w:marBottom w:val="0"/>
      <w:divBdr>
        <w:top w:val="none" w:sz="0" w:space="0" w:color="auto"/>
        <w:left w:val="none" w:sz="0" w:space="0" w:color="auto"/>
        <w:bottom w:val="none" w:sz="0" w:space="0" w:color="auto"/>
        <w:right w:val="none" w:sz="0" w:space="0" w:color="auto"/>
      </w:divBdr>
    </w:div>
    <w:div w:id="860515814">
      <w:marLeft w:val="0"/>
      <w:marRight w:val="0"/>
      <w:marTop w:val="0"/>
      <w:marBottom w:val="0"/>
      <w:divBdr>
        <w:top w:val="none" w:sz="0" w:space="0" w:color="auto"/>
        <w:left w:val="none" w:sz="0" w:space="0" w:color="auto"/>
        <w:bottom w:val="none" w:sz="0" w:space="0" w:color="auto"/>
        <w:right w:val="none" w:sz="0" w:space="0" w:color="auto"/>
      </w:divBdr>
    </w:div>
    <w:div w:id="860515815">
      <w:marLeft w:val="0"/>
      <w:marRight w:val="0"/>
      <w:marTop w:val="0"/>
      <w:marBottom w:val="0"/>
      <w:divBdr>
        <w:top w:val="none" w:sz="0" w:space="0" w:color="auto"/>
        <w:left w:val="none" w:sz="0" w:space="0" w:color="auto"/>
        <w:bottom w:val="none" w:sz="0" w:space="0" w:color="auto"/>
        <w:right w:val="none" w:sz="0" w:space="0" w:color="auto"/>
      </w:divBdr>
    </w:div>
    <w:div w:id="860515816">
      <w:marLeft w:val="0"/>
      <w:marRight w:val="0"/>
      <w:marTop w:val="0"/>
      <w:marBottom w:val="0"/>
      <w:divBdr>
        <w:top w:val="none" w:sz="0" w:space="0" w:color="auto"/>
        <w:left w:val="none" w:sz="0" w:space="0" w:color="auto"/>
        <w:bottom w:val="none" w:sz="0" w:space="0" w:color="auto"/>
        <w:right w:val="none" w:sz="0" w:space="0" w:color="auto"/>
      </w:divBdr>
    </w:div>
    <w:div w:id="860515817">
      <w:marLeft w:val="0"/>
      <w:marRight w:val="0"/>
      <w:marTop w:val="0"/>
      <w:marBottom w:val="0"/>
      <w:divBdr>
        <w:top w:val="none" w:sz="0" w:space="0" w:color="auto"/>
        <w:left w:val="none" w:sz="0" w:space="0" w:color="auto"/>
        <w:bottom w:val="none" w:sz="0" w:space="0" w:color="auto"/>
        <w:right w:val="none" w:sz="0" w:space="0" w:color="auto"/>
      </w:divBdr>
    </w:div>
    <w:div w:id="860515818">
      <w:marLeft w:val="0"/>
      <w:marRight w:val="0"/>
      <w:marTop w:val="0"/>
      <w:marBottom w:val="0"/>
      <w:divBdr>
        <w:top w:val="none" w:sz="0" w:space="0" w:color="auto"/>
        <w:left w:val="none" w:sz="0" w:space="0" w:color="auto"/>
        <w:bottom w:val="none" w:sz="0" w:space="0" w:color="auto"/>
        <w:right w:val="none" w:sz="0" w:space="0" w:color="auto"/>
      </w:divBdr>
    </w:div>
    <w:div w:id="860515819">
      <w:marLeft w:val="0"/>
      <w:marRight w:val="0"/>
      <w:marTop w:val="0"/>
      <w:marBottom w:val="0"/>
      <w:divBdr>
        <w:top w:val="none" w:sz="0" w:space="0" w:color="auto"/>
        <w:left w:val="none" w:sz="0" w:space="0" w:color="auto"/>
        <w:bottom w:val="none" w:sz="0" w:space="0" w:color="auto"/>
        <w:right w:val="none" w:sz="0" w:space="0" w:color="auto"/>
      </w:divBdr>
    </w:div>
    <w:div w:id="860515820">
      <w:marLeft w:val="0"/>
      <w:marRight w:val="0"/>
      <w:marTop w:val="0"/>
      <w:marBottom w:val="0"/>
      <w:divBdr>
        <w:top w:val="none" w:sz="0" w:space="0" w:color="auto"/>
        <w:left w:val="none" w:sz="0" w:space="0" w:color="auto"/>
        <w:bottom w:val="none" w:sz="0" w:space="0" w:color="auto"/>
        <w:right w:val="none" w:sz="0" w:space="0" w:color="auto"/>
      </w:divBdr>
    </w:div>
    <w:div w:id="860515821">
      <w:marLeft w:val="0"/>
      <w:marRight w:val="0"/>
      <w:marTop w:val="0"/>
      <w:marBottom w:val="0"/>
      <w:divBdr>
        <w:top w:val="none" w:sz="0" w:space="0" w:color="auto"/>
        <w:left w:val="none" w:sz="0" w:space="0" w:color="auto"/>
        <w:bottom w:val="none" w:sz="0" w:space="0" w:color="auto"/>
        <w:right w:val="none" w:sz="0" w:space="0" w:color="auto"/>
      </w:divBdr>
    </w:div>
    <w:div w:id="860515822">
      <w:marLeft w:val="0"/>
      <w:marRight w:val="0"/>
      <w:marTop w:val="0"/>
      <w:marBottom w:val="0"/>
      <w:divBdr>
        <w:top w:val="none" w:sz="0" w:space="0" w:color="auto"/>
        <w:left w:val="none" w:sz="0" w:space="0" w:color="auto"/>
        <w:bottom w:val="none" w:sz="0" w:space="0" w:color="auto"/>
        <w:right w:val="none" w:sz="0" w:space="0" w:color="auto"/>
      </w:divBdr>
    </w:div>
    <w:div w:id="860515823">
      <w:marLeft w:val="0"/>
      <w:marRight w:val="0"/>
      <w:marTop w:val="0"/>
      <w:marBottom w:val="0"/>
      <w:divBdr>
        <w:top w:val="none" w:sz="0" w:space="0" w:color="auto"/>
        <w:left w:val="none" w:sz="0" w:space="0" w:color="auto"/>
        <w:bottom w:val="none" w:sz="0" w:space="0" w:color="auto"/>
        <w:right w:val="none" w:sz="0" w:space="0" w:color="auto"/>
      </w:divBdr>
    </w:div>
    <w:div w:id="860515824">
      <w:marLeft w:val="0"/>
      <w:marRight w:val="0"/>
      <w:marTop w:val="0"/>
      <w:marBottom w:val="0"/>
      <w:divBdr>
        <w:top w:val="none" w:sz="0" w:space="0" w:color="auto"/>
        <w:left w:val="none" w:sz="0" w:space="0" w:color="auto"/>
        <w:bottom w:val="none" w:sz="0" w:space="0" w:color="auto"/>
        <w:right w:val="none" w:sz="0" w:space="0" w:color="auto"/>
      </w:divBdr>
    </w:div>
    <w:div w:id="860515825">
      <w:marLeft w:val="0"/>
      <w:marRight w:val="0"/>
      <w:marTop w:val="0"/>
      <w:marBottom w:val="0"/>
      <w:divBdr>
        <w:top w:val="none" w:sz="0" w:space="0" w:color="auto"/>
        <w:left w:val="none" w:sz="0" w:space="0" w:color="auto"/>
        <w:bottom w:val="none" w:sz="0" w:space="0" w:color="auto"/>
        <w:right w:val="none" w:sz="0" w:space="0" w:color="auto"/>
      </w:divBdr>
    </w:div>
    <w:div w:id="860515826">
      <w:marLeft w:val="0"/>
      <w:marRight w:val="0"/>
      <w:marTop w:val="0"/>
      <w:marBottom w:val="0"/>
      <w:divBdr>
        <w:top w:val="none" w:sz="0" w:space="0" w:color="auto"/>
        <w:left w:val="none" w:sz="0" w:space="0" w:color="auto"/>
        <w:bottom w:val="none" w:sz="0" w:space="0" w:color="auto"/>
        <w:right w:val="none" w:sz="0" w:space="0" w:color="auto"/>
      </w:divBdr>
    </w:div>
    <w:div w:id="860515827">
      <w:marLeft w:val="0"/>
      <w:marRight w:val="0"/>
      <w:marTop w:val="0"/>
      <w:marBottom w:val="0"/>
      <w:divBdr>
        <w:top w:val="none" w:sz="0" w:space="0" w:color="auto"/>
        <w:left w:val="none" w:sz="0" w:space="0" w:color="auto"/>
        <w:bottom w:val="none" w:sz="0" w:space="0" w:color="auto"/>
        <w:right w:val="none" w:sz="0" w:space="0" w:color="auto"/>
      </w:divBdr>
    </w:div>
    <w:div w:id="860515828">
      <w:marLeft w:val="0"/>
      <w:marRight w:val="0"/>
      <w:marTop w:val="0"/>
      <w:marBottom w:val="0"/>
      <w:divBdr>
        <w:top w:val="none" w:sz="0" w:space="0" w:color="auto"/>
        <w:left w:val="none" w:sz="0" w:space="0" w:color="auto"/>
        <w:bottom w:val="none" w:sz="0" w:space="0" w:color="auto"/>
        <w:right w:val="none" w:sz="0" w:space="0" w:color="auto"/>
      </w:divBdr>
    </w:div>
    <w:div w:id="860515829">
      <w:marLeft w:val="0"/>
      <w:marRight w:val="0"/>
      <w:marTop w:val="0"/>
      <w:marBottom w:val="0"/>
      <w:divBdr>
        <w:top w:val="none" w:sz="0" w:space="0" w:color="auto"/>
        <w:left w:val="none" w:sz="0" w:space="0" w:color="auto"/>
        <w:bottom w:val="none" w:sz="0" w:space="0" w:color="auto"/>
        <w:right w:val="none" w:sz="0" w:space="0" w:color="auto"/>
      </w:divBdr>
    </w:div>
    <w:div w:id="860515830">
      <w:marLeft w:val="0"/>
      <w:marRight w:val="0"/>
      <w:marTop w:val="0"/>
      <w:marBottom w:val="0"/>
      <w:divBdr>
        <w:top w:val="none" w:sz="0" w:space="0" w:color="auto"/>
        <w:left w:val="none" w:sz="0" w:space="0" w:color="auto"/>
        <w:bottom w:val="none" w:sz="0" w:space="0" w:color="auto"/>
        <w:right w:val="none" w:sz="0" w:space="0" w:color="auto"/>
      </w:divBdr>
    </w:div>
    <w:div w:id="860515831">
      <w:marLeft w:val="0"/>
      <w:marRight w:val="0"/>
      <w:marTop w:val="0"/>
      <w:marBottom w:val="0"/>
      <w:divBdr>
        <w:top w:val="none" w:sz="0" w:space="0" w:color="auto"/>
        <w:left w:val="none" w:sz="0" w:space="0" w:color="auto"/>
        <w:bottom w:val="none" w:sz="0" w:space="0" w:color="auto"/>
        <w:right w:val="none" w:sz="0" w:space="0" w:color="auto"/>
      </w:divBdr>
    </w:div>
    <w:div w:id="860515832">
      <w:marLeft w:val="0"/>
      <w:marRight w:val="0"/>
      <w:marTop w:val="0"/>
      <w:marBottom w:val="0"/>
      <w:divBdr>
        <w:top w:val="none" w:sz="0" w:space="0" w:color="auto"/>
        <w:left w:val="none" w:sz="0" w:space="0" w:color="auto"/>
        <w:bottom w:val="none" w:sz="0" w:space="0" w:color="auto"/>
        <w:right w:val="none" w:sz="0" w:space="0" w:color="auto"/>
      </w:divBdr>
    </w:div>
    <w:div w:id="860515833">
      <w:marLeft w:val="0"/>
      <w:marRight w:val="0"/>
      <w:marTop w:val="0"/>
      <w:marBottom w:val="0"/>
      <w:divBdr>
        <w:top w:val="none" w:sz="0" w:space="0" w:color="auto"/>
        <w:left w:val="none" w:sz="0" w:space="0" w:color="auto"/>
        <w:bottom w:val="none" w:sz="0" w:space="0" w:color="auto"/>
        <w:right w:val="none" w:sz="0" w:space="0" w:color="auto"/>
      </w:divBdr>
    </w:div>
    <w:div w:id="860515834">
      <w:marLeft w:val="0"/>
      <w:marRight w:val="0"/>
      <w:marTop w:val="0"/>
      <w:marBottom w:val="0"/>
      <w:divBdr>
        <w:top w:val="none" w:sz="0" w:space="0" w:color="auto"/>
        <w:left w:val="none" w:sz="0" w:space="0" w:color="auto"/>
        <w:bottom w:val="none" w:sz="0" w:space="0" w:color="auto"/>
        <w:right w:val="none" w:sz="0" w:space="0" w:color="auto"/>
      </w:divBdr>
    </w:div>
    <w:div w:id="860515835">
      <w:marLeft w:val="0"/>
      <w:marRight w:val="0"/>
      <w:marTop w:val="0"/>
      <w:marBottom w:val="0"/>
      <w:divBdr>
        <w:top w:val="none" w:sz="0" w:space="0" w:color="auto"/>
        <w:left w:val="none" w:sz="0" w:space="0" w:color="auto"/>
        <w:bottom w:val="none" w:sz="0" w:space="0" w:color="auto"/>
        <w:right w:val="none" w:sz="0" w:space="0" w:color="auto"/>
      </w:divBdr>
    </w:div>
    <w:div w:id="860515836">
      <w:marLeft w:val="0"/>
      <w:marRight w:val="0"/>
      <w:marTop w:val="0"/>
      <w:marBottom w:val="0"/>
      <w:divBdr>
        <w:top w:val="none" w:sz="0" w:space="0" w:color="auto"/>
        <w:left w:val="none" w:sz="0" w:space="0" w:color="auto"/>
        <w:bottom w:val="none" w:sz="0" w:space="0" w:color="auto"/>
        <w:right w:val="none" w:sz="0" w:space="0" w:color="auto"/>
      </w:divBdr>
    </w:div>
    <w:div w:id="860515837">
      <w:marLeft w:val="0"/>
      <w:marRight w:val="0"/>
      <w:marTop w:val="0"/>
      <w:marBottom w:val="0"/>
      <w:divBdr>
        <w:top w:val="none" w:sz="0" w:space="0" w:color="auto"/>
        <w:left w:val="none" w:sz="0" w:space="0" w:color="auto"/>
        <w:bottom w:val="none" w:sz="0" w:space="0" w:color="auto"/>
        <w:right w:val="none" w:sz="0" w:space="0" w:color="auto"/>
      </w:divBdr>
    </w:div>
    <w:div w:id="860515838">
      <w:marLeft w:val="0"/>
      <w:marRight w:val="0"/>
      <w:marTop w:val="0"/>
      <w:marBottom w:val="0"/>
      <w:divBdr>
        <w:top w:val="none" w:sz="0" w:space="0" w:color="auto"/>
        <w:left w:val="none" w:sz="0" w:space="0" w:color="auto"/>
        <w:bottom w:val="none" w:sz="0" w:space="0" w:color="auto"/>
        <w:right w:val="none" w:sz="0" w:space="0" w:color="auto"/>
      </w:divBdr>
    </w:div>
    <w:div w:id="860515839">
      <w:marLeft w:val="0"/>
      <w:marRight w:val="0"/>
      <w:marTop w:val="0"/>
      <w:marBottom w:val="0"/>
      <w:divBdr>
        <w:top w:val="none" w:sz="0" w:space="0" w:color="auto"/>
        <w:left w:val="none" w:sz="0" w:space="0" w:color="auto"/>
        <w:bottom w:val="none" w:sz="0" w:space="0" w:color="auto"/>
        <w:right w:val="none" w:sz="0" w:space="0" w:color="auto"/>
      </w:divBdr>
    </w:div>
    <w:div w:id="860515840">
      <w:marLeft w:val="0"/>
      <w:marRight w:val="0"/>
      <w:marTop w:val="0"/>
      <w:marBottom w:val="0"/>
      <w:divBdr>
        <w:top w:val="none" w:sz="0" w:space="0" w:color="auto"/>
        <w:left w:val="none" w:sz="0" w:space="0" w:color="auto"/>
        <w:bottom w:val="none" w:sz="0" w:space="0" w:color="auto"/>
        <w:right w:val="none" w:sz="0" w:space="0" w:color="auto"/>
      </w:divBdr>
    </w:div>
    <w:div w:id="860515841">
      <w:marLeft w:val="0"/>
      <w:marRight w:val="0"/>
      <w:marTop w:val="0"/>
      <w:marBottom w:val="0"/>
      <w:divBdr>
        <w:top w:val="none" w:sz="0" w:space="0" w:color="auto"/>
        <w:left w:val="none" w:sz="0" w:space="0" w:color="auto"/>
        <w:bottom w:val="none" w:sz="0" w:space="0" w:color="auto"/>
        <w:right w:val="none" w:sz="0" w:space="0" w:color="auto"/>
      </w:divBdr>
    </w:div>
    <w:div w:id="860515842">
      <w:marLeft w:val="0"/>
      <w:marRight w:val="0"/>
      <w:marTop w:val="0"/>
      <w:marBottom w:val="0"/>
      <w:divBdr>
        <w:top w:val="none" w:sz="0" w:space="0" w:color="auto"/>
        <w:left w:val="none" w:sz="0" w:space="0" w:color="auto"/>
        <w:bottom w:val="none" w:sz="0" w:space="0" w:color="auto"/>
        <w:right w:val="none" w:sz="0" w:space="0" w:color="auto"/>
      </w:divBdr>
    </w:div>
    <w:div w:id="860515843">
      <w:marLeft w:val="0"/>
      <w:marRight w:val="0"/>
      <w:marTop w:val="0"/>
      <w:marBottom w:val="0"/>
      <w:divBdr>
        <w:top w:val="none" w:sz="0" w:space="0" w:color="auto"/>
        <w:left w:val="none" w:sz="0" w:space="0" w:color="auto"/>
        <w:bottom w:val="none" w:sz="0" w:space="0" w:color="auto"/>
        <w:right w:val="none" w:sz="0" w:space="0" w:color="auto"/>
      </w:divBdr>
    </w:div>
    <w:div w:id="860515844">
      <w:marLeft w:val="0"/>
      <w:marRight w:val="0"/>
      <w:marTop w:val="0"/>
      <w:marBottom w:val="0"/>
      <w:divBdr>
        <w:top w:val="none" w:sz="0" w:space="0" w:color="auto"/>
        <w:left w:val="none" w:sz="0" w:space="0" w:color="auto"/>
        <w:bottom w:val="none" w:sz="0" w:space="0" w:color="auto"/>
        <w:right w:val="none" w:sz="0" w:space="0" w:color="auto"/>
      </w:divBdr>
    </w:div>
    <w:div w:id="860515845">
      <w:marLeft w:val="0"/>
      <w:marRight w:val="0"/>
      <w:marTop w:val="0"/>
      <w:marBottom w:val="0"/>
      <w:divBdr>
        <w:top w:val="none" w:sz="0" w:space="0" w:color="auto"/>
        <w:left w:val="none" w:sz="0" w:space="0" w:color="auto"/>
        <w:bottom w:val="none" w:sz="0" w:space="0" w:color="auto"/>
        <w:right w:val="none" w:sz="0" w:space="0" w:color="auto"/>
      </w:divBdr>
    </w:div>
    <w:div w:id="860515846">
      <w:marLeft w:val="0"/>
      <w:marRight w:val="0"/>
      <w:marTop w:val="0"/>
      <w:marBottom w:val="0"/>
      <w:divBdr>
        <w:top w:val="none" w:sz="0" w:space="0" w:color="auto"/>
        <w:left w:val="none" w:sz="0" w:space="0" w:color="auto"/>
        <w:bottom w:val="none" w:sz="0" w:space="0" w:color="auto"/>
        <w:right w:val="none" w:sz="0" w:space="0" w:color="auto"/>
      </w:divBdr>
    </w:div>
    <w:div w:id="860515847">
      <w:marLeft w:val="0"/>
      <w:marRight w:val="0"/>
      <w:marTop w:val="0"/>
      <w:marBottom w:val="0"/>
      <w:divBdr>
        <w:top w:val="none" w:sz="0" w:space="0" w:color="auto"/>
        <w:left w:val="none" w:sz="0" w:space="0" w:color="auto"/>
        <w:bottom w:val="none" w:sz="0" w:space="0" w:color="auto"/>
        <w:right w:val="none" w:sz="0" w:space="0" w:color="auto"/>
      </w:divBdr>
    </w:div>
    <w:div w:id="860515848">
      <w:marLeft w:val="0"/>
      <w:marRight w:val="0"/>
      <w:marTop w:val="0"/>
      <w:marBottom w:val="0"/>
      <w:divBdr>
        <w:top w:val="none" w:sz="0" w:space="0" w:color="auto"/>
        <w:left w:val="none" w:sz="0" w:space="0" w:color="auto"/>
        <w:bottom w:val="none" w:sz="0" w:space="0" w:color="auto"/>
        <w:right w:val="none" w:sz="0" w:space="0" w:color="auto"/>
      </w:divBdr>
    </w:div>
    <w:div w:id="860515849">
      <w:marLeft w:val="0"/>
      <w:marRight w:val="0"/>
      <w:marTop w:val="0"/>
      <w:marBottom w:val="0"/>
      <w:divBdr>
        <w:top w:val="none" w:sz="0" w:space="0" w:color="auto"/>
        <w:left w:val="none" w:sz="0" w:space="0" w:color="auto"/>
        <w:bottom w:val="none" w:sz="0" w:space="0" w:color="auto"/>
        <w:right w:val="none" w:sz="0" w:space="0" w:color="auto"/>
      </w:divBdr>
    </w:div>
    <w:div w:id="860515850">
      <w:marLeft w:val="0"/>
      <w:marRight w:val="0"/>
      <w:marTop w:val="0"/>
      <w:marBottom w:val="0"/>
      <w:divBdr>
        <w:top w:val="none" w:sz="0" w:space="0" w:color="auto"/>
        <w:left w:val="none" w:sz="0" w:space="0" w:color="auto"/>
        <w:bottom w:val="none" w:sz="0" w:space="0" w:color="auto"/>
        <w:right w:val="none" w:sz="0" w:space="0" w:color="auto"/>
      </w:divBdr>
    </w:div>
    <w:div w:id="860515851">
      <w:marLeft w:val="0"/>
      <w:marRight w:val="0"/>
      <w:marTop w:val="0"/>
      <w:marBottom w:val="0"/>
      <w:divBdr>
        <w:top w:val="none" w:sz="0" w:space="0" w:color="auto"/>
        <w:left w:val="none" w:sz="0" w:space="0" w:color="auto"/>
        <w:bottom w:val="none" w:sz="0" w:space="0" w:color="auto"/>
        <w:right w:val="none" w:sz="0" w:space="0" w:color="auto"/>
      </w:divBdr>
    </w:div>
    <w:div w:id="860515852">
      <w:marLeft w:val="0"/>
      <w:marRight w:val="0"/>
      <w:marTop w:val="0"/>
      <w:marBottom w:val="0"/>
      <w:divBdr>
        <w:top w:val="none" w:sz="0" w:space="0" w:color="auto"/>
        <w:left w:val="none" w:sz="0" w:space="0" w:color="auto"/>
        <w:bottom w:val="none" w:sz="0" w:space="0" w:color="auto"/>
        <w:right w:val="none" w:sz="0" w:space="0" w:color="auto"/>
      </w:divBdr>
    </w:div>
    <w:div w:id="860515853">
      <w:marLeft w:val="0"/>
      <w:marRight w:val="0"/>
      <w:marTop w:val="0"/>
      <w:marBottom w:val="0"/>
      <w:divBdr>
        <w:top w:val="none" w:sz="0" w:space="0" w:color="auto"/>
        <w:left w:val="none" w:sz="0" w:space="0" w:color="auto"/>
        <w:bottom w:val="none" w:sz="0" w:space="0" w:color="auto"/>
        <w:right w:val="none" w:sz="0" w:space="0" w:color="auto"/>
      </w:divBdr>
    </w:div>
    <w:div w:id="860515854">
      <w:marLeft w:val="0"/>
      <w:marRight w:val="0"/>
      <w:marTop w:val="0"/>
      <w:marBottom w:val="0"/>
      <w:divBdr>
        <w:top w:val="none" w:sz="0" w:space="0" w:color="auto"/>
        <w:left w:val="none" w:sz="0" w:space="0" w:color="auto"/>
        <w:bottom w:val="none" w:sz="0" w:space="0" w:color="auto"/>
        <w:right w:val="none" w:sz="0" w:space="0" w:color="auto"/>
      </w:divBdr>
    </w:div>
    <w:div w:id="860515855">
      <w:marLeft w:val="0"/>
      <w:marRight w:val="0"/>
      <w:marTop w:val="0"/>
      <w:marBottom w:val="0"/>
      <w:divBdr>
        <w:top w:val="none" w:sz="0" w:space="0" w:color="auto"/>
        <w:left w:val="none" w:sz="0" w:space="0" w:color="auto"/>
        <w:bottom w:val="none" w:sz="0" w:space="0" w:color="auto"/>
        <w:right w:val="none" w:sz="0" w:space="0" w:color="auto"/>
      </w:divBdr>
    </w:div>
    <w:div w:id="860515856">
      <w:marLeft w:val="0"/>
      <w:marRight w:val="0"/>
      <w:marTop w:val="0"/>
      <w:marBottom w:val="0"/>
      <w:divBdr>
        <w:top w:val="none" w:sz="0" w:space="0" w:color="auto"/>
        <w:left w:val="none" w:sz="0" w:space="0" w:color="auto"/>
        <w:bottom w:val="none" w:sz="0" w:space="0" w:color="auto"/>
        <w:right w:val="none" w:sz="0" w:space="0" w:color="auto"/>
      </w:divBdr>
    </w:div>
    <w:div w:id="860515857">
      <w:marLeft w:val="0"/>
      <w:marRight w:val="0"/>
      <w:marTop w:val="0"/>
      <w:marBottom w:val="0"/>
      <w:divBdr>
        <w:top w:val="none" w:sz="0" w:space="0" w:color="auto"/>
        <w:left w:val="none" w:sz="0" w:space="0" w:color="auto"/>
        <w:bottom w:val="none" w:sz="0" w:space="0" w:color="auto"/>
        <w:right w:val="none" w:sz="0" w:space="0" w:color="auto"/>
      </w:divBdr>
    </w:div>
    <w:div w:id="860515858">
      <w:marLeft w:val="0"/>
      <w:marRight w:val="0"/>
      <w:marTop w:val="0"/>
      <w:marBottom w:val="0"/>
      <w:divBdr>
        <w:top w:val="none" w:sz="0" w:space="0" w:color="auto"/>
        <w:left w:val="none" w:sz="0" w:space="0" w:color="auto"/>
        <w:bottom w:val="none" w:sz="0" w:space="0" w:color="auto"/>
        <w:right w:val="none" w:sz="0" w:space="0" w:color="auto"/>
      </w:divBdr>
    </w:div>
    <w:div w:id="860515859">
      <w:marLeft w:val="0"/>
      <w:marRight w:val="0"/>
      <w:marTop w:val="0"/>
      <w:marBottom w:val="0"/>
      <w:divBdr>
        <w:top w:val="none" w:sz="0" w:space="0" w:color="auto"/>
        <w:left w:val="none" w:sz="0" w:space="0" w:color="auto"/>
        <w:bottom w:val="none" w:sz="0" w:space="0" w:color="auto"/>
        <w:right w:val="none" w:sz="0" w:space="0" w:color="auto"/>
      </w:divBdr>
    </w:div>
    <w:div w:id="860515860">
      <w:marLeft w:val="0"/>
      <w:marRight w:val="0"/>
      <w:marTop w:val="0"/>
      <w:marBottom w:val="0"/>
      <w:divBdr>
        <w:top w:val="none" w:sz="0" w:space="0" w:color="auto"/>
        <w:left w:val="none" w:sz="0" w:space="0" w:color="auto"/>
        <w:bottom w:val="none" w:sz="0" w:space="0" w:color="auto"/>
        <w:right w:val="none" w:sz="0" w:space="0" w:color="auto"/>
      </w:divBdr>
    </w:div>
    <w:div w:id="860515861">
      <w:marLeft w:val="0"/>
      <w:marRight w:val="0"/>
      <w:marTop w:val="0"/>
      <w:marBottom w:val="0"/>
      <w:divBdr>
        <w:top w:val="none" w:sz="0" w:space="0" w:color="auto"/>
        <w:left w:val="none" w:sz="0" w:space="0" w:color="auto"/>
        <w:bottom w:val="none" w:sz="0" w:space="0" w:color="auto"/>
        <w:right w:val="none" w:sz="0" w:space="0" w:color="auto"/>
      </w:divBdr>
    </w:div>
    <w:div w:id="860515862">
      <w:marLeft w:val="0"/>
      <w:marRight w:val="0"/>
      <w:marTop w:val="0"/>
      <w:marBottom w:val="0"/>
      <w:divBdr>
        <w:top w:val="none" w:sz="0" w:space="0" w:color="auto"/>
        <w:left w:val="none" w:sz="0" w:space="0" w:color="auto"/>
        <w:bottom w:val="none" w:sz="0" w:space="0" w:color="auto"/>
        <w:right w:val="none" w:sz="0" w:space="0" w:color="auto"/>
      </w:divBdr>
    </w:div>
    <w:div w:id="860515863">
      <w:marLeft w:val="0"/>
      <w:marRight w:val="0"/>
      <w:marTop w:val="0"/>
      <w:marBottom w:val="0"/>
      <w:divBdr>
        <w:top w:val="none" w:sz="0" w:space="0" w:color="auto"/>
        <w:left w:val="none" w:sz="0" w:space="0" w:color="auto"/>
        <w:bottom w:val="none" w:sz="0" w:space="0" w:color="auto"/>
        <w:right w:val="none" w:sz="0" w:space="0" w:color="auto"/>
      </w:divBdr>
    </w:div>
    <w:div w:id="860515864">
      <w:marLeft w:val="0"/>
      <w:marRight w:val="0"/>
      <w:marTop w:val="0"/>
      <w:marBottom w:val="0"/>
      <w:divBdr>
        <w:top w:val="none" w:sz="0" w:space="0" w:color="auto"/>
        <w:left w:val="none" w:sz="0" w:space="0" w:color="auto"/>
        <w:bottom w:val="none" w:sz="0" w:space="0" w:color="auto"/>
        <w:right w:val="none" w:sz="0" w:space="0" w:color="auto"/>
      </w:divBdr>
    </w:div>
    <w:div w:id="860515865">
      <w:marLeft w:val="0"/>
      <w:marRight w:val="0"/>
      <w:marTop w:val="0"/>
      <w:marBottom w:val="0"/>
      <w:divBdr>
        <w:top w:val="none" w:sz="0" w:space="0" w:color="auto"/>
        <w:left w:val="none" w:sz="0" w:space="0" w:color="auto"/>
        <w:bottom w:val="none" w:sz="0" w:space="0" w:color="auto"/>
        <w:right w:val="none" w:sz="0" w:space="0" w:color="auto"/>
      </w:divBdr>
    </w:div>
    <w:div w:id="1065252850">
      <w:bodyDiv w:val="1"/>
      <w:marLeft w:val="0"/>
      <w:marRight w:val="0"/>
      <w:marTop w:val="0"/>
      <w:marBottom w:val="0"/>
      <w:divBdr>
        <w:top w:val="none" w:sz="0" w:space="0" w:color="auto"/>
        <w:left w:val="none" w:sz="0" w:space="0" w:color="auto"/>
        <w:bottom w:val="none" w:sz="0" w:space="0" w:color="auto"/>
        <w:right w:val="none" w:sz="0" w:space="0" w:color="auto"/>
      </w:divBdr>
    </w:div>
    <w:div w:id="1716929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2638</TotalTime>
  <Pages>1</Pages>
  <Words>2825</Words>
  <Characters>16106</Characters>
  <Application>Microsoft Office Word</Application>
  <DocSecurity>0</DocSecurity>
  <Lines>134</Lines>
  <Paragraphs>37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Abu Taha</Company>
  <LinksUpToDate>false</LinksUpToDate>
  <CharactersWithSpaces>18894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EU-HOME</cp:lastModifiedBy>
  <cp:revision>34</cp:revision>
  <cp:lastPrinted>2019-12-10T05:23:00Z</cp:lastPrinted>
  <dcterms:created xsi:type="dcterms:W3CDTF">2018-03-09T16:04:00Z</dcterms:created>
  <dcterms:modified xsi:type="dcterms:W3CDTF">2019-12-13T11:31:00Z</dcterms:modified>
</cp:coreProperties>
</file>