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B92" w:rsidRDefault="00513B92" w:rsidP="00513B92">
      <w:pPr>
        <w:tabs>
          <w:tab w:val="left" w:pos="720"/>
        </w:tabs>
        <w:ind w:left="720" w:right="360" w:hanging="180"/>
        <w:jc w:val="center"/>
        <w:rPr>
          <w:rFonts w:ascii="Lotus Linotype" w:hAnsi="Lotus Linotype" w:cs="Lotus Linotype"/>
          <w:b w:val="0"/>
          <w:bCs w:val="0"/>
          <w:noProof/>
          <w:sz w:val="96"/>
          <w:szCs w:val="96"/>
        </w:rPr>
      </w:pPr>
      <w:r>
        <w:rPr>
          <w:rFonts w:ascii="Lotus Linotype" w:hAnsi="Lotus Linotype" w:cs="Lotus Linotype"/>
          <w:b w:val="0"/>
          <w:bCs w:val="0"/>
          <w:noProof/>
          <w:sz w:val="96"/>
          <w:szCs w:val="96"/>
        </w:rPr>
        <w:sym w:font="AGA Arabesque" w:char="F050"/>
      </w:r>
    </w:p>
    <w:p w:rsidR="00513B92" w:rsidRDefault="00513B92" w:rsidP="00513B92">
      <w:pPr>
        <w:rPr>
          <w:rtl/>
        </w:rPr>
      </w:pPr>
    </w:p>
    <w:p w:rsidR="00513B92" w:rsidRDefault="00513B92" w:rsidP="00513B92">
      <w:pPr>
        <w:tabs>
          <w:tab w:val="clear" w:pos="5187"/>
          <w:tab w:val="left" w:pos="7082"/>
        </w:tabs>
        <w:jc w:val="center"/>
        <w:rPr>
          <w:sz w:val="96"/>
          <w:szCs w:val="96"/>
        </w:rPr>
      </w:pPr>
      <w:r>
        <w:rPr>
          <w:rFonts w:ascii="Times New Roman" w:hAnsi="Times New Roman" w:cs="PT Bold Heading" w:hint="cs"/>
          <w:b w:val="0"/>
          <w:bCs w:val="0"/>
          <w:sz w:val="92"/>
          <w:szCs w:val="92"/>
          <w:rtl/>
        </w:rPr>
        <w:t>صحيح البخاري</w:t>
      </w:r>
      <w:r>
        <w:rPr>
          <w:rFonts w:ascii="Times New Roman" w:hAnsi="Times New Roman" w:cs="PT Bold Heading"/>
          <w:b w:val="0"/>
          <w:bCs w:val="0"/>
          <w:sz w:val="92"/>
          <w:szCs w:val="92"/>
          <w:rtl/>
        </w:rPr>
        <w:br/>
      </w:r>
      <w:r>
        <w:rPr>
          <w:rFonts w:ascii="Times New Roman" w:hAnsi="Times New Roman" w:cs="PT Bold Heading" w:hint="cs"/>
          <w:b w:val="0"/>
          <w:bCs w:val="0"/>
          <w:sz w:val="92"/>
          <w:szCs w:val="92"/>
          <w:rtl/>
        </w:rPr>
        <w:t>كتاب بدء الوحي</w:t>
      </w:r>
    </w:p>
    <w:p w:rsidR="00513B92" w:rsidRDefault="00513B92" w:rsidP="00513B92">
      <w:pPr>
        <w:rPr>
          <w:rtl/>
        </w:rPr>
      </w:pPr>
    </w:p>
    <w:p w:rsidR="00513B92" w:rsidRDefault="00513B92" w:rsidP="00513B92">
      <w:pPr>
        <w:tabs>
          <w:tab w:val="left" w:pos="720"/>
        </w:tabs>
        <w:jc w:val="center"/>
        <w:rPr>
          <w:rtl/>
        </w:rPr>
      </w:pPr>
      <w:r>
        <w:rPr>
          <w:rFonts w:ascii="Andalus" w:hAnsi="Andalus" w:cs="Andalus"/>
          <w:bCs w:val="0"/>
          <w:sz w:val="48"/>
          <w:szCs w:val="48"/>
          <w:rtl/>
        </w:rPr>
        <w:t>معالي الشيخ الدكتور</w:t>
      </w:r>
    </w:p>
    <w:p w:rsidR="00513B92" w:rsidRDefault="00513B92" w:rsidP="00513B92">
      <w:pPr>
        <w:tabs>
          <w:tab w:val="left" w:pos="720"/>
        </w:tabs>
        <w:jc w:val="center"/>
        <w:rPr>
          <w:rFonts w:ascii="Andalus" w:hAnsi="Andalus" w:cs="AL-Mohanad Bold"/>
          <w:bCs w:val="0"/>
          <w:sz w:val="48"/>
          <w:szCs w:val="48"/>
          <w:rtl/>
        </w:rPr>
      </w:pPr>
      <w:r>
        <w:rPr>
          <w:rFonts w:ascii="Andalus" w:hAnsi="Andalus" w:cs="AL-Mohanad Bold" w:hint="cs"/>
          <w:bCs w:val="0"/>
          <w:sz w:val="48"/>
          <w:szCs w:val="48"/>
          <w:rtl/>
        </w:rPr>
        <w:t>عبد الكريم بن عبد الله الخضير</w:t>
      </w:r>
    </w:p>
    <w:p w:rsidR="00513B92" w:rsidRDefault="00513B92" w:rsidP="00513B92">
      <w:pPr>
        <w:tabs>
          <w:tab w:val="left" w:pos="720"/>
        </w:tabs>
        <w:jc w:val="center"/>
        <w:rPr>
          <w:rFonts w:ascii="Andalus" w:hAnsi="Andalus" w:cs="AL-Mohanad Bold"/>
          <w:bCs w:val="0"/>
          <w:sz w:val="48"/>
          <w:szCs w:val="48"/>
          <w:rtl/>
        </w:rPr>
      </w:pPr>
      <w:r>
        <w:rPr>
          <w:rFonts w:ascii="Andalus" w:hAnsi="Andalus" w:cs="AL-Mohanad Bold" w:hint="cs"/>
          <w:bCs w:val="0"/>
          <w:sz w:val="48"/>
          <w:szCs w:val="48"/>
          <w:rtl/>
        </w:rPr>
        <w:t>عضو هيئة كبار العلماء</w:t>
      </w:r>
    </w:p>
    <w:p w:rsidR="00513B92" w:rsidRPr="00513B92" w:rsidRDefault="00513B92" w:rsidP="00513B92">
      <w:pPr>
        <w:tabs>
          <w:tab w:val="left" w:pos="720"/>
        </w:tabs>
        <w:jc w:val="center"/>
        <w:rPr>
          <w:rFonts w:ascii="Andalus" w:hAnsi="Andalus" w:cs="AL-Mohanad Bold"/>
          <w:bCs w:val="0"/>
          <w:sz w:val="48"/>
          <w:szCs w:val="48"/>
          <w:rtl/>
        </w:rPr>
      </w:pPr>
      <w:r>
        <w:rPr>
          <w:rFonts w:ascii="Andalus" w:hAnsi="Andalus" w:cs="AL-Mohanad Bold" w:hint="cs"/>
          <w:bCs w:val="0"/>
          <w:sz w:val="48"/>
          <w:szCs w:val="48"/>
          <w:rtl/>
        </w:rPr>
        <w:t>وعضو اللجنة الدائمة للبحوث العلمية والإفتاء</w:t>
      </w:r>
    </w:p>
    <w:p w:rsidR="007A590B" w:rsidRPr="008D0882" w:rsidRDefault="007A590B" w:rsidP="002C3E85">
      <w:pPr>
        <w:pStyle w:val="BodyTextIndent"/>
        <w:rPr>
          <w:rFonts w:ascii="Simplified Arabic" w:hAnsi="Simplified Arabic" w:cs="Simplified Arabic"/>
          <w:sz w:val="28"/>
          <w:szCs w:val="28"/>
          <w:rtl/>
        </w:rPr>
      </w:pPr>
      <w:r w:rsidRPr="008D0882">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8D0882" w:rsidTr="007A590B">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A590B" w:rsidRPr="008D0882" w:rsidRDefault="007A590B" w:rsidP="00D9378F">
            <w:pPr>
              <w:pStyle w:val="BodyTextIndent"/>
              <w:ind w:firstLine="0"/>
              <w:jc w:val="center"/>
              <w:rPr>
                <w:rFonts w:ascii="Simplified Arabic" w:hAnsi="Simplified Arabic" w:cs="Simplified Arabic"/>
                <w:noProof w:val="0"/>
                <w:sz w:val="28"/>
                <w:szCs w:val="28"/>
              </w:rPr>
            </w:pPr>
            <w:r w:rsidRPr="008D0882">
              <w:rPr>
                <w:rFonts w:ascii="Simplified Arabic" w:hAnsi="Simplified Arabic" w:cs="Simplified Arabic"/>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590B" w:rsidRPr="008D0882" w:rsidRDefault="00D5417B" w:rsidP="00C82C32">
            <w:pPr>
              <w:pStyle w:val="BodyTextIndent"/>
              <w:ind w:firstLine="0"/>
              <w:jc w:val="center"/>
              <w:rPr>
                <w:rFonts w:ascii="Simplified Arabic" w:hAnsi="Simplified Arabic" w:cs="Simplified Arabic"/>
                <w:noProof w:val="0"/>
                <w:sz w:val="28"/>
                <w:szCs w:val="28"/>
              </w:rPr>
            </w:pPr>
            <w:r>
              <w:rPr>
                <w:rFonts w:ascii="Simplified Arabic" w:hAnsi="Simplified Arabic" w:cs="Simplified Arabic" w:hint="cs"/>
                <w:noProof w:val="0"/>
                <w:sz w:val="28"/>
                <w:szCs w:val="28"/>
                <w:rtl/>
              </w:rPr>
              <w:t>25</w:t>
            </w:r>
            <w:r w:rsidR="007A590B" w:rsidRPr="008D0882">
              <w:rPr>
                <w:rFonts w:ascii="Simplified Arabic" w:hAnsi="Simplified Arabic" w:cs="Simplified Arabic"/>
                <w:noProof w:val="0"/>
                <w:sz w:val="28"/>
                <w:szCs w:val="28"/>
                <w:rtl/>
              </w:rPr>
              <w:t>/</w:t>
            </w:r>
            <w:r w:rsidR="00C82C32" w:rsidRPr="008D0882">
              <w:rPr>
                <w:rFonts w:ascii="Simplified Arabic" w:hAnsi="Simplified Arabic" w:cs="Simplified Arabic"/>
                <w:noProof w:val="0"/>
                <w:sz w:val="28"/>
                <w:szCs w:val="28"/>
                <w:rtl/>
              </w:rPr>
              <w:t>12</w:t>
            </w:r>
            <w:r w:rsidR="007A590B" w:rsidRPr="008D0882">
              <w:rPr>
                <w:rFonts w:ascii="Simplified Arabic" w:hAnsi="Simplified Arabic" w:cs="Simplified Arabic"/>
                <w:noProof w:val="0"/>
                <w:sz w:val="28"/>
                <w:szCs w:val="28"/>
                <w:rtl/>
              </w:rPr>
              <w:t>/</w:t>
            </w:r>
            <w:r w:rsidR="00C82C32" w:rsidRPr="008D0882">
              <w:rPr>
                <w:rFonts w:ascii="Simplified Arabic" w:hAnsi="Simplified Arabic" w:cs="Simplified Arabic"/>
                <w:noProof w:val="0"/>
                <w:sz w:val="28"/>
                <w:szCs w:val="28"/>
                <w:rtl/>
              </w:rPr>
              <w:t>1429</w:t>
            </w:r>
            <w:r w:rsidR="007A590B" w:rsidRPr="008D0882">
              <w:rPr>
                <w:rFonts w:ascii="Simplified Arabic" w:hAnsi="Simplified Arabic" w:cs="Simplified Arabic"/>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A590B" w:rsidRPr="008D0882" w:rsidRDefault="007A590B" w:rsidP="00D9378F">
            <w:pPr>
              <w:pStyle w:val="BodyTextIndent"/>
              <w:ind w:firstLine="0"/>
              <w:jc w:val="center"/>
              <w:rPr>
                <w:rFonts w:ascii="Simplified Arabic" w:hAnsi="Simplified Arabic" w:cs="Simplified Arabic"/>
                <w:noProof w:val="0"/>
                <w:sz w:val="28"/>
                <w:szCs w:val="28"/>
              </w:rPr>
            </w:pPr>
            <w:r w:rsidRPr="008D0882">
              <w:rPr>
                <w:rFonts w:ascii="Simplified Arabic" w:hAnsi="Simplified Arabic" w:cs="Simplified Arabic"/>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590B" w:rsidRPr="008D0882" w:rsidRDefault="007A590B" w:rsidP="007B37F6">
            <w:pPr>
              <w:pStyle w:val="BodyTextIndent"/>
              <w:ind w:firstLine="0"/>
              <w:jc w:val="center"/>
              <w:rPr>
                <w:rFonts w:ascii="Simplified Arabic" w:hAnsi="Simplified Arabic" w:cs="Simplified Arabic"/>
                <w:noProof w:val="0"/>
                <w:sz w:val="28"/>
                <w:szCs w:val="28"/>
              </w:rPr>
            </w:pPr>
          </w:p>
        </w:tc>
      </w:tr>
    </w:tbl>
    <w:p w:rsidR="007A590B" w:rsidRPr="008D0882" w:rsidRDefault="007A590B" w:rsidP="002C3E85">
      <w:pPr>
        <w:rPr>
          <w:rFonts w:ascii="Simplified Arabic" w:hAnsi="Simplified Arabic" w:cs="Simplified Arabic"/>
          <w:sz w:val="28"/>
          <w:szCs w:val="28"/>
          <w:rtl/>
        </w:rPr>
      </w:pPr>
    </w:p>
    <w:p w:rsidR="000B5795" w:rsidRPr="00AE6C11" w:rsidRDefault="007A590B" w:rsidP="009C19EC">
      <w:pPr>
        <w:rPr>
          <w:rFonts w:ascii="Simplified Arabic" w:hAnsi="Simplified Arabic" w:cs="Simplified Arabic"/>
          <w:b w:val="0"/>
          <w:bCs w:val="0"/>
          <w:sz w:val="28"/>
          <w:szCs w:val="28"/>
          <w:rtl/>
        </w:rPr>
      </w:pPr>
      <w:r w:rsidRPr="008D0882">
        <w:rPr>
          <w:rFonts w:ascii="Simplified Arabic" w:hAnsi="Simplified Arabic" w:cs="Simplified Arabic"/>
          <w:sz w:val="28"/>
          <w:szCs w:val="28"/>
          <w:rtl/>
        </w:rPr>
        <w:br w:type="page"/>
      </w:r>
      <w:r w:rsidR="000B5795" w:rsidRPr="00AE6C11">
        <w:rPr>
          <w:rFonts w:ascii="Simplified Arabic" w:hAnsi="Simplified Arabic" w:cs="Simplified Arabic"/>
          <w:b w:val="0"/>
          <w:bCs w:val="0"/>
          <w:sz w:val="28"/>
          <w:szCs w:val="28"/>
          <w:rtl/>
        </w:rPr>
        <w:lastRenderedPageBreak/>
        <w:t>السلام عليكم ورحمة الله وبركاته.</w:t>
      </w:r>
    </w:p>
    <w:p w:rsidR="00D5417B" w:rsidRPr="00AE6C11" w:rsidRDefault="00D5417B" w:rsidP="00D5417B">
      <w:pPr>
        <w:rPr>
          <w:rFonts w:ascii="Simplified Arabic" w:hAnsi="Simplified Arabic" w:cs="Simplified Arabic"/>
          <w:b w:val="0"/>
          <w:bCs w:val="0"/>
          <w:sz w:val="28"/>
          <w:szCs w:val="28"/>
          <w:rtl/>
        </w:rPr>
      </w:pPr>
      <w:r w:rsidRPr="00AE6C11">
        <w:rPr>
          <w:rFonts w:ascii="Simplified Arabic" w:hAnsi="Simplified Arabic" w:cs="Simplified Arabic"/>
          <w:b w:val="0"/>
          <w:bCs w:val="0"/>
          <w:sz w:val="28"/>
          <w:szCs w:val="28"/>
          <w:rtl/>
        </w:rPr>
        <w:t>الحمد لله رب العالمين، وصلى الله وسلم وبارك على عبده ورسوله نبينا محمدٍ، وعلى آله وأصحابه أجمعين.</w:t>
      </w:r>
    </w:p>
    <w:p w:rsidR="00D5417B" w:rsidRPr="00AE6C11" w:rsidRDefault="00D5417B" w:rsidP="00D5417B">
      <w:pPr>
        <w:rPr>
          <w:rFonts w:ascii="Simplified Arabic" w:hAnsi="Simplified Arabic" w:cs="Simplified Arabic"/>
          <w:b w:val="0"/>
          <w:bCs w:val="0"/>
          <w:sz w:val="28"/>
          <w:szCs w:val="28"/>
          <w:rtl/>
        </w:rPr>
      </w:pPr>
      <w:r w:rsidRPr="00AE6C11">
        <w:rPr>
          <w:rFonts w:ascii="Simplified Arabic" w:hAnsi="Simplified Arabic" w:cs="Simplified Arabic"/>
          <w:b w:val="0"/>
          <w:bCs w:val="0"/>
          <w:sz w:val="28"/>
          <w:szCs w:val="28"/>
          <w:rtl/>
        </w:rPr>
        <w:t>أما بعد:</w:t>
      </w:r>
    </w:p>
    <w:p w:rsidR="00D5417B" w:rsidRPr="00AE6C11" w:rsidRDefault="00D5417B" w:rsidP="00D5417B">
      <w:pPr>
        <w:rPr>
          <w:rFonts w:ascii="Simplified Arabic" w:hAnsi="Simplified Arabic" w:cs="Simplified Arabic"/>
          <w:b w:val="0"/>
          <w:bCs w:val="0"/>
          <w:sz w:val="28"/>
          <w:szCs w:val="28"/>
          <w:rtl/>
        </w:rPr>
      </w:pPr>
      <w:r w:rsidRPr="00AE6C11">
        <w:rPr>
          <w:rFonts w:ascii="Simplified Arabic" w:hAnsi="Simplified Arabic" w:cs="Simplified Arabic"/>
          <w:b w:val="0"/>
          <w:bCs w:val="0"/>
          <w:sz w:val="28"/>
          <w:szCs w:val="28"/>
          <w:rtl/>
        </w:rPr>
        <w:t>فيقول الإمام البخاري -رحمه الله تعالى-: "</w:t>
      </w:r>
      <w:r w:rsidRPr="00AE6C11">
        <w:rPr>
          <w:rFonts w:ascii="Simplified Arabic" w:hAnsi="Simplified Arabic" w:cs="Simplified Arabic"/>
          <w:color w:val="000000"/>
          <w:sz w:val="28"/>
          <w:szCs w:val="28"/>
          <w:rtl/>
          <w:lang w:bidi="ar-EG"/>
        </w:rPr>
        <w:t xml:space="preserve">حَدَّثَنَا يَحْيَى بْنُ بُكَيْرٍ، قَالَ: حَدَّثَنَا اللَّيْثُ، عَنْ عُقَيْلٍ، عَنِ ابْنِ شِهَابٍ، عَنْ عُرْوَةَ بْنِ الزُّبَيْرِ، عَنْ عَائِشَةَ أُمِّ المُؤْمِنِينَ أَنَّهَا قَالَتْ: أَوَّلُ مَا بُدِئَ بِهِ رَسُولُ اللَّهِ </w:t>
      </w:r>
      <w:r w:rsidR="003F64F3">
        <w:rPr>
          <w:rFonts w:ascii="Simplified Arabic" w:hAnsi="Simplified Arabic" w:cs="Simplified Arabic"/>
          <w:color w:val="000000"/>
          <w:sz w:val="28"/>
          <w:szCs w:val="28"/>
          <w:rtl/>
          <w:lang w:bidi="ar-EG"/>
        </w:rPr>
        <w:t>-صلى الله عليه وسلم-</w:t>
      </w:r>
      <w:r w:rsidRPr="00AE6C11">
        <w:rPr>
          <w:rFonts w:ascii="Simplified Arabic" w:hAnsi="Simplified Arabic" w:cs="Simplified Arabic"/>
          <w:color w:val="000000"/>
          <w:sz w:val="28"/>
          <w:szCs w:val="28"/>
          <w:rtl/>
          <w:lang w:bidi="ar-EG"/>
        </w:rPr>
        <w:t xml:space="preserve"> مِنَ الوَحْيِ الرُّؤْيَا الصَّالِحَةُ</w:t>
      </w:r>
      <w:r w:rsidRPr="00AE6C11">
        <w:rPr>
          <w:rFonts w:ascii="Simplified Arabic" w:hAnsi="Simplified Arabic" w:cs="Simplified Arabic"/>
          <w:b w:val="0"/>
          <w:bCs w:val="0"/>
          <w:sz w:val="28"/>
          <w:szCs w:val="28"/>
          <w:rtl/>
        </w:rPr>
        <w:t xml:space="preserve"> ".</w:t>
      </w:r>
    </w:p>
    <w:p w:rsidR="00D5417B" w:rsidRPr="00AE6C11" w:rsidRDefault="00D5417B" w:rsidP="00EB28BD">
      <w:pPr>
        <w:rPr>
          <w:rFonts w:ascii="Simplified Arabic" w:hAnsi="Simplified Arabic" w:cs="Simplified Arabic"/>
          <w:b w:val="0"/>
          <w:bCs w:val="0"/>
          <w:sz w:val="28"/>
          <w:szCs w:val="28"/>
          <w:rtl/>
        </w:rPr>
      </w:pPr>
      <w:r w:rsidRPr="00AE6C11">
        <w:rPr>
          <w:rFonts w:ascii="Simplified Arabic" w:hAnsi="Simplified Arabic" w:cs="Simplified Arabic"/>
          <w:b w:val="0"/>
          <w:bCs w:val="0"/>
          <w:sz w:val="28"/>
          <w:szCs w:val="28"/>
          <w:rtl/>
        </w:rPr>
        <w:t>عائشة -رضي الله تعالى عنها- التي تروي لنا هذه القصة قالت: "</w:t>
      </w:r>
      <w:r w:rsidRPr="00AE6C11">
        <w:rPr>
          <w:rFonts w:ascii="Simplified Arabic" w:hAnsi="Simplified Arabic" w:cs="Simplified Arabic"/>
          <w:color w:val="000000"/>
          <w:sz w:val="28"/>
          <w:szCs w:val="28"/>
          <w:rtl/>
          <w:lang w:bidi="ar-EG"/>
        </w:rPr>
        <w:t xml:space="preserve"> أَوَّلُ مَا بُدِئَ بِهِ</w:t>
      </w:r>
      <w:r w:rsidRPr="00AE6C11">
        <w:rPr>
          <w:rFonts w:ascii="Simplified Arabic" w:hAnsi="Simplified Arabic" w:cs="Simplified Arabic"/>
          <w:b w:val="0"/>
          <w:bCs w:val="0"/>
          <w:sz w:val="28"/>
          <w:szCs w:val="28"/>
          <w:rtl/>
        </w:rPr>
        <w:t xml:space="preserve"> "، ظاهر السياق أنها قطعًا ما أدركت القصة، عائشة لم تدرك القصة قطعًا، وظاهر السياق أنه من قولها، قالت: "</w:t>
      </w:r>
      <w:r w:rsidRPr="00AE6C11">
        <w:rPr>
          <w:rFonts w:ascii="Simplified Arabic" w:hAnsi="Simplified Arabic" w:cs="Simplified Arabic"/>
          <w:color w:val="000000"/>
          <w:sz w:val="28"/>
          <w:szCs w:val="28"/>
          <w:rtl/>
          <w:lang w:bidi="ar-EG"/>
        </w:rPr>
        <w:t xml:space="preserve">أَوَّلُ مَا بُدِئَ بِهِ رَسُولُ اللَّهِ </w:t>
      </w:r>
      <w:r w:rsidR="003F64F3">
        <w:rPr>
          <w:rFonts w:ascii="Simplified Arabic" w:hAnsi="Simplified Arabic" w:cs="Simplified Arabic"/>
          <w:color w:val="000000"/>
          <w:sz w:val="28"/>
          <w:szCs w:val="28"/>
          <w:rtl/>
          <w:lang w:bidi="ar-EG"/>
        </w:rPr>
        <w:t>-صلى الله عليه وسلم-</w:t>
      </w:r>
      <w:r w:rsidRPr="00AE6C11">
        <w:rPr>
          <w:rFonts w:ascii="Simplified Arabic" w:hAnsi="Simplified Arabic" w:cs="Simplified Arabic"/>
          <w:b w:val="0"/>
          <w:bCs w:val="0"/>
          <w:sz w:val="28"/>
          <w:szCs w:val="28"/>
          <w:rtl/>
        </w:rPr>
        <w:t>"، فعلى هذا يكون الخبر من مراسيل الصحابة، من مراسيل الصحابة، وما يرويه الصحابي مما لم يسمعه أو لم يدركه إما لصغر سنه؛ كما هنا</w:t>
      </w:r>
      <w:r w:rsidR="00EB28BD">
        <w:rPr>
          <w:rFonts w:ascii="Simplified Arabic" w:hAnsi="Simplified Arabic" w:cs="Simplified Arabic" w:hint="cs"/>
          <w:b w:val="0"/>
          <w:bCs w:val="0"/>
          <w:sz w:val="28"/>
          <w:szCs w:val="28"/>
          <w:rtl/>
        </w:rPr>
        <w:t>،</w:t>
      </w:r>
      <w:r w:rsidRPr="00AE6C11">
        <w:rPr>
          <w:rFonts w:ascii="Simplified Arabic" w:hAnsi="Simplified Arabic" w:cs="Simplified Arabic"/>
          <w:b w:val="0"/>
          <w:bCs w:val="0"/>
          <w:sz w:val="28"/>
          <w:szCs w:val="28"/>
          <w:rtl/>
        </w:rPr>
        <w:t xml:space="preserve"> وكما في روايات ابن عباس وابن الزبير والحسن والحسين وغيرهم من صغار الصحابة مما لم يدركوا لصغر سنه، أو لغيبته أثناء التحديث بالخبر من قبله -عليه الصلاة والسلام-، أو لتأخر إسلامه؛ كما لو روى لنا أبو هريرة مثل هذا الحديث نجزم بأن أبا هريرة لم يسلم في ذلك الوقت؛ لأنه أسلم عام خيبر سنة سبع، وعائشة وُلدت بعد البعثة، بعد هذا الخبر.</w:t>
      </w:r>
    </w:p>
    <w:p w:rsidR="00D5417B" w:rsidRPr="00AE6C11" w:rsidRDefault="00D5417B" w:rsidP="00D5417B">
      <w:pPr>
        <w:rPr>
          <w:rFonts w:ascii="Simplified Arabic" w:hAnsi="Simplified Arabic" w:cs="Simplified Arabic"/>
          <w:b w:val="0"/>
          <w:bCs w:val="0"/>
          <w:sz w:val="28"/>
          <w:szCs w:val="28"/>
          <w:rtl/>
        </w:rPr>
      </w:pPr>
      <w:r w:rsidRPr="00AE6C11">
        <w:rPr>
          <w:rFonts w:ascii="Simplified Arabic" w:hAnsi="Simplified Arabic" w:cs="Simplified Arabic"/>
          <w:b w:val="0"/>
          <w:bCs w:val="0"/>
          <w:sz w:val="28"/>
          <w:szCs w:val="28"/>
          <w:rtl/>
        </w:rPr>
        <w:t>المقصود أن مثل هذا الخبر عند أهل العلم يُسمى مرسل صحابي، ومراسيل الصحابة عند عامة أهل العلم موصولة لها حكم الوصل.</w:t>
      </w:r>
    </w:p>
    <w:tbl>
      <w:tblPr>
        <w:bidiVisual/>
        <w:tblW w:w="7937" w:type="dxa"/>
        <w:jc w:val="center"/>
        <w:tblLayout w:type="fixed"/>
        <w:tblLook w:val="0000" w:firstRow="0" w:lastRow="0" w:firstColumn="0" w:lastColumn="0" w:noHBand="0" w:noVBand="0"/>
      </w:tblPr>
      <w:tblGrid>
        <w:gridCol w:w="3685"/>
        <w:gridCol w:w="567"/>
        <w:gridCol w:w="3685"/>
      </w:tblGrid>
      <w:tr w:rsidR="00D5417B" w:rsidRPr="00AE6C11" w:rsidTr="00030700">
        <w:trPr>
          <w:trHeight w:hRule="exact" w:val="510"/>
          <w:jc w:val="center"/>
        </w:trPr>
        <w:tc>
          <w:tcPr>
            <w:tcW w:w="3685" w:type="dxa"/>
            <w:shd w:val="clear" w:color="auto" w:fill="auto"/>
          </w:tcPr>
          <w:p w:rsidR="00D5417B" w:rsidRPr="00AE6C11" w:rsidRDefault="00D5417B" w:rsidP="00030700">
            <w:pPr>
              <w:pStyle w:val="a"/>
              <w:rPr>
                <w:rFonts w:ascii="Simplified Arabic" w:hAnsi="Simplified Arabic"/>
                <w:rtl/>
              </w:rPr>
            </w:pPr>
            <w:r w:rsidRPr="00AE6C11">
              <w:rPr>
                <w:rFonts w:ascii="Simplified Arabic" w:hAnsi="Simplified Arabic"/>
                <w:rtl/>
              </w:rPr>
              <w:t>أما الذي أرسله الصحابي</w:t>
            </w:r>
            <w:r w:rsidRPr="00AE6C11">
              <w:rPr>
                <w:rFonts w:ascii="Simplified Arabic" w:hAnsi="Simplified Arabic"/>
                <w:rtl/>
              </w:rPr>
              <w:br/>
            </w:r>
          </w:p>
        </w:tc>
        <w:tc>
          <w:tcPr>
            <w:tcW w:w="567" w:type="dxa"/>
          </w:tcPr>
          <w:p w:rsidR="00D5417B" w:rsidRPr="00AE6C11" w:rsidRDefault="00D5417B" w:rsidP="00030700">
            <w:pPr>
              <w:pStyle w:val="a"/>
              <w:rPr>
                <w:rFonts w:ascii="Simplified Arabic" w:hAnsi="Simplified Arabic"/>
                <w:rtl/>
              </w:rPr>
            </w:pPr>
          </w:p>
        </w:tc>
        <w:tc>
          <w:tcPr>
            <w:tcW w:w="3685" w:type="dxa"/>
            <w:shd w:val="clear" w:color="auto" w:fill="auto"/>
          </w:tcPr>
          <w:p w:rsidR="00D5417B" w:rsidRPr="00AE6C11" w:rsidRDefault="00D5417B" w:rsidP="00030700">
            <w:pPr>
              <w:pStyle w:val="a"/>
              <w:rPr>
                <w:rFonts w:ascii="Simplified Arabic" w:hAnsi="Simplified Arabic"/>
                <w:rtl/>
              </w:rPr>
            </w:pPr>
            <w:r w:rsidRPr="00AE6C11">
              <w:rPr>
                <w:rFonts w:ascii="Simplified Arabic" w:hAnsi="Simplified Arabic"/>
                <w:rtl/>
              </w:rPr>
              <w:t>فحكمه الوصل على الصواب</w:t>
            </w:r>
            <w:r w:rsidRPr="00AE6C11">
              <w:rPr>
                <w:rFonts w:ascii="Simplified Arabic" w:hAnsi="Simplified Arabic"/>
                <w:rtl/>
              </w:rPr>
              <w:br/>
            </w:r>
          </w:p>
        </w:tc>
      </w:tr>
    </w:tbl>
    <w:p w:rsidR="00D5417B" w:rsidRPr="00AE6C11" w:rsidRDefault="00EB28BD" w:rsidP="00EB28BD">
      <w:pPr>
        <w:rPr>
          <w:rFonts w:ascii="Simplified Arabic" w:hAnsi="Simplified Arabic" w:cs="Simplified Arabic"/>
          <w:b w:val="0"/>
          <w:bCs w:val="0"/>
          <w:sz w:val="28"/>
          <w:szCs w:val="28"/>
          <w:rtl/>
        </w:rPr>
      </w:pPr>
      <w:r>
        <w:rPr>
          <w:rFonts w:ascii="Simplified Arabic" w:hAnsi="Simplified Arabic" w:cs="Simplified Arabic"/>
          <w:b w:val="0"/>
          <w:bCs w:val="0"/>
          <w:sz w:val="28"/>
          <w:szCs w:val="28"/>
          <w:rtl/>
        </w:rPr>
        <w:t>ونُقل عليه الاتفاق</w:t>
      </w:r>
      <w:r w:rsidR="00D5417B" w:rsidRPr="00AE6C11">
        <w:rPr>
          <w:rFonts w:ascii="Simplified Arabic" w:hAnsi="Simplified Arabic" w:cs="Simplified Arabic"/>
          <w:b w:val="0"/>
          <w:bCs w:val="0"/>
          <w:sz w:val="28"/>
          <w:szCs w:val="28"/>
          <w:rtl/>
        </w:rPr>
        <w:t xml:space="preserve"> أنها مقبولة كالموصولات</w:t>
      </w:r>
      <w:r>
        <w:rPr>
          <w:rFonts w:ascii="Simplified Arabic" w:hAnsi="Simplified Arabic" w:cs="Simplified Arabic" w:hint="cs"/>
          <w:b w:val="0"/>
          <w:bCs w:val="0"/>
          <w:sz w:val="28"/>
          <w:szCs w:val="28"/>
          <w:rtl/>
        </w:rPr>
        <w:t>،</w:t>
      </w:r>
      <w:r>
        <w:rPr>
          <w:rFonts w:ascii="Simplified Arabic" w:hAnsi="Simplified Arabic" w:cs="Simplified Arabic"/>
          <w:b w:val="0"/>
          <w:bCs w:val="0"/>
          <w:sz w:val="28"/>
          <w:szCs w:val="28"/>
          <w:rtl/>
        </w:rPr>
        <w:t xml:space="preserve"> وإلا فماذا ع</w:t>
      </w:r>
      <w:r w:rsidR="00D5417B" w:rsidRPr="00AE6C11">
        <w:rPr>
          <w:rFonts w:ascii="Simplified Arabic" w:hAnsi="Simplified Arabic" w:cs="Simplified Arabic"/>
          <w:b w:val="0"/>
          <w:bCs w:val="0"/>
          <w:sz w:val="28"/>
          <w:szCs w:val="28"/>
          <w:rtl/>
        </w:rPr>
        <w:t xml:space="preserve">ما يرويه حبر الأمة وترجمان القرآن عن النبي -عليه الصلاة والسلام- مباشرة، كثير منه لم يسمعه حتى قال الغزالي: </w:t>
      </w:r>
      <w:r>
        <w:rPr>
          <w:rFonts w:ascii="Simplified Arabic" w:hAnsi="Simplified Arabic" w:cs="Simplified Arabic" w:hint="cs"/>
          <w:b w:val="0"/>
          <w:bCs w:val="0"/>
          <w:sz w:val="28"/>
          <w:szCs w:val="28"/>
          <w:rtl/>
        </w:rPr>
        <w:t>إ</w:t>
      </w:r>
      <w:r w:rsidR="00D5417B" w:rsidRPr="00AE6C11">
        <w:rPr>
          <w:rFonts w:ascii="Simplified Arabic" w:hAnsi="Simplified Arabic" w:cs="Simplified Arabic"/>
          <w:b w:val="0"/>
          <w:bCs w:val="0"/>
          <w:sz w:val="28"/>
          <w:szCs w:val="28"/>
          <w:rtl/>
        </w:rPr>
        <w:t>نه لم يسمع من النبي -عليه الصلاة والسلام- إلا أربعة أحاديث، وما يرويه عنه -عليه الصلاة والسلام- إنما هو بواسطة</w:t>
      </w:r>
      <w:r>
        <w:rPr>
          <w:rFonts w:ascii="Simplified Arabic" w:hAnsi="Simplified Arabic" w:cs="Simplified Arabic" w:hint="cs"/>
          <w:b w:val="0"/>
          <w:bCs w:val="0"/>
          <w:sz w:val="28"/>
          <w:szCs w:val="28"/>
          <w:rtl/>
        </w:rPr>
        <w:t>،</w:t>
      </w:r>
      <w:r w:rsidR="00D5417B" w:rsidRPr="00AE6C11">
        <w:rPr>
          <w:rFonts w:ascii="Simplified Arabic" w:hAnsi="Simplified Arabic" w:cs="Simplified Arabic"/>
          <w:b w:val="0"/>
          <w:bCs w:val="0"/>
          <w:sz w:val="28"/>
          <w:szCs w:val="28"/>
          <w:rtl/>
        </w:rPr>
        <w:t xml:space="preserve"> لكن هذا الكلام ليس بصحيح</w:t>
      </w:r>
      <w:r>
        <w:rPr>
          <w:rFonts w:ascii="Simplified Arabic" w:hAnsi="Simplified Arabic" w:cs="Simplified Arabic" w:hint="cs"/>
          <w:b w:val="0"/>
          <w:bCs w:val="0"/>
          <w:sz w:val="28"/>
          <w:szCs w:val="28"/>
          <w:rtl/>
        </w:rPr>
        <w:t>؛</w:t>
      </w:r>
      <w:r w:rsidR="00D5417B" w:rsidRPr="00AE6C11">
        <w:rPr>
          <w:rFonts w:ascii="Simplified Arabic" w:hAnsi="Simplified Arabic" w:cs="Simplified Arabic"/>
          <w:b w:val="0"/>
          <w:bCs w:val="0"/>
          <w:sz w:val="28"/>
          <w:szCs w:val="28"/>
          <w:rtl/>
        </w:rPr>
        <w:t xml:space="preserve"> لقربه من النبي -عليه الصلاة والسلام-، وحفظه عنه، فشاهده ولازمه رغم صغر سنه، ورواية الصبي مقبولة في حال التحمل</w:t>
      </w:r>
      <w:r>
        <w:rPr>
          <w:rFonts w:ascii="Simplified Arabic" w:hAnsi="Simplified Arabic" w:cs="Simplified Arabic" w:hint="cs"/>
          <w:b w:val="0"/>
          <w:bCs w:val="0"/>
          <w:sz w:val="28"/>
          <w:szCs w:val="28"/>
          <w:rtl/>
        </w:rPr>
        <w:t>،</w:t>
      </w:r>
      <w:r w:rsidR="00D5417B" w:rsidRPr="00AE6C11">
        <w:rPr>
          <w:rFonts w:ascii="Simplified Arabic" w:hAnsi="Simplified Arabic" w:cs="Simplified Arabic"/>
          <w:b w:val="0"/>
          <w:bCs w:val="0"/>
          <w:sz w:val="28"/>
          <w:szCs w:val="28"/>
          <w:rtl/>
        </w:rPr>
        <w:t xml:space="preserve"> وإن كانت غير مقبولة في حال الأداء، ولذا يقول الحافظ ابن حجر: إنه جمع ما وقع له لابن عباس مما صرح فيه بالسماع فبلغت أربعين بين صحيح وحسن.</w:t>
      </w:r>
    </w:p>
    <w:p w:rsidR="00D5417B" w:rsidRPr="00AE6C11" w:rsidRDefault="00D5417B" w:rsidP="00DE36ED">
      <w:pPr>
        <w:rPr>
          <w:rFonts w:ascii="Simplified Arabic" w:hAnsi="Simplified Arabic" w:cs="Simplified Arabic"/>
          <w:b w:val="0"/>
          <w:bCs w:val="0"/>
          <w:sz w:val="28"/>
          <w:szCs w:val="28"/>
          <w:rtl/>
          <w:lang w:bidi="ar-EG"/>
        </w:rPr>
      </w:pPr>
      <w:r w:rsidRPr="00AE6C11">
        <w:rPr>
          <w:rFonts w:ascii="Simplified Arabic" w:hAnsi="Simplified Arabic" w:cs="Simplified Arabic"/>
          <w:b w:val="0"/>
          <w:bCs w:val="0"/>
          <w:sz w:val="28"/>
          <w:szCs w:val="28"/>
          <w:rtl/>
        </w:rPr>
        <w:t xml:space="preserve">عائشة -رضي الله عنها- تقول: </w:t>
      </w:r>
      <w:r w:rsidR="00DE36ED" w:rsidRPr="00AE6C11">
        <w:rPr>
          <w:rFonts w:ascii="Simplified Arabic" w:hAnsi="Simplified Arabic" w:cs="Simplified Arabic"/>
          <w:b w:val="0"/>
          <w:bCs w:val="0"/>
          <w:sz w:val="28"/>
          <w:szCs w:val="28"/>
          <w:rtl/>
          <w:lang w:bidi="ar-EG"/>
        </w:rPr>
        <w:t>"</w:t>
      </w:r>
      <w:r w:rsidR="00DE36ED" w:rsidRPr="00AE6C11">
        <w:rPr>
          <w:rFonts w:ascii="Simplified Arabic" w:hAnsi="Simplified Arabic" w:cs="Simplified Arabic"/>
          <w:color w:val="000000"/>
          <w:sz w:val="28"/>
          <w:szCs w:val="28"/>
          <w:rtl/>
          <w:lang w:bidi="ar-EG"/>
        </w:rPr>
        <w:t xml:space="preserve">أَوَّلُ مَا بُدِئَ بِهِ رَسُولُ اللَّهِ </w:t>
      </w:r>
      <w:r w:rsidR="003F64F3">
        <w:rPr>
          <w:rFonts w:ascii="Simplified Arabic" w:hAnsi="Simplified Arabic" w:cs="Simplified Arabic"/>
          <w:color w:val="000000"/>
          <w:sz w:val="28"/>
          <w:szCs w:val="28"/>
          <w:rtl/>
          <w:lang w:bidi="ar-EG"/>
        </w:rPr>
        <w:t>-صلى الله عليه وسلم-</w:t>
      </w:r>
      <w:r w:rsidR="00DE36ED" w:rsidRPr="00AE6C11">
        <w:rPr>
          <w:rFonts w:ascii="Simplified Arabic" w:hAnsi="Simplified Arabic" w:cs="Simplified Arabic"/>
          <w:b w:val="0"/>
          <w:bCs w:val="0"/>
          <w:sz w:val="28"/>
          <w:szCs w:val="28"/>
          <w:rtl/>
          <w:lang w:bidi="ar-EG"/>
        </w:rPr>
        <w:t>" تتحدث عن قصةٍ لم تدركها، فهذه القصة لم تدركها</w:t>
      </w:r>
      <w:r w:rsidR="00EB28BD">
        <w:rPr>
          <w:rFonts w:ascii="Simplified Arabic" w:hAnsi="Simplified Arabic" w:cs="Simplified Arabic" w:hint="cs"/>
          <w:b w:val="0"/>
          <w:bCs w:val="0"/>
          <w:sz w:val="28"/>
          <w:szCs w:val="28"/>
          <w:rtl/>
          <w:lang w:bidi="ar-EG"/>
        </w:rPr>
        <w:t>،</w:t>
      </w:r>
      <w:r w:rsidR="00DE36ED" w:rsidRPr="00AE6C11">
        <w:rPr>
          <w:rFonts w:ascii="Simplified Arabic" w:hAnsi="Simplified Arabic" w:cs="Simplified Arabic"/>
          <w:b w:val="0"/>
          <w:bCs w:val="0"/>
          <w:sz w:val="28"/>
          <w:szCs w:val="28"/>
          <w:rtl/>
          <w:lang w:bidi="ar-EG"/>
        </w:rPr>
        <w:t xml:space="preserve"> فهي من مراسيل الصحابة.</w:t>
      </w:r>
    </w:p>
    <w:p w:rsidR="00DE36ED" w:rsidRPr="00AE6C11" w:rsidRDefault="00DE36ED" w:rsidP="00EB28BD">
      <w:pPr>
        <w:rPr>
          <w:rFonts w:ascii="Simplified Arabic" w:hAnsi="Simplified Arabic" w:cs="Simplified Arabic"/>
          <w:b w:val="0"/>
          <w:bCs w:val="0"/>
          <w:sz w:val="28"/>
          <w:szCs w:val="28"/>
          <w:rtl/>
          <w:lang w:bidi="ar-EG"/>
        </w:rPr>
      </w:pPr>
      <w:r w:rsidRPr="00AE6C11">
        <w:rPr>
          <w:rFonts w:ascii="Simplified Arabic" w:hAnsi="Simplified Arabic" w:cs="Simplified Arabic"/>
          <w:b w:val="0"/>
          <w:bCs w:val="0"/>
          <w:sz w:val="28"/>
          <w:szCs w:val="28"/>
          <w:rtl/>
          <w:lang w:bidi="ar-EG"/>
        </w:rPr>
        <w:lastRenderedPageBreak/>
        <w:t>هذا ما يدل عليه السياق، لكن في الخبر مثلاً في مثل قوله: "</w:t>
      </w:r>
      <w:r w:rsidR="007D2D11" w:rsidRPr="00AE6C11">
        <w:rPr>
          <w:rFonts w:ascii="Simplified Arabic" w:hAnsi="Simplified Arabic" w:cs="Simplified Arabic"/>
          <w:color w:val="0000FF"/>
          <w:sz w:val="28"/>
          <w:szCs w:val="28"/>
          <w:rtl/>
          <w:lang w:bidi="ar-EG"/>
        </w:rPr>
        <w:t>«</w:t>
      </w:r>
      <w:r w:rsidRPr="00AE6C11">
        <w:rPr>
          <w:rFonts w:ascii="Simplified Arabic" w:hAnsi="Simplified Arabic" w:cs="Simplified Arabic"/>
          <w:color w:val="0000FF"/>
          <w:sz w:val="28"/>
          <w:szCs w:val="28"/>
          <w:rtl/>
          <w:lang w:bidi="ar-EG"/>
        </w:rPr>
        <w:t>فَغَطَّنِي</w:t>
      </w:r>
      <w:r w:rsidR="007D2D11" w:rsidRPr="00AE6C11">
        <w:rPr>
          <w:rFonts w:ascii="Simplified Arabic" w:hAnsi="Simplified Arabic" w:cs="Simplified Arabic"/>
          <w:color w:val="0000FF"/>
          <w:sz w:val="28"/>
          <w:szCs w:val="28"/>
          <w:rtl/>
          <w:lang w:bidi="ar-EG"/>
        </w:rPr>
        <w:t>»</w:t>
      </w:r>
      <w:r w:rsidRPr="00AE6C11">
        <w:rPr>
          <w:rFonts w:ascii="Simplified Arabic" w:hAnsi="Simplified Arabic" w:cs="Simplified Arabic"/>
          <w:b w:val="0"/>
          <w:bCs w:val="0"/>
          <w:sz w:val="28"/>
          <w:szCs w:val="28"/>
          <w:rtl/>
          <w:lang w:bidi="ar-EG"/>
        </w:rPr>
        <w:t>" قال: "</w:t>
      </w:r>
      <w:r w:rsidR="007D2D11" w:rsidRPr="00AE6C11">
        <w:rPr>
          <w:rFonts w:ascii="Simplified Arabic" w:hAnsi="Simplified Arabic" w:cs="Simplified Arabic"/>
          <w:color w:val="0000FF"/>
          <w:sz w:val="28"/>
          <w:szCs w:val="28"/>
          <w:rtl/>
          <w:lang w:bidi="ar-EG"/>
        </w:rPr>
        <w:t>«</w:t>
      </w:r>
      <w:r w:rsidRPr="00AE6C11">
        <w:rPr>
          <w:rFonts w:ascii="Simplified Arabic" w:hAnsi="Simplified Arabic" w:cs="Simplified Arabic"/>
          <w:color w:val="0000FF"/>
          <w:sz w:val="28"/>
          <w:szCs w:val="28"/>
          <w:rtl/>
          <w:lang w:bidi="ar-EG"/>
        </w:rPr>
        <w:t>فَأَخَذَنِي فَغَطَّنِي</w:t>
      </w:r>
      <w:r w:rsidR="007D2D11" w:rsidRPr="00AE6C11">
        <w:rPr>
          <w:rFonts w:ascii="Simplified Arabic" w:hAnsi="Simplified Arabic" w:cs="Simplified Arabic"/>
          <w:color w:val="0000FF"/>
          <w:sz w:val="28"/>
          <w:szCs w:val="28"/>
          <w:rtl/>
          <w:lang w:bidi="ar-EG"/>
        </w:rPr>
        <w:t>»</w:t>
      </w:r>
      <w:r w:rsidRPr="00AE6C11">
        <w:rPr>
          <w:rFonts w:ascii="Simplified Arabic" w:hAnsi="Simplified Arabic" w:cs="Simplified Arabic"/>
          <w:b w:val="0"/>
          <w:bCs w:val="0"/>
          <w:sz w:val="28"/>
          <w:szCs w:val="28"/>
          <w:rtl/>
          <w:lang w:bidi="ar-EG"/>
        </w:rPr>
        <w:t>"، قال، من القائل؟ الرسول -عليه الصلاة والسلام-</w:t>
      </w:r>
      <w:r w:rsidR="007D2D11" w:rsidRPr="00AE6C11">
        <w:rPr>
          <w:rFonts w:ascii="Simplified Arabic" w:hAnsi="Simplified Arabic" w:cs="Simplified Arabic"/>
          <w:b w:val="0"/>
          <w:bCs w:val="0"/>
          <w:sz w:val="28"/>
          <w:szCs w:val="28"/>
          <w:rtl/>
          <w:lang w:bidi="ar-EG"/>
        </w:rPr>
        <w:t xml:space="preserve">، فإذا كانت تروي القصة عن صاحبها ومن وقعت له، فهي موصولة </w:t>
      </w:r>
      <w:r w:rsidR="00EB28BD" w:rsidRPr="00EB28BD">
        <w:rPr>
          <w:rFonts w:ascii="Simplified Arabic" w:hAnsi="Simplified Arabic" w:cs="Simplified Arabic" w:hint="cs"/>
          <w:b w:val="0"/>
          <w:bCs w:val="0"/>
          <w:sz w:val="28"/>
          <w:szCs w:val="28"/>
          <w:rtl/>
        </w:rPr>
        <w:t>أم</w:t>
      </w:r>
      <w:r w:rsidR="00EB28BD">
        <w:rPr>
          <w:rFonts w:ascii="Simplified Arabic" w:hAnsi="Simplified Arabic" w:cs="Simplified Arabic" w:hint="cs"/>
          <w:b w:val="0"/>
          <w:bCs w:val="0"/>
          <w:sz w:val="28"/>
          <w:szCs w:val="28"/>
          <w:rtl/>
          <w:lang w:bidi="ar-EG"/>
        </w:rPr>
        <w:t xml:space="preserve"> </w:t>
      </w:r>
      <w:r w:rsidR="007D2D11" w:rsidRPr="00AE6C11">
        <w:rPr>
          <w:rFonts w:ascii="Simplified Arabic" w:hAnsi="Simplified Arabic" w:cs="Simplified Arabic"/>
          <w:b w:val="0"/>
          <w:bCs w:val="0"/>
          <w:sz w:val="28"/>
          <w:szCs w:val="28"/>
          <w:rtl/>
          <w:lang w:bidi="ar-EG"/>
        </w:rPr>
        <w:t>غير موصولة؟ موصولة.</w:t>
      </w:r>
    </w:p>
    <w:p w:rsidR="007D2D11" w:rsidRPr="00AE6C11" w:rsidRDefault="00AE6C11" w:rsidP="007D2D11">
      <w:pPr>
        <w:rPr>
          <w:rFonts w:ascii="Simplified Arabic" w:hAnsi="Simplified Arabic" w:cs="Simplified Arabic"/>
          <w:b w:val="0"/>
          <w:bCs w:val="0"/>
          <w:sz w:val="28"/>
          <w:szCs w:val="28"/>
          <w:rtl/>
          <w:lang w:bidi="ar-EG"/>
        </w:rPr>
      </w:pPr>
      <w:r w:rsidRPr="0067101F">
        <w:rPr>
          <w:rFonts w:ascii="Simplified Arabic" w:hAnsi="Simplified Arabic" w:cs="Simplified Arabic"/>
          <w:sz w:val="28"/>
          <w:szCs w:val="28"/>
          <w:rtl/>
        </w:rPr>
        <w:t>طالب:......</w:t>
      </w:r>
    </w:p>
    <w:p w:rsidR="007D2D11" w:rsidRPr="00AE6C11" w:rsidRDefault="007D2D11" w:rsidP="007D2D11">
      <w:pPr>
        <w:rPr>
          <w:rFonts w:ascii="Simplified Arabic" w:hAnsi="Simplified Arabic" w:cs="Simplified Arabic"/>
          <w:b w:val="0"/>
          <w:bCs w:val="0"/>
          <w:sz w:val="28"/>
          <w:szCs w:val="28"/>
          <w:rtl/>
          <w:lang w:bidi="ar-EG"/>
        </w:rPr>
      </w:pPr>
      <w:r w:rsidRPr="00AE6C11">
        <w:rPr>
          <w:rFonts w:ascii="Simplified Arabic" w:hAnsi="Simplified Arabic" w:cs="Simplified Arabic"/>
          <w:b w:val="0"/>
          <w:bCs w:val="0"/>
          <w:sz w:val="28"/>
          <w:szCs w:val="28"/>
          <w:rtl/>
          <w:lang w:bidi="ar-EG"/>
        </w:rPr>
        <w:t>نعم؟</w:t>
      </w:r>
    </w:p>
    <w:p w:rsidR="007D2D11" w:rsidRPr="00AE6C11" w:rsidRDefault="00AE6C11" w:rsidP="007D2D11">
      <w:pPr>
        <w:rPr>
          <w:rFonts w:ascii="Simplified Arabic" w:hAnsi="Simplified Arabic" w:cs="Simplified Arabic"/>
          <w:b w:val="0"/>
          <w:bCs w:val="0"/>
          <w:sz w:val="28"/>
          <w:szCs w:val="28"/>
          <w:rtl/>
          <w:lang w:bidi="ar-EG"/>
        </w:rPr>
      </w:pPr>
      <w:r w:rsidRPr="0067101F">
        <w:rPr>
          <w:rFonts w:ascii="Simplified Arabic" w:hAnsi="Simplified Arabic" w:cs="Simplified Arabic"/>
          <w:sz w:val="28"/>
          <w:szCs w:val="28"/>
          <w:rtl/>
        </w:rPr>
        <w:t>طالب:......</w:t>
      </w:r>
    </w:p>
    <w:p w:rsidR="007D2D11" w:rsidRPr="00AE6C11" w:rsidRDefault="007D2D11" w:rsidP="007D2D11">
      <w:pPr>
        <w:rPr>
          <w:rFonts w:ascii="Simplified Arabic" w:hAnsi="Simplified Arabic" w:cs="Simplified Arabic"/>
          <w:b w:val="0"/>
          <w:bCs w:val="0"/>
          <w:sz w:val="28"/>
          <w:szCs w:val="28"/>
          <w:rtl/>
          <w:lang w:bidi="ar-EG"/>
        </w:rPr>
      </w:pPr>
      <w:r w:rsidRPr="00AE6C11">
        <w:rPr>
          <w:rFonts w:ascii="Simplified Arabic" w:hAnsi="Simplified Arabic" w:cs="Simplified Arabic"/>
          <w:b w:val="0"/>
          <w:bCs w:val="0"/>
          <w:sz w:val="28"/>
          <w:szCs w:val="28"/>
          <w:rtl/>
          <w:lang w:bidi="ar-EG"/>
        </w:rPr>
        <w:t>أنه موصول؟ نعم، هذا يكاد يكون نص</w:t>
      </w:r>
      <w:r w:rsidR="00EB28BD">
        <w:rPr>
          <w:rFonts w:ascii="Simplified Arabic" w:hAnsi="Simplified Arabic" w:cs="Simplified Arabic" w:hint="cs"/>
          <w:b w:val="0"/>
          <w:bCs w:val="0"/>
          <w:sz w:val="28"/>
          <w:szCs w:val="28"/>
          <w:rtl/>
          <w:lang w:bidi="ar-EG"/>
        </w:rPr>
        <w:t>ًّا</w:t>
      </w:r>
      <w:r w:rsidRPr="00AE6C11">
        <w:rPr>
          <w:rFonts w:ascii="Simplified Arabic" w:hAnsi="Simplified Arabic" w:cs="Simplified Arabic"/>
          <w:b w:val="0"/>
          <w:bCs w:val="0"/>
          <w:sz w:val="28"/>
          <w:szCs w:val="28"/>
          <w:rtl/>
          <w:lang w:bidi="ar-EG"/>
        </w:rPr>
        <w:t>، قال: "</w:t>
      </w:r>
      <w:r w:rsidRPr="00AE6C11">
        <w:rPr>
          <w:rFonts w:ascii="Simplified Arabic" w:hAnsi="Simplified Arabic" w:cs="Simplified Arabic"/>
          <w:color w:val="000000"/>
          <w:sz w:val="28"/>
          <w:szCs w:val="28"/>
          <w:rtl/>
          <w:lang w:bidi="ar-EG"/>
        </w:rPr>
        <w:t xml:space="preserve">قَالَ: </w:t>
      </w:r>
      <w:r w:rsidRPr="00AE6C11">
        <w:rPr>
          <w:rFonts w:ascii="Simplified Arabic" w:hAnsi="Simplified Arabic" w:cs="Simplified Arabic"/>
          <w:color w:val="0000FF"/>
          <w:sz w:val="28"/>
          <w:szCs w:val="28"/>
          <w:rtl/>
          <w:lang w:bidi="ar-EG"/>
        </w:rPr>
        <w:t>«مَا أَنَا بِقَارِئٍ»</w:t>
      </w:r>
      <w:r w:rsidRPr="00AE6C11">
        <w:rPr>
          <w:rFonts w:ascii="Simplified Arabic" w:hAnsi="Simplified Arabic" w:cs="Simplified Arabic"/>
          <w:color w:val="000000"/>
          <w:sz w:val="28"/>
          <w:szCs w:val="28"/>
          <w:rtl/>
          <w:lang w:bidi="ar-EG"/>
        </w:rPr>
        <w:t xml:space="preserve">، قَالَ: </w:t>
      </w:r>
      <w:r w:rsidRPr="00AE6C11">
        <w:rPr>
          <w:rFonts w:ascii="Simplified Arabic" w:hAnsi="Simplified Arabic" w:cs="Simplified Arabic"/>
          <w:color w:val="0000FF"/>
          <w:sz w:val="28"/>
          <w:szCs w:val="28"/>
          <w:rtl/>
          <w:lang w:bidi="ar-EG"/>
        </w:rPr>
        <w:t>«فَأَخَذَنِي فَغَطَّنِي»</w:t>
      </w:r>
      <w:r w:rsidRPr="00AE6C11">
        <w:rPr>
          <w:rFonts w:ascii="Simplified Arabic" w:hAnsi="Simplified Arabic" w:cs="Simplified Arabic"/>
          <w:b w:val="0"/>
          <w:bCs w:val="0"/>
          <w:sz w:val="28"/>
          <w:szCs w:val="28"/>
          <w:rtl/>
          <w:lang w:bidi="ar-EG"/>
        </w:rPr>
        <w:t>"، القائل هو الرسول -عليه الصلاة والسلام- قطعًا، لكن من المخبَر؟ هي ما قالت: قال لي، "</w:t>
      </w:r>
      <w:r w:rsidRPr="00AE6C11">
        <w:rPr>
          <w:rFonts w:ascii="Simplified Arabic" w:hAnsi="Simplified Arabic" w:cs="Simplified Arabic"/>
          <w:color w:val="000000"/>
          <w:sz w:val="28"/>
          <w:szCs w:val="28"/>
          <w:rtl/>
          <w:lang w:bidi="ar-EG"/>
        </w:rPr>
        <w:t xml:space="preserve">قَالَ: </w:t>
      </w:r>
      <w:r w:rsidRPr="00AE6C11">
        <w:rPr>
          <w:rFonts w:ascii="Simplified Arabic" w:hAnsi="Simplified Arabic" w:cs="Simplified Arabic"/>
          <w:color w:val="0000FF"/>
          <w:sz w:val="28"/>
          <w:szCs w:val="28"/>
          <w:rtl/>
          <w:lang w:bidi="ar-EG"/>
        </w:rPr>
        <w:t>«فَأَخَذَنِي فَغَطَّنِي»</w:t>
      </w:r>
      <w:r w:rsidRPr="00AE6C11">
        <w:rPr>
          <w:rFonts w:ascii="Simplified Arabic" w:hAnsi="Simplified Arabic" w:cs="Simplified Arabic"/>
          <w:b w:val="0"/>
          <w:bCs w:val="0"/>
          <w:sz w:val="28"/>
          <w:szCs w:val="28"/>
          <w:rtl/>
          <w:lang w:bidi="ar-EG"/>
        </w:rPr>
        <w:t>"، هذا الاحتمال قائم، لكن الرواية بالقول من المدرِك، ممن حصل له اللقاء ولم يُعرف بالتدليس محمول على الاتصال، محمول على الاتصال كالعنعنة، فالذي يظهر أنها تروي القصة عن النبي -عليه الصلاة والسلام- وإن لم تنسبها إليه في أول الأمر</w:t>
      </w:r>
      <w:r w:rsidR="00EB28BD">
        <w:rPr>
          <w:rFonts w:ascii="Simplified Arabic" w:hAnsi="Simplified Arabic" w:cs="Simplified Arabic" w:hint="cs"/>
          <w:b w:val="0"/>
          <w:bCs w:val="0"/>
          <w:sz w:val="28"/>
          <w:szCs w:val="28"/>
          <w:rtl/>
          <w:lang w:bidi="ar-EG"/>
        </w:rPr>
        <w:t>،</w:t>
      </w:r>
      <w:r w:rsidRPr="00AE6C11">
        <w:rPr>
          <w:rFonts w:ascii="Simplified Arabic" w:hAnsi="Simplified Arabic" w:cs="Simplified Arabic"/>
          <w:b w:val="0"/>
          <w:bCs w:val="0"/>
          <w:sz w:val="28"/>
          <w:szCs w:val="28"/>
          <w:rtl/>
          <w:lang w:bidi="ar-EG"/>
        </w:rPr>
        <w:t xml:space="preserve"> لكن في قوله: "</w:t>
      </w:r>
      <w:r w:rsidRPr="00AE6C11">
        <w:rPr>
          <w:rFonts w:ascii="Simplified Arabic" w:hAnsi="Simplified Arabic" w:cs="Simplified Arabic"/>
          <w:color w:val="000000"/>
          <w:sz w:val="28"/>
          <w:szCs w:val="28"/>
          <w:rtl/>
          <w:lang w:bidi="ar-EG"/>
        </w:rPr>
        <w:t xml:space="preserve">قَالَ: </w:t>
      </w:r>
      <w:r w:rsidRPr="00AE6C11">
        <w:rPr>
          <w:rFonts w:ascii="Simplified Arabic" w:hAnsi="Simplified Arabic" w:cs="Simplified Arabic"/>
          <w:color w:val="0000FF"/>
          <w:sz w:val="28"/>
          <w:szCs w:val="28"/>
          <w:rtl/>
          <w:lang w:bidi="ar-EG"/>
        </w:rPr>
        <w:t>«فَأَخَذَنِي فَغَطَّنِي»</w:t>
      </w:r>
      <w:r w:rsidRPr="00AE6C11">
        <w:rPr>
          <w:rFonts w:ascii="Simplified Arabic" w:hAnsi="Simplified Arabic" w:cs="Simplified Arabic"/>
          <w:b w:val="0"/>
          <w:bCs w:val="0"/>
          <w:sz w:val="28"/>
          <w:szCs w:val="28"/>
          <w:rtl/>
          <w:lang w:bidi="ar-EG"/>
        </w:rPr>
        <w:t>"؛ لأنها ترويها عنه -عليه الصلاة والسلام-، فيكون حينئذ الخبر موصولاً.</w:t>
      </w:r>
    </w:p>
    <w:p w:rsidR="007D2D11" w:rsidRPr="00AE6C11" w:rsidRDefault="007D2D11" w:rsidP="007D2D11">
      <w:pPr>
        <w:rPr>
          <w:rFonts w:ascii="Simplified Arabic" w:hAnsi="Simplified Arabic" w:cs="Simplified Arabic"/>
          <w:b w:val="0"/>
          <w:bCs w:val="0"/>
          <w:sz w:val="28"/>
          <w:szCs w:val="28"/>
          <w:rtl/>
          <w:lang w:bidi="ar-EG"/>
        </w:rPr>
      </w:pPr>
      <w:r w:rsidRPr="00AE6C11">
        <w:rPr>
          <w:rFonts w:ascii="Simplified Arabic" w:hAnsi="Simplified Arabic" w:cs="Simplified Arabic"/>
          <w:b w:val="0"/>
          <w:bCs w:val="0"/>
          <w:sz w:val="28"/>
          <w:szCs w:val="28"/>
          <w:rtl/>
          <w:lang w:bidi="ar-EG"/>
        </w:rPr>
        <w:t>وعلى كل حال؛ سواء كان موصولاً أو روته بواسطة، فالكل مقطوع مجزوم بصحته.</w:t>
      </w:r>
    </w:p>
    <w:p w:rsidR="007D2D11" w:rsidRPr="00AE6C11" w:rsidRDefault="007D2D11" w:rsidP="007D2D11">
      <w:pPr>
        <w:rPr>
          <w:rFonts w:ascii="Simplified Arabic" w:hAnsi="Simplified Arabic" w:cs="Simplified Arabic"/>
          <w:b w:val="0"/>
          <w:bCs w:val="0"/>
          <w:sz w:val="28"/>
          <w:szCs w:val="28"/>
          <w:rtl/>
          <w:lang w:bidi="ar-EG"/>
        </w:rPr>
      </w:pPr>
      <w:r w:rsidRPr="00AE6C11">
        <w:rPr>
          <w:rFonts w:ascii="Simplified Arabic" w:hAnsi="Simplified Arabic" w:cs="Simplified Arabic"/>
          <w:b w:val="0"/>
          <w:bCs w:val="0"/>
          <w:sz w:val="28"/>
          <w:szCs w:val="28"/>
          <w:rtl/>
          <w:lang w:bidi="ar-EG"/>
        </w:rPr>
        <w:t>يقول العيني: لما لا يجوز أن يكون هذا بطريق الحكاية عن غيره -عليه الصلاة والسلام-، فلا يكون سماعها منه -عليه الصلاة والسلام-</w:t>
      </w:r>
      <w:r w:rsidR="00EB28BD">
        <w:rPr>
          <w:rFonts w:ascii="Simplified Arabic" w:hAnsi="Simplified Arabic" w:cs="Simplified Arabic" w:hint="cs"/>
          <w:b w:val="0"/>
          <w:bCs w:val="0"/>
          <w:sz w:val="28"/>
          <w:szCs w:val="28"/>
          <w:rtl/>
          <w:lang w:bidi="ar-EG"/>
        </w:rPr>
        <w:t>؟</w:t>
      </w:r>
      <w:r w:rsidRPr="00AE6C11">
        <w:rPr>
          <w:rFonts w:ascii="Simplified Arabic" w:hAnsi="Simplified Arabic" w:cs="Simplified Arabic"/>
          <w:b w:val="0"/>
          <w:bCs w:val="0"/>
          <w:sz w:val="28"/>
          <w:szCs w:val="28"/>
          <w:rtl/>
          <w:lang w:bidi="ar-EG"/>
        </w:rPr>
        <w:t xml:space="preserve"> على كل تقدير، فالحديث في حكم المتصل المسند.</w:t>
      </w:r>
    </w:p>
    <w:p w:rsidR="007D2D11" w:rsidRPr="00AE6C11" w:rsidRDefault="007D2D11" w:rsidP="007D2D11">
      <w:pPr>
        <w:rPr>
          <w:rFonts w:ascii="Simplified Arabic" w:hAnsi="Simplified Arabic" w:cs="Simplified Arabic"/>
          <w:b w:val="0"/>
          <w:bCs w:val="0"/>
          <w:sz w:val="28"/>
          <w:szCs w:val="28"/>
          <w:rtl/>
          <w:lang w:bidi="ar-EG"/>
        </w:rPr>
      </w:pPr>
      <w:r w:rsidRPr="00AE6C11">
        <w:rPr>
          <w:rFonts w:ascii="Simplified Arabic" w:hAnsi="Simplified Arabic" w:cs="Simplified Arabic"/>
          <w:b w:val="0"/>
          <w:bCs w:val="0"/>
          <w:sz w:val="28"/>
          <w:szCs w:val="28"/>
          <w:rtl/>
          <w:lang w:bidi="ar-EG"/>
        </w:rPr>
        <w:t>يعني سواء قلنا: إنها سمعته منه -عليه الصلاة والسلام-، أو من غيره وأرسلت، حذفت الواسطة، فأقل الأحوال أن يقال: مرسل صحابي.</w:t>
      </w:r>
    </w:p>
    <w:p w:rsidR="007D2D11" w:rsidRPr="00AE6C11" w:rsidRDefault="007D2D11" w:rsidP="007D2D11">
      <w:pPr>
        <w:rPr>
          <w:rFonts w:ascii="Simplified Arabic" w:hAnsi="Simplified Arabic" w:cs="Simplified Arabic"/>
          <w:b w:val="0"/>
          <w:bCs w:val="0"/>
          <w:sz w:val="28"/>
          <w:szCs w:val="28"/>
          <w:rtl/>
          <w:lang w:bidi="ar-EG"/>
        </w:rPr>
      </w:pPr>
      <w:r w:rsidRPr="00AE6C11">
        <w:rPr>
          <w:rFonts w:ascii="Simplified Arabic" w:hAnsi="Simplified Arabic" w:cs="Simplified Arabic"/>
          <w:b w:val="0"/>
          <w:bCs w:val="0"/>
          <w:sz w:val="28"/>
          <w:szCs w:val="28"/>
          <w:rtl/>
          <w:lang w:bidi="ar-EG"/>
        </w:rPr>
        <w:t>"</w:t>
      </w:r>
      <w:r w:rsidRPr="00AE6C11">
        <w:rPr>
          <w:rFonts w:ascii="Simplified Arabic" w:hAnsi="Simplified Arabic" w:cs="Simplified Arabic"/>
          <w:color w:val="000000"/>
          <w:sz w:val="28"/>
          <w:szCs w:val="28"/>
          <w:rtl/>
          <w:lang w:bidi="ar-EG"/>
        </w:rPr>
        <w:t xml:space="preserve">أَوَّلُ مَا بُدِئَ بِهِ رَسُولُ اللَّهِ </w:t>
      </w:r>
      <w:r w:rsidR="003F64F3">
        <w:rPr>
          <w:rFonts w:ascii="Simplified Arabic" w:hAnsi="Simplified Arabic" w:cs="Simplified Arabic"/>
          <w:color w:val="000000"/>
          <w:sz w:val="28"/>
          <w:szCs w:val="28"/>
          <w:rtl/>
          <w:lang w:bidi="ar-EG"/>
        </w:rPr>
        <w:t>-صلى الله عليه وسلم-</w:t>
      </w:r>
      <w:r w:rsidRPr="00AE6C11">
        <w:rPr>
          <w:rFonts w:ascii="Simplified Arabic" w:hAnsi="Simplified Arabic" w:cs="Simplified Arabic"/>
          <w:color w:val="000000"/>
          <w:sz w:val="28"/>
          <w:szCs w:val="28"/>
          <w:rtl/>
          <w:lang w:bidi="ar-EG"/>
        </w:rPr>
        <w:t xml:space="preserve"> مِنَ الوَحْيِ</w:t>
      </w:r>
      <w:r w:rsidRPr="00AE6C11">
        <w:rPr>
          <w:rFonts w:ascii="Simplified Arabic" w:hAnsi="Simplified Arabic" w:cs="Simplified Arabic"/>
          <w:b w:val="0"/>
          <w:bCs w:val="0"/>
          <w:sz w:val="28"/>
          <w:szCs w:val="28"/>
          <w:rtl/>
          <w:lang w:bidi="ar-EG"/>
        </w:rPr>
        <w:t>"، أول ما بدئ به من الوحي، بدئ -بضم الموحدة وكسر الدال- بُدِئ، وتقدم في الترجمة بدء -بالهمز- من البداية، وهي الأولية، "</w:t>
      </w:r>
      <w:r w:rsidRPr="00AE6C11">
        <w:rPr>
          <w:rFonts w:ascii="Simplified Arabic" w:hAnsi="Simplified Arabic" w:cs="Simplified Arabic"/>
          <w:color w:val="000000"/>
          <w:sz w:val="28"/>
          <w:szCs w:val="28"/>
          <w:rtl/>
          <w:lang w:bidi="ar-EG"/>
        </w:rPr>
        <w:t>أَوَّلُ مَا بُدِئَ</w:t>
      </w:r>
      <w:r w:rsidRPr="00AE6C11">
        <w:rPr>
          <w:rFonts w:ascii="Simplified Arabic" w:hAnsi="Simplified Arabic" w:cs="Simplified Arabic"/>
          <w:b w:val="0"/>
          <w:bCs w:val="0"/>
          <w:sz w:val="28"/>
          <w:szCs w:val="28"/>
          <w:rtl/>
          <w:lang w:bidi="ar-EG"/>
        </w:rPr>
        <w:t>" يمكن أن يستغنى بأحدهما عن الآخر؟ البداية تكون في أول الشيء، عندنا "</w:t>
      </w:r>
      <w:r w:rsidRPr="00AE6C11">
        <w:rPr>
          <w:rFonts w:ascii="Simplified Arabic" w:hAnsi="Simplified Arabic" w:cs="Simplified Arabic"/>
          <w:color w:val="000000"/>
          <w:sz w:val="28"/>
          <w:szCs w:val="28"/>
          <w:rtl/>
          <w:lang w:bidi="ar-EG"/>
        </w:rPr>
        <w:t>أَوَّلُ مَا بُدِئَ</w:t>
      </w:r>
      <w:r w:rsidRPr="00AE6C11">
        <w:rPr>
          <w:rFonts w:ascii="Simplified Arabic" w:hAnsi="Simplified Arabic" w:cs="Simplified Arabic"/>
          <w:b w:val="0"/>
          <w:bCs w:val="0"/>
          <w:sz w:val="28"/>
          <w:szCs w:val="28"/>
          <w:rtl/>
          <w:lang w:bidi="ar-EG"/>
        </w:rPr>
        <w:t>"؟</w:t>
      </w:r>
    </w:p>
    <w:p w:rsidR="007D2D11" w:rsidRPr="00AE6C11" w:rsidRDefault="00AE6C11" w:rsidP="007D2D11">
      <w:pPr>
        <w:rPr>
          <w:rFonts w:ascii="Simplified Arabic" w:hAnsi="Simplified Arabic" w:cs="Simplified Arabic"/>
          <w:b w:val="0"/>
          <w:bCs w:val="0"/>
          <w:sz w:val="28"/>
          <w:szCs w:val="28"/>
          <w:rtl/>
          <w:lang w:bidi="ar-EG"/>
        </w:rPr>
      </w:pPr>
      <w:r w:rsidRPr="0067101F">
        <w:rPr>
          <w:rFonts w:ascii="Simplified Arabic" w:hAnsi="Simplified Arabic" w:cs="Simplified Arabic"/>
          <w:sz w:val="28"/>
          <w:szCs w:val="28"/>
          <w:rtl/>
        </w:rPr>
        <w:t>طالب:......</w:t>
      </w:r>
    </w:p>
    <w:p w:rsidR="007D2D11" w:rsidRPr="00AE6C11" w:rsidRDefault="007D2D11" w:rsidP="007D2D11">
      <w:pPr>
        <w:rPr>
          <w:rFonts w:ascii="Simplified Arabic" w:hAnsi="Simplified Arabic" w:cs="Simplified Arabic"/>
          <w:b w:val="0"/>
          <w:bCs w:val="0"/>
          <w:sz w:val="28"/>
          <w:szCs w:val="28"/>
          <w:rtl/>
          <w:lang w:bidi="ar-EG"/>
        </w:rPr>
      </w:pPr>
      <w:r w:rsidRPr="00AE6C11">
        <w:rPr>
          <w:rFonts w:ascii="Simplified Arabic" w:hAnsi="Simplified Arabic" w:cs="Simplified Arabic"/>
          <w:b w:val="0"/>
          <w:bCs w:val="0"/>
          <w:sz w:val="28"/>
          <w:szCs w:val="28"/>
          <w:rtl/>
          <w:lang w:bidi="ar-EG"/>
        </w:rPr>
        <w:t>نعم، طيب إذا قلنا: الحديث عن المنافقين في سورة البقرة أول السورة، أو نقول: في أوائل السورة؟</w:t>
      </w:r>
    </w:p>
    <w:p w:rsidR="007D2D11" w:rsidRPr="00AE6C11" w:rsidRDefault="007D2D11" w:rsidP="007D2D11">
      <w:pPr>
        <w:rPr>
          <w:rFonts w:ascii="Simplified Arabic" w:hAnsi="Simplified Arabic" w:cs="Simplified Arabic"/>
          <w:b w:val="0"/>
          <w:bCs w:val="0"/>
          <w:sz w:val="28"/>
          <w:szCs w:val="28"/>
          <w:rtl/>
          <w:lang w:bidi="ar-EG"/>
        </w:rPr>
      </w:pPr>
      <w:r w:rsidRPr="00AE6C11">
        <w:rPr>
          <w:rFonts w:ascii="Simplified Arabic" w:hAnsi="Simplified Arabic" w:cs="Simplified Arabic"/>
          <w:sz w:val="28"/>
          <w:szCs w:val="28"/>
          <w:rtl/>
          <w:lang w:bidi="ar-EG"/>
        </w:rPr>
        <w:t>طالب:</w:t>
      </w:r>
      <w:r w:rsidRPr="00AE6C11">
        <w:rPr>
          <w:rFonts w:ascii="Simplified Arabic" w:hAnsi="Simplified Arabic" w:cs="Simplified Arabic"/>
          <w:b w:val="0"/>
          <w:bCs w:val="0"/>
          <w:sz w:val="28"/>
          <w:szCs w:val="28"/>
          <w:rtl/>
          <w:lang w:bidi="ar-EG"/>
        </w:rPr>
        <w:t xml:space="preserve"> في أوائل.</w:t>
      </w:r>
    </w:p>
    <w:p w:rsidR="007D2D11" w:rsidRPr="00AE6C11" w:rsidRDefault="007D2D11" w:rsidP="00EB28BD">
      <w:pPr>
        <w:rPr>
          <w:rFonts w:ascii="Simplified Arabic" w:hAnsi="Simplified Arabic" w:cs="Simplified Arabic"/>
          <w:b w:val="0"/>
          <w:bCs w:val="0"/>
          <w:sz w:val="28"/>
          <w:szCs w:val="28"/>
          <w:rtl/>
          <w:lang w:bidi="ar-EG"/>
        </w:rPr>
      </w:pPr>
      <w:r w:rsidRPr="00AE6C11">
        <w:rPr>
          <w:rFonts w:ascii="Simplified Arabic" w:hAnsi="Simplified Arabic" w:cs="Simplified Arabic"/>
          <w:b w:val="0"/>
          <w:bCs w:val="0"/>
          <w:sz w:val="28"/>
          <w:szCs w:val="28"/>
          <w:rtl/>
          <w:lang w:bidi="ar-EG"/>
        </w:rPr>
        <w:t xml:space="preserve">إنما أولها </w:t>
      </w:r>
      <w:r w:rsidR="00AE6C11">
        <w:rPr>
          <w:rFonts w:ascii="Simplified Arabic" w:hAnsi="Simplified Arabic" w:cs="Simplified Arabic"/>
          <w:b w:val="0"/>
          <w:color w:val="FF0000"/>
          <w:sz w:val="28"/>
          <w:szCs w:val="28"/>
          <w:rtl/>
          <w:lang w:bidi="ar-EG"/>
        </w:rPr>
        <w:t>{</w:t>
      </w:r>
      <w:r w:rsidRPr="00AE6C11">
        <w:rPr>
          <w:rFonts w:ascii="Simplified Arabic" w:hAnsi="Simplified Arabic" w:cs="Simplified Arabic"/>
          <w:b w:val="0"/>
          <w:color w:val="FF0000"/>
          <w:sz w:val="28"/>
          <w:szCs w:val="28"/>
          <w:rtl/>
          <w:lang w:bidi="ar-EG"/>
        </w:rPr>
        <w:t>الم</w:t>
      </w:r>
      <w:r w:rsidR="00AE6C11">
        <w:rPr>
          <w:rFonts w:ascii="Simplified Arabic" w:hAnsi="Simplified Arabic" w:cs="Simplified Arabic"/>
          <w:b w:val="0"/>
          <w:color w:val="FF0000"/>
          <w:sz w:val="28"/>
          <w:szCs w:val="28"/>
          <w:rtl/>
          <w:lang w:bidi="ar-EG"/>
        </w:rPr>
        <w:t>}</w:t>
      </w:r>
      <w:r w:rsidRPr="00AE6C11">
        <w:rPr>
          <w:rFonts w:ascii="Simplified Arabic" w:hAnsi="Simplified Arabic" w:cs="Simplified Arabic"/>
          <w:b w:val="0"/>
          <w:bCs w:val="0"/>
          <w:sz w:val="28"/>
          <w:szCs w:val="28"/>
          <w:rtl/>
          <w:lang w:bidi="ar-EG"/>
        </w:rPr>
        <w:t xml:space="preserve"> [البقرة: 1]، لكن أوائلها ما يشمل الحديث عن المؤمنين والكفار والمنافقين، هذا أوائل السورة، عندنا "</w:t>
      </w:r>
      <w:r w:rsidRPr="00AE6C11">
        <w:rPr>
          <w:rFonts w:ascii="Simplified Arabic" w:hAnsi="Simplified Arabic" w:cs="Simplified Arabic"/>
          <w:color w:val="000000"/>
          <w:sz w:val="28"/>
          <w:szCs w:val="28"/>
          <w:rtl/>
          <w:lang w:bidi="ar-EG"/>
        </w:rPr>
        <w:t>أَوَّلُ مَا بُدِئَ</w:t>
      </w:r>
      <w:r w:rsidRPr="00AE6C11">
        <w:rPr>
          <w:rFonts w:ascii="Simplified Arabic" w:hAnsi="Simplified Arabic" w:cs="Simplified Arabic"/>
          <w:b w:val="0"/>
          <w:bCs w:val="0"/>
          <w:sz w:val="28"/>
          <w:szCs w:val="28"/>
          <w:rtl/>
          <w:lang w:bidi="ar-EG"/>
        </w:rPr>
        <w:t xml:space="preserve">" يعني هل نقول: إن البداية تفسير الأولية؛ لأن البداية مطابقة للأولية أو نقول: </w:t>
      </w:r>
      <w:r w:rsidR="00EB28BD">
        <w:rPr>
          <w:rFonts w:ascii="Simplified Arabic" w:hAnsi="Simplified Arabic" w:cs="Simplified Arabic" w:hint="cs"/>
          <w:b w:val="0"/>
          <w:bCs w:val="0"/>
          <w:sz w:val="28"/>
          <w:szCs w:val="28"/>
          <w:rtl/>
          <w:lang w:bidi="ar-EG"/>
        </w:rPr>
        <w:t>إ</w:t>
      </w:r>
      <w:r w:rsidRPr="00AE6C11">
        <w:rPr>
          <w:rFonts w:ascii="Simplified Arabic" w:hAnsi="Simplified Arabic" w:cs="Simplified Arabic"/>
          <w:b w:val="0"/>
          <w:bCs w:val="0"/>
          <w:sz w:val="28"/>
          <w:szCs w:val="28"/>
          <w:rtl/>
          <w:lang w:bidi="ar-EG"/>
        </w:rPr>
        <w:t>ن البداية فيها شيء من السعة لها أول ولها نهاية، فأولها كذا؟ لأنه قد يُعبر بلفظين قريبين من الترادف</w:t>
      </w:r>
      <w:r w:rsidR="00EB28BD">
        <w:rPr>
          <w:rFonts w:ascii="Simplified Arabic" w:hAnsi="Simplified Arabic" w:cs="Simplified Arabic" w:hint="cs"/>
          <w:b w:val="0"/>
          <w:bCs w:val="0"/>
          <w:sz w:val="28"/>
          <w:szCs w:val="28"/>
          <w:rtl/>
          <w:lang w:bidi="ar-EG"/>
        </w:rPr>
        <w:t>،</w:t>
      </w:r>
      <w:r w:rsidRPr="00AE6C11">
        <w:rPr>
          <w:rFonts w:ascii="Simplified Arabic" w:hAnsi="Simplified Arabic" w:cs="Simplified Arabic"/>
          <w:b w:val="0"/>
          <w:bCs w:val="0"/>
          <w:sz w:val="28"/>
          <w:szCs w:val="28"/>
          <w:rtl/>
          <w:lang w:bidi="ar-EG"/>
        </w:rPr>
        <w:t xml:space="preserve"> لكن الترادف بمعنى التطابق من كل وجهٍ في اللغة نفاه كثير من أهل العلم، وإن أثبته الأكثر.</w:t>
      </w:r>
    </w:p>
    <w:p w:rsidR="007D2D11" w:rsidRPr="00AE6C11" w:rsidRDefault="007D2D11" w:rsidP="00EB28BD">
      <w:pPr>
        <w:rPr>
          <w:rFonts w:ascii="Simplified Arabic" w:hAnsi="Simplified Arabic" w:cs="Simplified Arabic"/>
          <w:b w:val="0"/>
          <w:bCs w:val="0"/>
          <w:sz w:val="28"/>
          <w:szCs w:val="28"/>
          <w:rtl/>
          <w:lang w:bidi="ar-EG"/>
        </w:rPr>
      </w:pPr>
      <w:r w:rsidRPr="00AE6C11">
        <w:rPr>
          <w:rFonts w:ascii="Simplified Arabic" w:hAnsi="Simplified Arabic" w:cs="Simplified Arabic"/>
          <w:b w:val="0"/>
          <w:bCs w:val="0"/>
          <w:sz w:val="28"/>
          <w:szCs w:val="28"/>
          <w:rtl/>
          <w:lang w:bidi="ar-EG"/>
        </w:rPr>
        <w:lastRenderedPageBreak/>
        <w:t>ه</w:t>
      </w:r>
      <w:r w:rsidR="00EB28BD">
        <w:rPr>
          <w:rFonts w:ascii="Simplified Arabic" w:hAnsi="Simplified Arabic" w:cs="Simplified Arabic"/>
          <w:b w:val="0"/>
          <w:bCs w:val="0"/>
          <w:sz w:val="28"/>
          <w:szCs w:val="28"/>
          <w:rtl/>
          <w:lang w:bidi="ar-EG"/>
        </w:rPr>
        <w:t>نا الأولية قريبة من البداية، ال</w:t>
      </w:r>
      <w:r w:rsidR="00EB28BD">
        <w:rPr>
          <w:rFonts w:ascii="Simplified Arabic" w:hAnsi="Simplified Arabic" w:cs="Simplified Arabic" w:hint="cs"/>
          <w:b w:val="0"/>
          <w:bCs w:val="0"/>
          <w:sz w:val="28"/>
          <w:szCs w:val="28"/>
          <w:rtl/>
          <w:lang w:bidi="ar-EG"/>
        </w:rPr>
        <w:t>ذ</w:t>
      </w:r>
      <w:r w:rsidRPr="00AE6C11">
        <w:rPr>
          <w:rFonts w:ascii="Simplified Arabic" w:hAnsi="Simplified Arabic" w:cs="Simplified Arabic"/>
          <w:b w:val="0"/>
          <w:bCs w:val="0"/>
          <w:sz w:val="28"/>
          <w:szCs w:val="28"/>
          <w:rtl/>
          <w:lang w:bidi="ar-EG"/>
        </w:rPr>
        <w:t xml:space="preserve">ي يقول بالترادف يقول: مترادفة، البداية والأولية، الآن لما يقول الرسول -عليه الصلاة والسلام-: </w:t>
      </w:r>
      <w:r w:rsidRPr="00AE6C11">
        <w:rPr>
          <w:rFonts w:ascii="Simplified Arabic" w:hAnsi="Simplified Arabic" w:cs="Simplified Arabic"/>
          <w:b w:val="0"/>
          <w:color w:val="0000FF"/>
          <w:sz w:val="28"/>
          <w:szCs w:val="28"/>
          <w:rtl/>
          <w:lang w:bidi="ar-EG"/>
        </w:rPr>
        <w:t>«أبدأ بما بدأ الله به»</w:t>
      </w:r>
      <w:r w:rsidRPr="00AE6C11">
        <w:rPr>
          <w:rFonts w:ascii="Simplified Arabic" w:hAnsi="Simplified Arabic" w:cs="Simplified Arabic"/>
          <w:b w:val="0"/>
          <w:bCs w:val="0"/>
          <w:sz w:val="28"/>
          <w:szCs w:val="28"/>
          <w:rtl/>
          <w:lang w:bidi="ar-EG"/>
        </w:rPr>
        <w:t xml:space="preserve"> </w:t>
      </w:r>
      <w:r w:rsidR="00AE6C11">
        <w:rPr>
          <w:rFonts w:ascii="Simplified Arabic" w:hAnsi="Simplified Arabic" w:cs="Simplified Arabic"/>
          <w:b w:val="0"/>
          <w:color w:val="FF0000"/>
          <w:sz w:val="28"/>
          <w:szCs w:val="28"/>
          <w:rtl/>
          <w:lang w:bidi="ar-EG"/>
        </w:rPr>
        <w:t>{</w:t>
      </w:r>
      <w:r w:rsidRPr="00AE6C11">
        <w:rPr>
          <w:rFonts w:ascii="Simplified Arabic" w:eastAsia="MS Mincho" w:hAnsi="Simplified Arabic" w:cs="Simplified Arabic"/>
          <w:color w:val="FF0000"/>
          <w:sz w:val="28"/>
          <w:szCs w:val="28"/>
          <w:rtl/>
        </w:rPr>
        <w:t>إِنَّ الصَّفَا وَالْمَرْوَةَ مِن شَعَائِرِ اللَّهِ</w:t>
      </w:r>
      <w:r w:rsidR="00AE6C11">
        <w:rPr>
          <w:rFonts w:ascii="Simplified Arabic" w:hAnsi="Simplified Arabic" w:cs="Simplified Arabic"/>
          <w:b w:val="0"/>
          <w:color w:val="FF0000"/>
          <w:sz w:val="28"/>
          <w:szCs w:val="28"/>
          <w:rtl/>
          <w:lang w:bidi="ar-EG"/>
        </w:rPr>
        <w:t>}</w:t>
      </w:r>
      <w:r w:rsidRPr="00AE6C11">
        <w:rPr>
          <w:rFonts w:ascii="Simplified Arabic" w:hAnsi="Simplified Arabic" w:cs="Simplified Arabic"/>
          <w:b w:val="0"/>
          <w:bCs w:val="0"/>
          <w:sz w:val="28"/>
          <w:szCs w:val="28"/>
          <w:rtl/>
          <w:lang w:bidi="ar-EG"/>
        </w:rPr>
        <w:t xml:space="preserve"> [البقرة: 158]، الآن البداية بالصفا، صح </w:t>
      </w:r>
      <w:r w:rsidR="00EB28BD" w:rsidRPr="00EB28BD">
        <w:rPr>
          <w:rFonts w:ascii="Simplified Arabic" w:hAnsi="Simplified Arabic" w:cs="Simplified Arabic" w:hint="cs"/>
          <w:b w:val="0"/>
          <w:bCs w:val="0"/>
          <w:sz w:val="28"/>
          <w:szCs w:val="28"/>
          <w:rtl/>
        </w:rPr>
        <w:t>أم</w:t>
      </w:r>
      <w:r w:rsidR="00EB28BD">
        <w:rPr>
          <w:rFonts w:ascii="Simplified Arabic" w:hAnsi="Simplified Arabic" w:cs="Simplified Arabic" w:hint="cs"/>
          <w:b w:val="0"/>
          <w:bCs w:val="0"/>
          <w:sz w:val="28"/>
          <w:szCs w:val="28"/>
          <w:rtl/>
          <w:lang w:bidi="ar-EG"/>
        </w:rPr>
        <w:t xml:space="preserve"> </w:t>
      </w:r>
      <w:r w:rsidRPr="00AE6C11">
        <w:rPr>
          <w:rFonts w:ascii="Simplified Arabic" w:hAnsi="Simplified Arabic" w:cs="Simplified Arabic"/>
          <w:b w:val="0"/>
          <w:bCs w:val="0"/>
          <w:sz w:val="28"/>
          <w:szCs w:val="28"/>
          <w:rtl/>
          <w:lang w:bidi="ar-EG"/>
        </w:rPr>
        <w:t xml:space="preserve">لا؟ لكن هل هي أول الآية؟ أو </w:t>
      </w:r>
      <w:r w:rsidR="00AE6C11">
        <w:rPr>
          <w:rFonts w:ascii="Simplified Arabic" w:hAnsi="Simplified Arabic" w:cs="Simplified Arabic"/>
          <w:b w:val="0"/>
          <w:color w:val="FF0000"/>
          <w:sz w:val="28"/>
          <w:szCs w:val="28"/>
          <w:rtl/>
          <w:lang w:bidi="ar-EG"/>
        </w:rPr>
        <w:t>{</w:t>
      </w:r>
      <w:r w:rsidRPr="00AE6C11">
        <w:rPr>
          <w:rFonts w:ascii="Simplified Arabic" w:eastAsia="MS Mincho" w:hAnsi="Simplified Arabic" w:cs="Simplified Arabic"/>
          <w:color w:val="FF0000"/>
          <w:sz w:val="28"/>
          <w:szCs w:val="28"/>
          <w:rtl/>
        </w:rPr>
        <w:t>إِنَّ</w:t>
      </w:r>
      <w:r w:rsidR="00AE6C11">
        <w:rPr>
          <w:rFonts w:ascii="Simplified Arabic" w:eastAsia="MS Mincho" w:hAnsi="Simplified Arabic" w:cs="Simplified Arabic"/>
          <w:color w:val="FF0000"/>
          <w:sz w:val="28"/>
          <w:szCs w:val="28"/>
          <w:rtl/>
        </w:rPr>
        <w:t>}</w:t>
      </w:r>
      <w:r w:rsidRPr="00AE6C11">
        <w:rPr>
          <w:rFonts w:ascii="Simplified Arabic" w:hAnsi="Simplified Arabic" w:cs="Simplified Arabic"/>
          <w:b w:val="0"/>
          <w:bCs w:val="0"/>
          <w:sz w:val="28"/>
          <w:szCs w:val="28"/>
          <w:rtl/>
          <w:lang w:bidi="ar-EG"/>
        </w:rPr>
        <w:t xml:space="preserve"> أول الآية؟ نعم، هنا يتضح الفرق </w:t>
      </w:r>
      <w:r w:rsidR="00EB28BD" w:rsidRPr="00EB28BD">
        <w:rPr>
          <w:rFonts w:ascii="Simplified Arabic" w:hAnsi="Simplified Arabic" w:cs="Simplified Arabic" w:hint="cs"/>
          <w:b w:val="0"/>
          <w:bCs w:val="0"/>
          <w:sz w:val="28"/>
          <w:szCs w:val="28"/>
          <w:rtl/>
        </w:rPr>
        <w:t>أم</w:t>
      </w:r>
      <w:r w:rsidR="00EB28BD">
        <w:rPr>
          <w:rFonts w:ascii="Simplified Arabic" w:hAnsi="Simplified Arabic" w:cs="Simplified Arabic" w:hint="cs"/>
          <w:b w:val="0"/>
          <w:bCs w:val="0"/>
          <w:sz w:val="28"/>
          <w:szCs w:val="28"/>
          <w:rtl/>
          <w:lang w:bidi="ar-EG"/>
        </w:rPr>
        <w:t xml:space="preserve"> </w:t>
      </w:r>
      <w:r w:rsidRPr="00AE6C11">
        <w:rPr>
          <w:rFonts w:ascii="Simplified Arabic" w:hAnsi="Simplified Arabic" w:cs="Simplified Arabic"/>
          <w:b w:val="0"/>
          <w:bCs w:val="0"/>
          <w:sz w:val="28"/>
          <w:szCs w:val="28"/>
          <w:rtl/>
          <w:lang w:bidi="ar-EG"/>
        </w:rPr>
        <w:t>ما يتضح؟ فتكون البداية فيها سعة، وأولها هو أول ما يُذكر فيها.</w:t>
      </w:r>
    </w:p>
    <w:p w:rsidR="007D2D11" w:rsidRPr="00A16CCC" w:rsidRDefault="007D2D11" w:rsidP="007D2D11">
      <w:pPr>
        <w:rPr>
          <w:rFonts w:ascii="Simplified Arabic" w:eastAsia="MS Mincho" w:hAnsi="Simplified Arabic" w:cs="Simplified Arabic"/>
          <w:b w:val="0"/>
          <w:bCs w:val="0"/>
          <w:sz w:val="28"/>
          <w:szCs w:val="28"/>
          <w:rtl/>
        </w:rPr>
      </w:pPr>
      <w:r w:rsidRPr="00AE6C11">
        <w:rPr>
          <w:rFonts w:ascii="Simplified Arabic" w:hAnsi="Simplified Arabic" w:cs="Simplified Arabic"/>
          <w:b w:val="0"/>
          <w:bCs w:val="0"/>
          <w:sz w:val="28"/>
          <w:szCs w:val="28"/>
          <w:rtl/>
          <w:lang w:bidi="ar-EG"/>
        </w:rPr>
        <w:t>هناك ألفاظ أحيانًا تشكل ويو</w:t>
      </w:r>
      <w:r w:rsidRPr="00A16CCC">
        <w:rPr>
          <w:rFonts w:ascii="Simplified Arabic" w:hAnsi="Simplified Arabic" w:cs="Simplified Arabic"/>
          <w:b w:val="0"/>
          <w:bCs w:val="0"/>
          <w:sz w:val="28"/>
          <w:szCs w:val="28"/>
          <w:rtl/>
          <w:lang w:bidi="ar-EG"/>
        </w:rPr>
        <w:t xml:space="preserve">رد عليها إشكالات مثل: </w:t>
      </w:r>
      <w:r w:rsidR="00AE6C11" w:rsidRPr="00A16CCC">
        <w:rPr>
          <w:rFonts w:ascii="Simplified Arabic" w:hAnsi="Simplified Arabic" w:cs="Simplified Arabic"/>
          <w:b w:val="0"/>
          <w:bCs w:val="0"/>
          <w:color w:val="FF0000"/>
          <w:sz w:val="28"/>
          <w:szCs w:val="28"/>
          <w:rtl/>
          <w:lang w:bidi="ar-EG"/>
        </w:rPr>
        <w:t>{</w:t>
      </w:r>
      <w:r w:rsidRPr="00A16CCC">
        <w:rPr>
          <w:rFonts w:ascii="Simplified Arabic" w:eastAsia="MS Mincho" w:hAnsi="Simplified Arabic" w:cs="Simplified Arabic"/>
          <w:b w:val="0"/>
          <w:bCs w:val="0"/>
          <w:color w:val="FF0000"/>
          <w:sz w:val="28"/>
          <w:szCs w:val="28"/>
          <w:rtl/>
        </w:rPr>
        <w:t>دَنَا فَتَدَلَّى</w:t>
      </w:r>
      <w:r w:rsidR="00AE6C11" w:rsidRPr="00A16CCC">
        <w:rPr>
          <w:rFonts w:ascii="Simplified Arabic" w:eastAsia="MS Mincho" w:hAnsi="Simplified Arabic" w:cs="Simplified Arabic"/>
          <w:b w:val="0"/>
          <w:bCs w:val="0"/>
          <w:color w:val="FF0000"/>
          <w:sz w:val="28"/>
          <w:szCs w:val="28"/>
          <w:rtl/>
        </w:rPr>
        <w:t>}</w:t>
      </w:r>
      <w:r w:rsidRPr="00A16CCC">
        <w:rPr>
          <w:rFonts w:ascii="Simplified Arabic" w:eastAsia="MS Mincho" w:hAnsi="Simplified Arabic" w:cs="Simplified Arabic"/>
          <w:b w:val="0"/>
          <w:bCs w:val="0"/>
          <w:sz w:val="28"/>
          <w:szCs w:val="28"/>
          <w:rtl/>
        </w:rPr>
        <w:t xml:space="preserve"> [النجم: 8]، </w:t>
      </w:r>
      <w:r w:rsidR="00AE6C11" w:rsidRPr="00A16CCC">
        <w:rPr>
          <w:rFonts w:ascii="Simplified Arabic" w:eastAsia="MS Mincho" w:hAnsi="Simplified Arabic" w:cs="Simplified Arabic"/>
          <w:b w:val="0"/>
          <w:bCs w:val="0"/>
          <w:color w:val="FF0000"/>
          <w:sz w:val="28"/>
          <w:szCs w:val="28"/>
          <w:rtl/>
        </w:rPr>
        <w:t>{</w:t>
      </w:r>
      <w:r w:rsidRPr="00A16CCC">
        <w:rPr>
          <w:rFonts w:ascii="Simplified Arabic" w:eastAsia="MS Mincho" w:hAnsi="Simplified Arabic" w:cs="Simplified Arabic"/>
          <w:b w:val="0"/>
          <w:bCs w:val="0"/>
          <w:color w:val="FF0000"/>
          <w:sz w:val="28"/>
          <w:szCs w:val="28"/>
          <w:rtl/>
        </w:rPr>
        <w:t>ثُمَّ دَنَا فَتَدَلَّى</w:t>
      </w:r>
      <w:r w:rsidR="00AE6C11" w:rsidRPr="00A16CCC">
        <w:rPr>
          <w:rFonts w:ascii="Simplified Arabic" w:eastAsia="MS Mincho" w:hAnsi="Simplified Arabic" w:cs="Simplified Arabic"/>
          <w:b w:val="0"/>
          <w:bCs w:val="0"/>
          <w:color w:val="FF0000"/>
          <w:sz w:val="28"/>
          <w:szCs w:val="28"/>
          <w:rtl/>
        </w:rPr>
        <w:t>}</w:t>
      </w:r>
      <w:r w:rsidRPr="00A16CCC">
        <w:rPr>
          <w:rFonts w:ascii="Simplified Arabic" w:eastAsia="MS Mincho" w:hAnsi="Simplified Arabic" w:cs="Simplified Arabic"/>
          <w:b w:val="0"/>
          <w:bCs w:val="0"/>
          <w:sz w:val="28"/>
          <w:szCs w:val="28"/>
          <w:rtl/>
        </w:rPr>
        <w:t xml:space="preserve"> [النجم: 8]، العطف بالفاء يقتضي المغايرة بين الدنو والتدلي، لكن هل هناك مغايرة؟ أو الأولى أن يُقال، أو من حيث الترتيب: تدلى فدنى؟ أو نقول: هما مترادفان وبأيهما بُدئ حصل المقصود؟ الفاء تدل على الترتيب</w:t>
      </w:r>
      <w:r w:rsidR="00391851">
        <w:rPr>
          <w:rFonts w:ascii="Simplified Arabic" w:eastAsia="MS Mincho" w:hAnsi="Simplified Arabic" w:cs="Simplified Arabic" w:hint="cs"/>
          <w:b w:val="0"/>
          <w:bCs w:val="0"/>
          <w:sz w:val="28"/>
          <w:szCs w:val="28"/>
          <w:rtl/>
        </w:rPr>
        <w:t>،</w:t>
      </w:r>
      <w:r w:rsidRPr="00A16CCC">
        <w:rPr>
          <w:rFonts w:ascii="Simplified Arabic" w:eastAsia="MS Mincho" w:hAnsi="Simplified Arabic" w:cs="Simplified Arabic"/>
          <w:b w:val="0"/>
          <w:bCs w:val="0"/>
          <w:sz w:val="28"/>
          <w:szCs w:val="28"/>
          <w:rtl/>
        </w:rPr>
        <w:t xml:space="preserve"> لكن هل الدنو قبل التدلي أو بعده؟ نعم، بعده، لكن إذا قلنا: إنهما مترادفان ما حصل إشكال. </w:t>
      </w:r>
    </w:p>
    <w:p w:rsidR="007D2D11" w:rsidRPr="00A16CCC" w:rsidRDefault="007D2D11" w:rsidP="00974509">
      <w:pPr>
        <w:rPr>
          <w:rFonts w:ascii="Simplified Arabic" w:eastAsia="MS Mincho" w:hAnsi="Simplified Arabic" w:cs="Simplified Arabic"/>
          <w:b w:val="0"/>
          <w:bCs w:val="0"/>
          <w:sz w:val="28"/>
          <w:szCs w:val="28"/>
          <w:rtl/>
        </w:rPr>
      </w:pPr>
      <w:r w:rsidRPr="00A16CCC">
        <w:rPr>
          <w:rFonts w:ascii="Simplified Arabic" w:eastAsia="MS Mincho" w:hAnsi="Simplified Arabic" w:cs="Simplified Arabic"/>
          <w:b w:val="0"/>
          <w:bCs w:val="0"/>
          <w:sz w:val="28"/>
          <w:szCs w:val="28"/>
          <w:rtl/>
        </w:rPr>
        <w:t>وأنا أذكر مث</w:t>
      </w:r>
      <w:r w:rsidR="00974509">
        <w:rPr>
          <w:rFonts w:ascii="Simplified Arabic" w:eastAsia="MS Mincho" w:hAnsi="Simplified Arabic" w:cs="Simplified Arabic" w:hint="cs"/>
          <w:b w:val="0"/>
          <w:bCs w:val="0"/>
          <w:sz w:val="28"/>
          <w:szCs w:val="28"/>
          <w:rtl/>
        </w:rPr>
        <w:t>ا</w:t>
      </w:r>
      <w:r w:rsidRPr="00A16CCC">
        <w:rPr>
          <w:rFonts w:ascii="Simplified Arabic" w:eastAsia="MS Mincho" w:hAnsi="Simplified Arabic" w:cs="Simplified Arabic"/>
          <w:b w:val="0"/>
          <w:bCs w:val="0"/>
          <w:sz w:val="28"/>
          <w:szCs w:val="28"/>
          <w:rtl/>
        </w:rPr>
        <w:t>ل</w:t>
      </w:r>
      <w:r w:rsidR="00974509">
        <w:rPr>
          <w:rFonts w:ascii="Simplified Arabic" w:eastAsia="MS Mincho" w:hAnsi="Simplified Arabic" w:cs="Simplified Arabic" w:hint="cs"/>
          <w:b w:val="0"/>
          <w:bCs w:val="0"/>
          <w:sz w:val="28"/>
          <w:szCs w:val="28"/>
          <w:rtl/>
        </w:rPr>
        <w:t>ً</w:t>
      </w:r>
      <w:r w:rsidRPr="00A16CCC">
        <w:rPr>
          <w:rFonts w:ascii="Simplified Arabic" w:eastAsia="MS Mincho" w:hAnsi="Simplified Arabic" w:cs="Simplified Arabic"/>
          <w:b w:val="0"/>
          <w:bCs w:val="0"/>
          <w:sz w:val="28"/>
          <w:szCs w:val="28"/>
          <w:rtl/>
        </w:rPr>
        <w:t xml:space="preserve"> في هذه المناسبة يوضح </w:t>
      </w:r>
      <w:r w:rsidR="00974509">
        <w:rPr>
          <w:rFonts w:ascii="Simplified Arabic" w:eastAsia="MS Mincho" w:hAnsi="Simplified Arabic" w:cs="Simplified Arabic" w:hint="cs"/>
          <w:b w:val="0"/>
          <w:bCs w:val="0"/>
          <w:sz w:val="28"/>
          <w:szCs w:val="28"/>
          <w:rtl/>
        </w:rPr>
        <w:t>لعلكم</w:t>
      </w:r>
      <w:r w:rsidRPr="00A16CCC">
        <w:rPr>
          <w:rFonts w:ascii="Simplified Arabic" w:eastAsia="MS Mincho" w:hAnsi="Simplified Arabic" w:cs="Simplified Arabic"/>
          <w:b w:val="0"/>
          <w:bCs w:val="0"/>
          <w:sz w:val="28"/>
          <w:szCs w:val="28"/>
          <w:rtl/>
        </w:rPr>
        <w:t xml:space="preserve"> سمعتموه مرارًا، يعني هل فيه فرق أن يقال: اربط حزام الأمان أو احزم رباط الأمان؟ للتقارب بين اللفظين، هل فيه فرق </w:t>
      </w:r>
      <w:r w:rsidR="00974509" w:rsidRPr="00974509">
        <w:rPr>
          <w:rFonts w:ascii="Simplified Arabic" w:hAnsi="Simplified Arabic" w:cs="Simplified Arabic" w:hint="cs"/>
          <w:b w:val="0"/>
          <w:bCs w:val="0"/>
          <w:sz w:val="28"/>
          <w:szCs w:val="28"/>
          <w:rtl/>
        </w:rPr>
        <w:t>أم</w:t>
      </w:r>
      <w:r w:rsidR="00974509">
        <w:rPr>
          <w:rFonts w:ascii="Simplified Arabic" w:eastAsia="MS Mincho" w:hAnsi="Simplified Arabic" w:cs="Simplified Arabic" w:hint="cs"/>
          <w:b w:val="0"/>
          <w:bCs w:val="0"/>
          <w:sz w:val="28"/>
          <w:szCs w:val="28"/>
          <w:rtl/>
        </w:rPr>
        <w:t xml:space="preserve"> </w:t>
      </w:r>
      <w:r w:rsidRPr="00A16CCC">
        <w:rPr>
          <w:rFonts w:ascii="Simplified Arabic" w:eastAsia="MS Mincho" w:hAnsi="Simplified Arabic" w:cs="Simplified Arabic"/>
          <w:b w:val="0"/>
          <w:bCs w:val="0"/>
          <w:sz w:val="28"/>
          <w:szCs w:val="28"/>
          <w:rtl/>
        </w:rPr>
        <w:t>ما فيه فرق؟ ما فيه فرق، وهنا لتقارب اللفظين يكون ما فيه فرق.</w:t>
      </w:r>
    </w:p>
    <w:p w:rsidR="007D2D11" w:rsidRPr="00A16CCC" w:rsidRDefault="007D2D11" w:rsidP="007D2D11">
      <w:pPr>
        <w:rPr>
          <w:rFonts w:ascii="Simplified Arabic" w:eastAsia="MS Mincho" w:hAnsi="Simplified Arabic" w:cs="Simplified Arabic"/>
          <w:b w:val="0"/>
          <w:bCs w:val="0"/>
          <w:sz w:val="28"/>
          <w:szCs w:val="28"/>
          <w:rtl/>
        </w:rPr>
      </w:pPr>
      <w:r w:rsidRPr="00A16CCC">
        <w:rPr>
          <w:rFonts w:ascii="Simplified Arabic" w:eastAsia="MS Mincho" w:hAnsi="Simplified Arabic" w:cs="Simplified Arabic"/>
          <w:b w:val="0"/>
          <w:bCs w:val="0"/>
          <w:sz w:val="28"/>
          <w:szCs w:val="28"/>
          <w:rtl/>
        </w:rPr>
        <w:t>بعضهم يقول: إن هذا من المقدم والمؤخر، وفي القرآن ما يُعرف بالمقدَّم والمؤخَّر، وهو أسلوب معروف في لغة العرب.</w:t>
      </w:r>
    </w:p>
    <w:p w:rsidR="007D2D11" w:rsidRPr="00A16CCC" w:rsidRDefault="007D2D11" w:rsidP="00974509">
      <w:pPr>
        <w:rPr>
          <w:rFonts w:ascii="Simplified Arabic" w:hAnsi="Simplified Arabic" w:cs="Simplified Arabic"/>
          <w:b w:val="0"/>
          <w:bCs w:val="0"/>
          <w:sz w:val="28"/>
          <w:szCs w:val="28"/>
          <w:rtl/>
          <w:lang w:bidi="ar-EG"/>
        </w:rPr>
      </w:pPr>
      <w:r w:rsidRPr="00A16CCC">
        <w:rPr>
          <w:rFonts w:ascii="Simplified Arabic" w:eastAsia="MS Mincho" w:hAnsi="Simplified Arabic" w:cs="Simplified Arabic"/>
          <w:b w:val="0"/>
          <w:bCs w:val="0"/>
          <w:sz w:val="28"/>
          <w:szCs w:val="28"/>
          <w:rtl/>
        </w:rPr>
        <w:t xml:space="preserve">نعود إلى ما عندنا: الأولية هنا أولية مطلقة </w:t>
      </w:r>
      <w:r w:rsidR="00974509" w:rsidRPr="00974509">
        <w:rPr>
          <w:rFonts w:ascii="Simplified Arabic" w:hAnsi="Simplified Arabic" w:cs="Simplified Arabic" w:hint="cs"/>
          <w:b w:val="0"/>
          <w:bCs w:val="0"/>
          <w:sz w:val="28"/>
          <w:szCs w:val="28"/>
          <w:rtl/>
        </w:rPr>
        <w:t>أم</w:t>
      </w:r>
      <w:r w:rsidR="00974509">
        <w:rPr>
          <w:rFonts w:ascii="Simplified Arabic" w:eastAsia="MS Mincho" w:hAnsi="Simplified Arabic" w:cs="Simplified Arabic" w:hint="cs"/>
          <w:b w:val="0"/>
          <w:bCs w:val="0"/>
          <w:sz w:val="28"/>
          <w:szCs w:val="28"/>
          <w:rtl/>
        </w:rPr>
        <w:t xml:space="preserve"> </w:t>
      </w:r>
      <w:r w:rsidRPr="00A16CCC">
        <w:rPr>
          <w:rFonts w:ascii="Simplified Arabic" w:eastAsia="MS Mincho" w:hAnsi="Simplified Arabic" w:cs="Simplified Arabic"/>
          <w:b w:val="0"/>
          <w:bCs w:val="0"/>
          <w:sz w:val="28"/>
          <w:szCs w:val="28"/>
          <w:rtl/>
        </w:rPr>
        <w:t xml:space="preserve">أولية نسبية </w:t>
      </w:r>
      <w:r w:rsidRPr="00974509">
        <w:rPr>
          <w:rFonts w:ascii="Simplified Arabic" w:hAnsi="Simplified Arabic" w:cs="Simplified Arabic"/>
          <w:sz w:val="28"/>
          <w:szCs w:val="28"/>
          <w:rtl/>
          <w:lang w:bidi="ar-EG"/>
        </w:rPr>
        <w:t>"</w:t>
      </w:r>
      <w:r w:rsidRPr="00974509">
        <w:rPr>
          <w:rFonts w:ascii="Simplified Arabic" w:hAnsi="Simplified Arabic" w:cs="Simplified Arabic"/>
          <w:color w:val="000000"/>
          <w:sz w:val="28"/>
          <w:szCs w:val="28"/>
          <w:rtl/>
          <w:lang w:bidi="ar-EG"/>
        </w:rPr>
        <w:t xml:space="preserve">أَوَّلُ مَا بُدِئَ بِهِ رَسُولُ اللَّهِ </w:t>
      </w:r>
      <w:r w:rsidR="003F64F3" w:rsidRPr="00974509">
        <w:rPr>
          <w:rFonts w:ascii="Simplified Arabic" w:hAnsi="Simplified Arabic" w:cs="Simplified Arabic"/>
          <w:color w:val="000000"/>
          <w:sz w:val="28"/>
          <w:szCs w:val="28"/>
          <w:rtl/>
          <w:lang w:bidi="ar-EG"/>
        </w:rPr>
        <w:t>-صلى الله عليه وسلم-</w:t>
      </w:r>
      <w:r w:rsidRPr="00974509">
        <w:rPr>
          <w:rFonts w:ascii="Simplified Arabic" w:hAnsi="Simplified Arabic" w:cs="Simplified Arabic"/>
          <w:color w:val="000000"/>
          <w:sz w:val="28"/>
          <w:szCs w:val="28"/>
          <w:rtl/>
          <w:lang w:bidi="ar-EG"/>
        </w:rPr>
        <w:t xml:space="preserve"> مِنَ الوَحْيِ الرُّؤْيَا</w:t>
      </w:r>
      <w:r w:rsidRPr="00974509">
        <w:rPr>
          <w:rFonts w:ascii="Simplified Arabic" w:hAnsi="Simplified Arabic" w:cs="Simplified Arabic"/>
          <w:sz w:val="28"/>
          <w:szCs w:val="28"/>
          <w:rtl/>
          <w:lang w:bidi="ar-EG"/>
        </w:rPr>
        <w:t>"؟</w:t>
      </w:r>
      <w:r w:rsidRPr="00A16CCC">
        <w:rPr>
          <w:rFonts w:ascii="Simplified Arabic" w:hAnsi="Simplified Arabic" w:cs="Simplified Arabic"/>
          <w:b w:val="0"/>
          <w:bCs w:val="0"/>
          <w:sz w:val="28"/>
          <w:szCs w:val="28"/>
          <w:rtl/>
          <w:lang w:bidi="ar-EG"/>
        </w:rPr>
        <w:t xml:space="preserve"> مطلقة.</w:t>
      </w:r>
    </w:p>
    <w:p w:rsidR="007D2D11" w:rsidRPr="00AE6C11" w:rsidRDefault="00AE6C11" w:rsidP="007D2D11">
      <w:pPr>
        <w:rPr>
          <w:rFonts w:ascii="Simplified Arabic" w:hAnsi="Simplified Arabic" w:cs="Simplified Arabic"/>
          <w:b w:val="0"/>
          <w:bCs w:val="0"/>
          <w:sz w:val="28"/>
          <w:szCs w:val="28"/>
          <w:rtl/>
          <w:lang w:bidi="ar-EG"/>
        </w:rPr>
      </w:pPr>
      <w:r w:rsidRPr="0067101F">
        <w:rPr>
          <w:rFonts w:ascii="Simplified Arabic" w:hAnsi="Simplified Arabic" w:cs="Simplified Arabic"/>
          <w:sz w:val="28"/>
          <w:szCs w:val="28"/>
          <w:rtl/>
        </w:rPr>
        <w:t>طالب:......</w:t>
      </w:r>
    </w:p>
    <w:p w:rsidR="007D2D11" w:rsidRPr="00AE6C11" w:rsidRDefault="007D2D11" w:rsidP="007D2D11">
      <w:pPr>
        <w:rPr>
          <w:rFonts w:ascii="Simplified Arabic" w:hAnsi="Simplified Arabic" w:cs="Simplified Arabic"/>
          <w:b w:val="0"/>
          <w:bCs w:val="0"/>
          <w:sz w:val="28"/>
          <w:szCs w:val="28"/>
          <w:rtl/>
          <w:lang w:bidi="ar-EG"/>
        </w:rPr>
      </w:pPr>
      <w:r w:rsidRPr="00AE6C11">
        <w:rPr>
          <w:rFonts w:ascii="Simplified Arabic" w:hAnsi="Simplified Arabic" w:cs="Simplified Arabic"/>
          <w:b w:val="0"/>
          <w:bCs w:val="0"/>
          <w:sz w:val="28"/>
          <w:szCs w:val="28"/>
          <w:rtl/>
          <w:lang w:bidi="ar-EG"/>
        </w:rPr>
        <w:t>نعم.</w:t>
      </w:r>
    </w:p>
    <w:p w:rsidR="007D2D11" w:rsidRPr="00AE6C11" w:rsidRDefault="00AE6C11" w:rsidP="007D2D11">
      <w:pPr>
        <w:rPr>
          <w:rFonts w:ascii="Simplified Arabic" w:hAnsi="Simplified Arabic" w:cs="Simplified Arabic"/>
          <w:b w:val="0"/>
          <w:bCs w:val="0"/>
          <w:sz w:val="28"/>
          <w:szCs w:val="28"/>
          <w:rtl/>
          <w:lang w:bidi="ar-EG"/>
        </w:rPr>
      </w:pPr>
      <w:r w:rsidRPr="0067101F">
        <w:rPr>
          <w:rFonts w:ascii="Simplified Arabic" w:hAnsi="Simplified Arabic" w:cs="Simplified Arabic"/>
          <w:sz w:val="28"/>
          <w:szCs w:val="28"/>
          <w:rtl/>
        </w:rPr>
        <w:t>طالب:......</w:t>
      </w:r>
    </w:p>
    <w:p w:rsidR="007D2D11" w:rsidRPr="00AE6C11" w:rsidRDefault="007D2D11" w:rsidP="007D2D11">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sz w:val="28"/>
          <w:szCs w:val="28"/>
          <w:rtl/>
          <w:lang w:bidi="ar-EG"/>
        </w:rPr>
        <w:t>نعم، الأولية مطلقة لوجود "</w:t>
      </w:r>
      <w:r w:rsidRPr="00AE6C11">
        <w:rPr>
          <w:rFonts w:ascii="Simplified Arabic" w:hAnsi="Simplified Arabic" w:cs="Simplified Arabic"/>
          <w:color w:val="000000"/>
          <w:sz w:val="28"/>
          <w:szCs w:val="28"/>
          <w:rtl/>
          <w:lang w:bidi="ar-EG"/>
        </w:rPr>
        <w:t>أَوَّلُ مَا بُدِئَ"</w:t>
      </w:r>
      <w:r w:rsidRPr="00AE6C11">
        <w:rPr>
          <w:rFonts w:ascii="Simplified Arabic" w:hAnsi="Simplified Arabic" w:cs="Simplified Arabic"/>
          <w:b w:val="0"/>
          <w:bCs w:val="0"/>
          <w:color w:val="000000"/>
          <w:sz w:val="28"/>
          <w:szCs w:val="28"/>
          <w:rtl/>
          <w:lang w:bidi="ar-EG"/>
        </w:rPr>
        <w:t>، يعني ليس قبله شيء، يعني هل هناك وحي من أنواع الوحي ولو كان بالإلهام قبل الرؤيا؟ لم يكن شيء من ذلك.</w:t>
      </w:r>
    </w:p>
    <w:p w:rsidR="007D2D11" w:rsidRPr="00AE6C11" w:rsidRDefault="007D2D11" w:rsidP="007D2D11">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 xml:space="preserve">هل الحديث مناسب للترجمة أو فيه بُعْد؟ مطابقة، مطابقة تامة، ترجمة يقول: </w:t>
      </w:r>
      <w:r w:rsidRPr="00AE6C11">
        <w:rPr>
          <w:rFonts w:ascii="Simplified Arabic" w:hAnsi="Simplified Arabic" w:cs="Simplified Arabic"/>
          <w:color w:val="000000"/>
          <w:sz w:val="28"/>
          <w:szCs w:val="28"/>
          <w:rtl/>
          <w:lang w:bidi="ar-EG"/>
        </w:rPr>
        <w:t>"كَيْفَ كَانَ بَدْءُ</w:t>
      </w:r>
      <w:r w:rsidR="00974509">
        <w:rPr>
          <w:rFonts w:ascii="Simplified Arabic" w:hAnsi="Simplified Arabic" w:cs="Simplified Arabic"/>
          <w:color w:val="000000"/>
          <w:sz w:val="28"/>
          <w:szCs w:val="28"/>
          <w:rtl/>
          <w:lang w:bidi="ar-EG"/>
        </w:rPr>
        <w:t xml:space="preserve"> الوَحْيِ إِلَى رَسُولِ اللَّه</w:t>
      </w:r>
      <w:r w:rsidRPr="00AE6C11">
        <w:rPr>
          <w:rFonts w:ascii="Simplified Arabic" w:hAnsi="Simplified Arabic" w:cs="Simplified Arabic"/>
          <w:color w:val="000000"/>
          <w:sz w:val="28"/>
          <w:szCs w:val="28"/>
          <w:rtl/>
          <w:lang w:bidi="ar-EG"/>
        </w:rPr>
        <w:t>ﷺ"</w:t>
      </w:r>
      <w:r w:rsidRPr="00AE6C11">
        <w:rPr>
          <w:rFonts w:ascii="Simplified Arabic" w:hAnsi="Simplified Arabic" w:cs="Simplified Arabic"/>
          <w:b w:val="0"/>
          <w:bCs w:val="0"/>
          <w:color w:val="000000"/>
          <w:sz w:val="28"/>
          <w:szCs w:val="28"/>
          <w:rtl/>
          <w:lang w:bidi="ar-EG"/>
        </w:rPr>
        <w:t>، والحديث "</w:t>
      </w:r>
      <w:r w:rsidRPr="00AE6C11">
        <w:rPr>
          <w:rFonts w:ascii="Simplified Arabic" w:hAnsi="Simplified Arabic" w:cs="Simplified Arabic"/>
          <w:color w:val="000000"/>
          <w:sz w:val="28"/>
          <w:szCs w:val="28"/>
          <w:rtl/>
          <w:lang w:bidi="ar-EG"/>
        </w:rPr>
        <w:t xml:space="preserve"> أَوَّلُ مَا بُدِئَ بِهِ رَسُولُ اللَّهِ </w:t>
      </w:r>
      <w:r w:rsidR="003F64F3">
        <w:rPr>
          <w:rFonts w:ascii="Simplified Arabic" w:hAnsi="Simplified Arabic" w:cs="Simplified Arabic"/>
          <w:color w:val="000000"/>
          <w:sz w:val="28"/>
          <w:szCs w:val="28"/>
          <w:rtl/>
          <w:lang w:bidi="ar-EG"/>
        </w:rPr>
        <w:t>-صلى الله عليه وسلم-</w:t>
      </w:r>
      <w:r w:rsidRPr="00AE6C11">
        <w:rPr>
          <w:rFonts w:ascii="Simplified Arabic" w:hAnsi="Simplified Arabic" w:cs="Simplified Arabic"/>
          <w:color w:val="000000"/>
          <w:sz w:val="28"/>
          <w:szCs w:val="28"/>
          <w:rtl/>
          <w:lang w:bidi="ar-EG"/>
        </w:rPr>
        <w:t xml:space="preserve"> مِنَ الوَحْيِ</w:t>
      </w:r>
      <w:r w:rsidRPr="00AE6C11">
        <w:rPr>
          <w:rFonts w:ascii="Simplified Arabic" w:hAnsi="Simplified Arabic" w:cs="Simplified Arabic"/>
          <w:b w:val="0"/>
          <w:bCs w:val="0"/>
          <w:color w:val="000000"/>
          <w:sz w:val="28"/>
          <w:szCs w:val="28"/>
          <w:rtl/>
          <w:lang w:bidi="ar-EG"/>
        </w:rPr>
        <w:t xml:space="preserve"> ".</w:t>
      </w:r>
    </w:p>
    <w:p w:rsidR="007D2D11" w:rsidRPr="00AE6C11" w:rsidRDefault="007D2D11" w:rsidP="007D2D11">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w:t>
      </w:r>
      <w:r w:rsidRPr="00AE6C11">
        <w:rPr>
          <w:rFonts w:ascii="Simplified Arabic" w:hAnsi="Simplified Arabic" w:cs="Simplified Arabic"/>
          <w:color w:val="000000"/>
          <w:sz w:val="28"/>
          <w:szCs w:val="28"/>
          <w:rtl/>
          <w:lang w:bidi="ar-EG"/>
        </w:rPr>
        <w:t xml:space="preserve"> مِنَ الوَحْيِ</w:t>
      </w:r>
      <w:r w:rsidRPr="00AE6C11">
        <w:rPr>
          <w:rFonts w:ascii="Simplified Arabic" w:hAnsi="Simplified Arabic" w:cs="Simplified Arabic"/>
          <w:b w:val="0"/>
          <w:bCs w:val="0"/>
          <w:color w:val="000000"/>
          <w:sz w:val="28"/>
          <w:szCs w:val="28"/>
          <w:rtl/>
          <w:lang w:bidi="ar-EG"/>
        </w:rPr>
        <w:t xml:space="preserve"> " </w:t>
      </w:r>
      <w:r w:rsidRPr="00974509">
        <w:rPr>
          <w:rFonts w:ascii="Simplified Arabic" w:hAnsi="Simplified Arabic" w:cs="Simplified Arabic"/>
          <w:color w:val="000000"/>
          <w:sz w:val="28"/>
          <w:szCs w:val="28"/>
          <w:rtl/>
          <w:lang w:bidi="ar-EG"/>
        </w:rPr>
        <w:t>من</w:t>
      </w:r>
      <w:r w:rsidRPr="00AE6C11">
        <w:rPr>
          <w:rFonts w:ascii="Simplified Arabic" w:hAnsi="Simplified Arabic" w:cs="Simplified Arabic"/>
          <w:b w:val="0"/>
          <w:bCs w:val="0"/>
          <w:color w:val="000000"/>
          <w:sz w:val="28"/>
          <w:szCs w:val="28"/>
          <w:rtl/>
          <w:lang w:bidi="ar-EG"/>
        </w:rPr>
        <w:t xml:space="preserve"> هذه قالوا: يحتمل أن تكون تبعيضية أي من أقسام الوحي</w:t>
      </w:r>
      <w:r w:rsidR="00EA546D" w:rsidRPr="00AE6C11">
        <w:rPr>
          <w:rFonts w:ascii="Simplified Arabic" w:hAnsi="Simplified Arabic" w:cs="Simplified Arabic"/>
          <w:b w:val="0"/>
          <w:bCs w:val="0"/>
          <w:color w:val="000000"/>
          <w:sz w:val="28"/>
          <w:szCs w:val="28"/>
          <w:rtl/>
          <w:lang w:bidi="ar-EG"/>
        </w:rPr>
        <w:t>، فالرؤية الصالحة الصادقة قسم وبعض من الوحي، فهي تبعيضية، قالوا: ويحتمل أن تكون بيانية، ورجحه القزاز، القزاز من أئمة اللغة له كتاب اسمه الجامع، لم يُطبع بعد، لكن الشراح والمفسرون يكثرون النقل عنه، وهو إمام من أئمة اللغة.</w:t>
      </w:r>
    </w:p>
    <w:p w:rsidR="00EA546D" w:rsidRPr="00AE6C11" w:rsidRDefault="00EA546D" w:rsidP="007D2D11">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ما الفرق بين التبعيضية والبيانية؟</w:t>
      </w:r>
    </w:p>
    <w:p w:rsidR="00EA546D" w:rsidRPr="00AE6C11" w:rsidRDefault="00AE6C11" w:rsidP="007D2D11">
      <w:pPr>
        <w:rPr>
          <w:rFonts w:ascii="Simplified Arabic" w:hAnsi="Simplified Arabic" w:cs="Simplified Arabic"/>
          <w:b w:val="0"/>
          <w:bCs w:val="0"/>
          <w:color w:val="000000"/>
          <w:sz w:val="28"/>
          <w:szCs w:val="28"/>
          <w:rtl/>
          <w:lang w:bidi="ar-EG"/>
        </w:rPr>
      </w:pPr>
      <w:r w:rsidRPr="0067101F">
        <w:rPr>
          <w:rFonts w:ascii="Simplified Arabic" w:hAnsi="Simplified Arabic" w:cs="Simplified Arabic"/>
          <w:sz w:val="28"/>
          <w:szCs w:val="28"/>
          <w:rtl/>
        </w:rPr>
        <w:t>طالب:......</w:t>
      </w:r>
    </w:p>
    <w:p w:rsidR="00C026D0" w:rsidRPr="00AE6C11" w:rsidRDefault="00EA546D" w:rsidP="00C026D0">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lastRenderedPageBreak/>
        <w:t>لا، أول ما بُدئ من، هذا القسم من أقسام الوحي، لا، مطلقة، لا، قلنا: تبعيض، هذا القسم من أقسام الوحي وهو الرؤيا</w:t>
      </w:r>
      <w:r w:rsidR="000266AC" w:rsidRPr="00AE6C11">
        <w:rPr>
          <w:rFonts w:ascii="Simplified Arabic" w:hAnsi="Simplified Arabic" w:cs="Simplified Arabic"/>
          <w:b w:val="0"/>
          <w:bCs w:val="0"/>
          <w:color w:val="000000"/>
          <w:sz w:val="28"/>
          <w:szCs w:val="28"/>
          <w:rtl/>
          <w:lang w:bidi="ar-EG"/>
        </w:rPr>
        <w:t xml:space="preserve"> الصالحة هو أول الأقسام وجودًا مطلقًا، ما فيه إشكال.</w:t>
      </w:r>
    </w:p>
    <w:p w:rsidR="000266AC" w:rsidRPr="00AE6C11" w:rsidRDefault="000266AC" w:rsidP="000266AC">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 xml:space="preserve">تبعيضية أو بيانية؟ </w:t>
      </w:r>
      <w:r w:rsidR="00AE6C11">
        <w:rPr>
          <w:rFonts w:ascii="Simplified Arabic" w:hAnsi="Simplified Arabic" w:cs="Simplified Arabic"/>
          <w:b w:val="0"/>
          <w:color w:val="FF0000"/>
          <w:sz w:val="28"/>
          <w:szCs w:val="28"/>
          <w:rtl/>
          <w:lang w:bidi="ar-EG"/>
        </w:rPr>
        <w:t>{</w:t>
      </w:r>
      <w:r w:rsidRPr="00AE6C11">
        <w:rPr>
          <w:rFonts w:ascii="Simplified Arabic" w:eastAsia="MS Mincho" w:hAnsi="Simplified Arabic" w:cs="Simplified Arabic"/>
          <w:color w:val="FF0000"/>
          <w:sz w:val="28"/>
          <w:szCs w:val="28"/>
          <w:rtl/>
        </w:rPr>
        <w:t>فَاجْتَنِبُوا الرِّجْسَ مِنَ الأَوْثَانِ</w:t>
      </w:r>
      <w:r w:rsidR="00AE6C11">
        <w:rPr>
          <w:rFonts w:ascii="Simplified Arabic" w:hAnsi="Simplified Arabic" w:cs="Simplified Arabic"/>
          <w:b w:val="0"/>
          <w:color w:val="FF0000"/>
          <w:sz w:val="28"/>
          <w:szCs w:val="28"/>
          <w:rtl/>
          <w:lang w:bidi="ar-EG"/>
        </w:rPr>
        <w:t>}</w:t>
      </w:r>
      <w:r w:rsidRPr="00AE6C11">
        <w:rPr>
          <w:rFonts w:ascii="Simplified Arabic" w:hAnsi="Simplified Arabic" w:cs="Simplified Arabic"/>
          <w:b w:val="0"/>
          <w:bCs w:val="0"/>
          <w:color w:val="000000"/>
          <w:sz w:val="28"/>
          <w:szCs w:val="28"/>
          <w:rtl/>
          <w:lang w:bidi="ar-EG"/>
        </w:rPr>
        <w:t xml:space="preserve"> [الحج: 30]؟</w:t>
      </w:r>
    </w:p>
    <w:p w:rsidR="000266AC" w:rsidRPr="00AE6C11" w:rsidRDefault="000266AC" w:rsidP="000266AC">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color w:val="000000"/>
          <w:sz w:val="28"/>
          <w:szCs w:val="28"/>
          <w:rtl/>
          <w:lang w:bidi="ar-EG"/>
        </w:rPr>
        <w:t>طالب:</w:t>
      </w:r>
      <w:r w:rsidRPr="00AE6C11">
        <w:rPr>
          <w:rFonts w:ascii="Simplified Arabic" w:hAnsi="Simplified Arabic" w:cs="Simplified Arabic"/>
          <w:b w:val="0"/>
          <w:bCs w:val="0"/>
          <w:color w:val="000000"/>
          <w:sz w:val="28"/>
          <w:szCs w:val="28"/>
          <w:rtl/>
          <w:lang w:bidi="ar-EG"/>
        </w:rPr>
        <w:t xml:space="preserve"> تبعيضية هذه.</w:t>
      </w:r>
    </w:p>
    <w:p w:rsidR="000266AC" w:rsidRPr="00AE6C11" w:rsidRDefault="000266AC" w:rsidP="000266AC">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هذه بيانية.</w:t>
      </w:r>
    </w:p>
    <w:p w:rsidR="000266AC" w:rsidRPr="00AE6C11" w:rsidRDefault="000266AC" w:rsidP="000266AC">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color w:val="0000FF"/>
          <w:sz w:val="28"/>
          <w:szCs w:val="28"/>
          <w:rtl/>
          <w:lang w:bidi="ar-EG"/>
        </w:rPr>
        <w:t>«التمس خاتمًا ولو من حديد»</w:t>
      </w:r>
      <w:r w:rsidRPr="00AE6C11">
        <w:rPr>
          <w:rFonts w:ascii="Simplified Arabic" w:hAnsi="Simplified Arabic" w:cs="Simplified Arabic"/>
          <w:b w:val="0"/>
          <w:bCs w:val="0"/>
          <w:color w:val="000000"/>
          <w:sz w:val="28"/>
          <w:szCs w:val="28"/>
          <w:rtl/>
          <w:lang w:bidi="ar-EG"/>
        </w:rPr>
        <w:t>، خاتم من حديد بيانية.</w:t>
      </w:r>
    </w:p>
    <w:p w:rsidR="000266AC" w:rsidRPr="00AE6C11" w:rsidRDefault="000266AC" w:rsidP="000266AC">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وهناك شوب بعضية، هنا فيه شوب بعضية، وفي بعض المواطن يلتبس الأمر</w:t>
      </w:r>
      <w:r w:rsidR="00974509">
        <w:rPr>
          <w:rFonts w:ascii="Simplified Arabic" w:hAnsi="Simplified Arabic" w:cs="Simplified Arabic" w:hint="cs"/>
          <w:b w:val="0"/>
          <w:bCs w:val="0"/>
          <w:color w:val="000000"/>
          <w:sz w:val="28"/>
          <w:szCs w:val="28"/>
          <w:rtl/>
          <w:lang w:bidi="ar-EG"/>
        </w:rPr>
        <w:t>؛</w:t>
      </w:r>
      <w:r w:rsidRPr="00AE6C11">
        <w:rPr>
          <w:rFonts w:ascii="Simplified Arabic" w:hAnsi="Simplified Arabic" w:cs="Simplified Arabic"/>
          <w:b w:val="0"/>
          <w:bCs w:val="0"/>
          <w:color w:val="000000"/>
          <w:sz w:val="28"/>
          <w:szCs w:val="28"/>
          <w:rtl/>
          <w:lang w:bidi="ar-EG"/>
        </w:rPr>
        <w:t xml:space="preserve"> لتقارب الأمرين.</w:t>
      </w:r>
    </w:p>
    <w:p w:rsidR="000266AC" w:rsidRPr="00AE6C11" w:rsidRDefault="00AE6C11" w:rsidP="00974509">
      <w:pPr>
        <w:rPr>
          <w:rFonts w:ascii="Simplified Arabic" w:hAnsi="Simplified Arabic" w:cs="Simplified Arabic"/>
          <w:b w:val="0"/>
          <w:bCs w:val="0"/>
          <w:color w:val="000000"/>
          <w:sz w:val="28"/>
          <w:szCs w:val="28"/>
          <w:rtl/>
          <w:lang w:bidi="ar-EG"/>
        </w:rPr>
      </w:pPr>
      <w:r>
        <w:rPr>
          <w:rFonts w:ascii="Simplified Arabic" w:hAnsi="Simplified Arabic" w:cs="Simplified Arabic"/>
          <w:b w:val="0"/>
          <w:color w:val="FF0000"/>
          <w:sz w:val="28"/>
          <w:szCs w:val="28"/>
          <w:rtl/>
          <w:lang w:bidi="ar-EG"/>
        </w:rPr>
        <w:t>{</w:t>
      </w:r>
      <w:r w:rsidR="000266AC" w:rsidRPr="00AE6C11">
        <w:rPr>
          <w:rFonts w:ascii="Simplified Arabic" w:eastAsia="MS Mincho" w:hAnsi="Simplified Arabic" w:cs="Simplified Arabic"/>
          <w:color w:val="FF0000"/>
          <w:sz w:val="28"/>
          <w:szCs w:val="28"/>
          <w:rtl/>
        </w:rPr>
        <w:t>وَنُنَزِّلُ مِنَ القُرْآنِ مَا هُوَ شِفَاءٌ</w:t>
      </w:r>
      <w:r>
        <w:rPr>
          <w:rFonts w:ascii="Simplified Arabic" w:hAnsi="Simplified Arabic" w:cs="Simplified Arabic"/>
          <w:b w:val="0"/>
          <w:color w:val="FF0000"/>
          <w:sz w:val="28"/>
          <w:szCs w:val="28"/>
          <w:rtl/>
          <w:lang w:bidi="ar-EG"/>
        </w:rPr>
        <w:t>}</w:t>
      </w:r>
      <w:r w:rsidR="000266AC" w:rsidRPr="00AE6C11">
        <w:rPr>
          <w:rFonts w:ascii="Simplified Arabic" w:hAnsi="Simplified Arabic" w:cs="Simplified Arabic"/>
          <w:b w:val="0"/>
          <w:bCs w:val="0"/>
          <w:color w:val="000000"/>
          <w:sz w:val="28"/>
          <w:szCs w:val="28"/>
          <w:rtl/>
          <w:lang w:bidi="ar-EG"/>
        </w:rPr>
        <w:t xml:space="preserve"> [الإسراء: 82]، </w:t>
      </w:r>
      <w:r>
        <w:rPr>
          <w:rFonts w:ascii="Simplified Arabic" w:hAnsi="Simplified Arabic" w:cs="Simplified Arabic"/>
          <w:b w:val="0"/>
          <w:color w:val="FF0000"/>
          <w:sz w:val="28"/>
          <w:szCs w:val="28"/>
          <w:rtl/>
          <w:lang w:bidi="ar-EG"/>
        </w:rPr>
        <w:t>{</w:t>
      </w:r>
      <w:r w:rsidR="000266AC" w:rsidRPr="00AE6C11">
        <w:rPr>
          <w:rFonts w:ascii="Simplified Arabic" w:eastAsia="MS Mincho" w:hAnsi="Simplified Arabic" w:cs="Simplified Arabic"/>
          <w:color w:val="FF0000"/>
          <w:sz w:val="28"/>
          <w:szCs w:val="28"/>
          <w:rtl/>
        </w:rPr>
        <w:t>مِنَ القُرْآنِ</w:t>
      </w:r>
      <w:r>
        <w:rPr>
          <w:rFonts w:ascii="Simplified Arabic" w:eastAsia="MS Mincho" w:hAnsi="Simplified Arabic" w:cs="Simplified Arabic"/>
          <w:color w:val="FF0000"/>
          <w:sz w:val="28"/>
          <w:szCs w:val="28"/>
          <w:rtl/>
        </w:rPr>
        <w:t>}</w:t>
      </w:r>
      <w:r w:rsidR="000266AC" w:rsidRPr="00AE6C11">
        <w:rPr>
          <w:rFonts w:ascii="Simplified Arabic" w:hAnsi="Simplified Arabic" w:cs="Simplified Arabic"/>
          <w:b w:val="0"/>
          <w:bCs w:val="0"/>
          <w:color w:val="000000"/>
          <w:sz w:val="28"/>
          <w:szCs w:val="28"/>
          <w:rtl/>
          <w:lang w:bidi="ar-EG"/>
        </w:rPr>
        <w:t xml:space="preserve"> بيانية </w:t>
      </w:r>
      <w:r w:rsidR="00974509">
        <w:rPr>
          <w:rFonts w:ascii="Simplified Arabic" w:hAnsi="Simplified Arabic" w:cs="Simplified Arabic" w:hint="cs"/>
          <w:b w:val="0"/>
          <w:bCs w:val="0"/>
          <w:color w:val="000000"/>
          <w:sz w:val="28"/>
          <w:szCs w:val="28"/>
          <w:rtl/>
          <w:lang w:bidi="ar-EG"/>
        </w:rPr>
        <w:t>أم</w:t>
      </w:r>
      <w:r w:rsidR="000266AC" w:rsidRPr="00AE6C11">
        <w:rPr>
          <w:rFonts w:ascii="Simplified Arabic" w:hAnsi="Simplified Arabic" w:cs="Simplified Arabic"/>
          <w:b w:val="0"/>
          <w:bCs w:val="0"/>
          <w:color w:val="000000"/>
          <w:sz w:val="28"/>
          <w:szCs w:val="28"/>
          <w:rtl/>
          <w:lang w:bidi="ar-EG"/>
        </w:rPr>
        <w:t xml:space="preserve"> تبعيضية؟ هدى، كونه هدى هذا، هذا ما فيه إشكال إنه كله هدى، لكن كونه شفاء</w:t>
      </w:r>
      <w:r w:rsidR="00974509">
        <w:rPr>
          <w:rFonts w:ascii="Simplified Arabic" w:hAnsi="Simplified Arabic" w:cs="Simplified Arabic" w:hint="cs"/>
          <w:b w:val="0"/>
          <w:bCs w:val="0"/>
          <w:color w:val="000000"/>
          <w:sz w:val="28"/>
          <w:szCs w:val="28"/>
          <w:rtl/>
          <w:lang w:bidi="ar-EG"/>
        </w:rPr>
        <w:t>ً</w:t>
      </w:r>
      <w:r w:rsidR="000266AC" w:rsidRPr="00AE6C11">
        <w:rPr>
          <w:rFonts w:ascii="Simplified Arabic" w:hAnsi="Simplified Arabic" w:cs="Simplified Arabic"/>
          <w:b w:val="0"/>
          <w:bCs w:val="0"/>
          <w:color w:val="000000"/>
          <w:sz w:val="28"/>
          <w:szCs w:val="28"/>
          <w:rtl/>
          <w:lang w:bidi="ar-EG"/>
        </w:rPr>
        <w:t>، كله شفاء؟</w:t>
      </w:r>
    </w:p>
    <w:p w:rsidR="000266AC" w:rsidRPr="00AE6C11" w:rsidRDefault="00AE6C11" w:rsidP="000266AC">
      <w:pPr>
        <w:rPr>
          <w:rFonts w:ascii="Simplified Arabic" w:hAnsi="Simplified Arabic" w:cs="Simplified Arabic"/>
          <w:b w:val="0"/>
          <w:bCs w:val="0"/>
          <w:color w:val="000000"/>
          <w:sz w:val="28"/>
          <w:szCs w:val="28"/>
          <w:rtl/>
          <w:lang w:bidi="ar-EG"/>
        </w:rPr>
      </w:pPr>
      <w:r w:rsidRPr="0067101F">
        <w:rPr>
          <w:rFonts w:ascii="Simplified Arabic" w:hAnsi="Simplified Arabic" w:cs="Simplified Arabic"/>
          <w:sz w:val="28"/>
          <w:szCs w:val="28"/>
          <w:rtl/>
        </w:rPr>
        <w:t>طالب:......</w:t>
      </w:r>
    </w:p>
    <w:p w:rsidR="000266AC" w:rsidRPr="00AE6C11" w:rsidRDefault="00974509" w:rsidP="000266AC">
      <w:pPr>
        <w:rPr>
          <w:rFonts w:ascii="Simplified Arabic" w:hAnsi="Simplified Arabic" w:cs="Simplified Arabic"/>
          <w:b w:val="0"/>
          <w:bCs w:val="0"/>
          <w:color w:val="000000"/>
          <w:sz w:val="28"/>
          <w:szCs w:val="28"/>
          <w:rtl/>
          <w:lang w:bidi="ar-EG"/>
        </w:rPr>
      </w:pPr>
      <w:r>
        <w:rPr>
          <w:rFonts w:ascii="Simplified Arabic" w:hAnsi="Simplified Arabic" w:cs="Simplified Arabic"/>
          <w:b w:val="0"/>
          <w:bCs w:val="0"/>
          <w:color w:val="000000"/>
          <w:sz w:val="28"/>
          <w:szCs w:val="28"/>
          <w:rtl/>
          <w:lang w:bidi="ar-EG"/>
        </w:rPr>
        <w:t>نعم، لكن كون</w:t>
      </w:r>
      <w:r w:rsidR="000266AC" w:rsidRPr="00AE6C11">
        <w:rPr>
          <w:rFonts w:ascii="Simplified Arabic" w:hAnsi="Simplified Arabic" w:cs="Simplified Arabic"/>
          <w:b w:val="0"/>
          <w:bCs w:val="0"/>
          <w:color w:val="000000"/>
          <w:sz w:val="28"/>
          <w:szCs w:val="28"/>
          <w:rtl/>
          <w:lang w:bidi="ar-EG"/>
        </w:rPr>
        <w:t xml:space="preserve"> الكلام على الشفاء، هل القرآن كله شفاء فتكون بيانية أو منه ما هو شفاء يستشفى به؟</w:t>
      </w:r>
    </w:p>
    <w:p w:rsidR="000266AC" w:rsidRPr="00AE6C11" w:rsidRDefault="000266AC" w:rsidP="000266AC">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color w:val="000000"/>
          <w:sz w:val="28"/>
          <w:szCs w:val="28"/>
          <w:rtl/>
          <w:lang w:bidi="ar-EG"/>
        </w:rPr>
        <w:t>طالب:</w:t>
      </w:r>
      <w:r w:rsidRPr="00AE6C11">
        <w:rPr>
          <w:rFonts w:ascii="Simplified Arabic" w:hAnsi="Simplified Arabic" w:cs="Simplified Arabic"/>
          <w:b w:val="0"/>
          <w:bCs w:val="0"/>
          <w:color w:val="000000"/>
          <w:sz w:val="28"/>
          <w:szCs w:val="28"/>
          <w:rtl/>
          <w:lang w:bidi="ar-EG"/>
        </w:rPr>
        <w:t xml:space="preserve"> </w:t>
      </w:r>
      <w:r w:rsidR="00AE6C11">
        <w:rPr>
          <w:rFonts w:ascii="Simplified Arabic" w:hAnsi="Simplified Arabic" w:cs="Simplified Arabic"/>
          <w:b w:val="0"/>
          <w:color w:val="FF0000"/>
          <w:sz w:val="28"/>
          <w:szCs w:val="28"/>
          <w:rtl/>
          <w:lang w:bidi="ar-EG"/>
        </w:rPr>
        <w:t>{</w:t>
      </w:r>
      <w:r w:rsidRPr="00AE6C11">
        <w:rPr>
          <w:rFonts w:ascii="Simplified Arabic" w:eastAsia="MS Mincho" w:hAnsi="Simplified Arabic" w:cs="Simplified Arabic"/>
          <w:color w:val="FF0000"/>
          <w:sz w:val="28"/>
          <w:szCs w:val="28"/>
          <w:rtl/>
        </w:rPr>
        <w:t>شِفَاءٌ لِّلنَّاسِ</w:t>
      </w:r>
      <w:r w:rsidR="00AE6C11">
        <w:rPr>
          <w:rFonts w:ascii="Simplified Arabic" w:hAnsi="Simplified Arabic" w:cs="Simplified Arabic"/>
          <w:b w:val="0"/>
          <w:color w:val="FF0000"/>
          <w:sz w:val="28"/>
          <w:szCs w:val="28"/>
          <w:rtl/>
          <w:lang w:bidi="ar-EG"/>
        </w:rPr>
        <w:t>}</w:t>
      </w:r>
      <w:r w:rsidRPr="00AE6C11">
        <w:rPr>
          <w:rFonts w:ascii="Simplified Arabic" w:hAnsi="Simplified Arabic" w:cs="Simplified Arabic"/>
          <w:b w:val="0"/>
          <w:bCs w:val="0"/>
          <w:color w:val="000000"/>
          <w:sz w:val="28"/>
          <w:szCs w:val="28"/>
          <w:rtl/>
          <w:lang w:bidi="ar-EG"/>
        </w:rPr>
        <w:t xml:space="preserve"> [النحل: 69].</w:t>
      </w:r>
    </w:p>
    <w:p w:rsidR="000266AC" w:rsidRPr="00AE6C11" w:rsidRDefault="000266AC" w:rsidP="000266AC">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يعني هل هو كله شفاء؟ يعني إذا جاءك مريض تقرأ أيما شئت من ألفاظ القرآن؟ المقصود أن دخول أمراض الأبدان دخول أولي، فهل نستشفي به، بجميعه أو ببعضه، فنقول: من القرآن ما هو شفاء، ومنه ما هو أحكام، ومنه ما هو قصص، ومنه ما هو</w:t>
      </w:r>
      <w:r w:rsidR="00974509">
        <w:rPr>
          <w:rFonts w:ascii="Simplified Arabic" w:hAnsi="Simplified Arabic" w:cs="Simplified Arabic" w:hint="cs"/>
          <w:b w:val="0"/>
          <w:bCs w:val="0"/>
          <w:color w:val="000000"/>
          <w:sz w:val="28"/>
          <w:szCs w:val="28"/>
          <w:rtl/>
          <w:lang w:bidi="ar-EG"/>
        </w:rPr>
        <w:t xml:space="preserve"> ...</w:t>
      </w:r>
      <w:r w:rsidRPr="00AE6C11">
        <w:rPr>
          <w:rFonts w:ascii="Simplified Arabic" w:hAnsi="Simplified Arabic" w:cs="Simplified Arabic"/>
          <w:b w:val="0"/>
          <w:bCs w:val="0"/>
          <w:color w:val="000000"/>
          <w:sz w:val="28"/>
          <w:szCs w:val="28"/>
          <w:rtl/>
          <w:lang w:bidi="ar-EG"/>
        </w:rPr>
        <w:t xml:space="preserve"> إلى آخره، أداب.</w:t>
      </w:r>
    </w:p>
    <w:p w:rsidR="000266AC" w:rsidRPr="00AE6C11" w:rsidRDefault="00AE6C11" w:rsidP="000266AC">
      <w:pPr>
        <w:rPr>
          <w:rFonts w:ascii="Simplified Arabic" w:hAnsi="Simplified Arabic" w:cs="Simplified Arabic"/>
          <w:b w:val="0"/>
          <w:bCs w:val="0"/>
          <w:color w:val="000000"/>
          <w:sz w:val="28"/>
          <w:szCs w:val="28"/>
          <w:rtl/>
          <w:lang w:bidi="ar-EG"/>
        </w:rPr>
      </w:pPr>
      <w:r w:rsidRPr="0067101F">
        <w:rPr>
          <w:rFonts w:ascii="Simplified Arabic" w:hAnsi="Simplified Arabic" w:cs="Simplified Arabic"/>
          <w:sz w:val="28"/>
          <w:szCs w:val="28"/>
          <w:rtl/>
        </w:rPr>
        <w:t>طالب:......</w:t>
      </w:r>
    </w:p>
    <w:p w:rsidR="000266AC" w:rsidRPr="00AE6C11" w:rsidRDefault="000266AC" w:rsidP="00974509">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إنها رقية، الفاتحة، نعم.</w:t>
      </w:r>
    </w:p>
    <w:p w:rsidR="000266AC" w:rsidRPr="00AE6C11" w:rsidRDefault="000266AC" w:rsidP="000266AC">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color w:val="000000"/>
          <w:sz w:val="28"/>
          <w:szCs w:val="28"/>
          <w:rtl/>
          <w:lang w:bidi="ar-EG"/>
        </w:rPr>
        <w:t>طالب:</w:t>
      </w:r>
      <w:r w:rsidRPr="00AE6C11">
        <w:rPr>
          <w:rFonts w:ascii="Simplified Arabic" w:hAnsi="Simplified Arabic" w:cs="Simplified Arabic"/>
          <w:b w:val="0"/>
          <w:bCs w:val="0"/>
          <w:color w:val="000000"/>
          <w:sz w:val="28"/>
          <w:szCs w:val="28"/>
          <w:rtl/>
          <w:lang w:bidi="ar-EG"/>
        </w:rPr>
        <w:t xml:space="preserve"> </w:t>
      </w:r>
      <w:r w:rsidR="00AE6C11">
        <w:rPr>
          <w:rFonts w:ascii="Simplified Arabic" w:hAnsi="Simplified Arabic" w:cs="Simplified Arabic"/>
          <w:b w:val="0"/>
          <w:color w:val="FF0000"/>
          <w:sz w:val="28"/>
          <w:szCs w:val="28"/>
          <w:rtl/>
          <w:lang w:bidi="ar-EG"/>
        </w:rPr>
        <w:t>{</w:t>
      </w:r>
      <w:r w:rsidRPr="00AE6C11">
        <w:rPr>
          <w:rFonts w:ascii="Simplified Arabic" w:eastAsia="MS Mincho" w:hAnsi="Simplified Arabic" w:cs="Simplified Arabic"/>
          <w:color w:val="FF0000"/>
          <w:sz w:val="28"/>
          <w:szCs w:val="28"/>
          <w:rtl/>
        </w:rPr>
        <w:t>هُدًى وَشِفَاءٌ</w:t>
      </w:r>
      <w:r w:rsidR="00AE6C11">
        <w:rPr>
          <w:rFonts w:ascii="Simplified Arabic" w:hAnsi="Simplified Arabic" w:cs="Simplified Arabic"/>
          <w:b w:val="0"/>
          <w:color w:val="FF0000"/>
          <w:sz w:val="28"/>
          <w:szCs w:val="28"/>
          <w:rtl/>
          <w:lang w:bidi="ar-EG"/>
        </w:rPr>
        <w:t>}</w:t>
      </w:r>
      <w:r w:rsidRPr="00AE6C11">
        <w:rPr>
          <w:rFonts w:ascii="Simplified Arabic" w:hAnsi="Simplified Arabic" w:cs="Simplified Arabic"/>
          <w:b w:val="0"/>
          <w:bCs w:val="0"/>
          <w:color w:val="000000"/>
          <w:sz w:val="28"/>
          <w:szCs w:val="28"/>
          <w:rtl/>
          <w:lang w:bidi="ar-EG"/>
        </w:rPr>
        <w:t xml:space="preserve"> [فصلت: 44].</w:t>
      </w:r>
    </w:p>
    <w:p w:rsidR="000266AC" w:rsidRPr="00AE6C11" w:rsidRDefault="00AE6C11" w:rsidP="00974509">
      <w:pPr>
        <w:rPr>
          <w:rFonts w:ascii="Simplified Arabic" w:hAnsi="Simplified Arabic" w:cs="Simplified Arabic"/>
          <w:b w:val="0"/>
          <w:bCs w:val="0"/>
          <w:color w:val="000000"/>
          <w:sz w:val="28"/>
          <w:szCs w:val="28"/>
          <w:rtl/>
          <w:lang w:bidi="ar-EG"/>
        </w:rPr>
      </w:pPr>
      <w:r>
        <w:rPr>
          <w:rFonts w:ascii="Simplified Arabic" w:hAnsi="Simplified Arabic" w:cs="Simplified Arabic"/>
          <w:b w:val="0"/>
          <w:color w:val="FF0000"/>
          <w:sz w:val="28"/>
          <w:szCs w:val="28"/>
          <w:rtl/>
          <w:lang w:bidi="ar-EG"/>
        </w:rPr>
        <w:t>{</w:t>
      </w:r>
      <w:r w:rsidR="000266AC" w:rsidRPr="00AE6C11">
        <w:rPr>
          <w:rFonts w:ascii="Simplified Arabic" w:eastAsia="MS Mincho" w:hAnsi="Simplified Arabic" w:cs="Simplified Arabic"/>
          <w:color w:val="FF0000"/>
          <w:sz w:val="28"/>
          <w:szCs w:val="28"/>
          <w:rtl/>
        </w:rPr>
        <w:t>هُدًى وَشِفَاءٌ</w:t>
      </w:r>
      <w:r>
        <w:rPr>
          <w:rFonts w:ascii="Simplified Arabic" w:hAnsi="Simplified Arabic" w:cs="Simplified Arabic"/>
          <w:b w:val="0"/>
          <w:color w:val="FF0000"/>
          <w:sz w:val="28"/>
          <w:szCs w:val="28"/>
          <w:rtl/>
          <w:lang w:bidi="ar-EG"/>
        </w:rPr>
        <w:t>}</w:t>
      </w:r>
      <w:r w:rsidR="000266AC" w:rsidRPr="00AE6C11">
        <w:rPr>
          <w:rFonts w:ascii="Simplified Arabic" w:hAnsi="Simplified Arabic" w:cs="Simplified Arabic"/>
          <w:b w:val="0"/>
          <w:bCs w:val="0"/>
          <w:color w:val="000000"/>
          <w:sz w:val="28"/>
          <w:szCs w:val="28"/>
          <w:rtl/>
          <w:lang w:bidi="ar-EG"/>
        </w:rPr>
        <w:t xml:space="preserve"> [فصلت: 44] لكن الشفاء أعم من أن يكون للأبدان، يعني لو جاءك مريض تقرأ عليه </w:t>
      </w:r>
      <w:r>
        <w:rPr>
          <w:rFonts w:ascii="Simplified Arabic" w:hAnsi="Simplified Arabic" w:cs="Simplified Arabic"/>
          <w:b w:val="0"/>
          <w:color w:val="FF0000"/>
          <w:sz w:val="28"/>
          <w:szCs w:val="28"/>
          <w:rtl/>
          <w:lang w:bidi="ar-EG"/>
        </w:rPr>
        <w:t>{</w:t>
      </w:r>
      <w:r w:rsidR="000266AC" w:rsidRPr="00AE6C11">
        <w:rPr>
          <w:rFonts w:ascii="Simplified Arabic" w:eastAsia="MS Mincho" w:hAnsi="Simplified Arabic" w:cs="Simplified Arabic"/>
          <w:color w:val="FF0000"/>
          <w:sz w:val="28"/>
          <w:szCs w:val="28"/>
          <w:rtl/>
        </w:rPr>
        <w:t>وَالسَّارِقُ وَالسَّارِقَةُ فَاقْطَعُوا أَيْدِيَهُمَا</w:t>
      </w:r>
      <w:r>
        <w:rPr>
          <w:rFonts w:ascii="Simplified Arabic" w:hAnsi="Simplified Arabic" w:cs="Simplified Arabic"/>
          <w:b w:val="0"/>
          <w:color w:val="FF0000"/>
          <w:sz w:val="28"/>
          <w:szCs w:val="28"/>
          <w:rtl/>
          <w:lang w:bidi="ar-EG"/>
        </w:rPr>
        <w:t>}</w:t>
      </w:r>
      <w:r w:rsidR="000266AC" w:rsidRPr="00AE6C11">
        <w:rPr>
          <w:rFonts w:ascii="Simplified Arabic" w:hAnsi="Simplified Arabic" w:cs="Simplified Arabic"/>
          <w:b w:val="0"/>
          <w:bCs w:val="0"/>
          <w:color w:val="000000"/>
          <w:sz w:val="28"/>
          <w:szCs w:val="28"/>
          <w:rtl/>
          <w:lang w:bidi="ar-EG"/>
        </w:rPr>
        <w:t xml:space="preserve"> [المائدة: 38]، </w:t>
      </w:r>
      <w:r>
        <w:rPr>
          <w:rFonts w:ascii="Simplified Arabic" w:hAnsi="Simplified Arabic" w:cs="Simplified Arabic"/>
          <w:b w:val="0"/>
          <w:color w:val="FF0000"/>
          <w:sz w:val="28"/>
          <w:szCs w:val="28"/>
          <w:rtl/>
          <w:lang w:bidi="ar-EG"/>
        </w:rPr>
        <w:t>{</w:t>
      </w:r>
      <w:r w:rsidR="000266AC" w:rsidRPr="00AE6C11">
        <w:rPr>
          <w:rFonts w:ascii="Simplified Arabic" w:eastAsia="MS Mincho" w:hAnsi="Simplified Arabic" w:cs="Simplified Arabic"/>
          <w:color w:val="FF0000"/>
          <w:sz w:val="28"/>
          <w:szCs w:val="28"/>
          <w:rtl/>
        </w:rPr>
        <w:t>تَبَّتْ يَدَا أَبِي لَهَبٍ</w:t>
      </w:r>
      <w:r>
        <w:rPr>
          <w:rFonts w:ascii="Simplified Arabic" w:hAnsi="Simplified Arabic" w:cs="Simplified Arabic"/>
          <w:b w:val="0"/>
          <w:color w:val="FF0000"/>
          <w:sz w:val="28"/>
          <w:szCs w:val="28"/>
          <w:rtl/>
          <w:lang w:bidi="ar-EG"/>
        </w:rPr>
        <w:t>}</w:t>
      </w:r>
      <w:r w:rsidR="000266AC" w:rsidRPr="00AE6C11">
        <w:rPr>
          <w:rFonts w:ascii="Simplified Arabic" w:hAnsi="Simplified Arabic" w:cs="Simplified Arabic"/>
          <w:b w:val="0"/>
          <w:bCs w:val="0"/>
          <w:color w:val="000000"/>
          <w:sz w:val="28"/>
          <w:szCs w:val="28"/>
          <w:rtl/>
          <w:lang w:bidi="ar-EG"/>
        </w:rPr>
        <w:t xml:space="preserve"> [المسد: 1]، وما أشبه ذلك، تق</w:t>
      </w:r>
      <w:r w:rsidR="00EB28BD">
        <w:rPr>
          <w:rFonts w:ascii="Simplified Arabic" w:hAnsi="Simplified Arabic" w:cs="Simplified Arabic"/>
          <w:b w:val="0"/>
          <w:bCs w:val="0"/>
          <w:color w:val="000000"/>
          <w:sz w:val="28"/>
          <w:szCs w:val="28"/>
          <w:rtl/>
          <w:lang w:bidi="ar-EG"/>
        </w:rPr>
        <w:t xml:space="preserve">رأ </w:t>
      </w:r>
      <w:r w:rsidR="00974509">
        <w:rPr>
          <w:rFonts w:ascii="Simplified Arabic" w:hAnsi="Simplified Arabic" w:cs="Simplified Arabic" w:hint="cs"/>
          <w:b w:val="0"/>
          <w:bCs w:val="0"/>
          <w:color w:val="000000"/>
          <w:sz w:val="28"/>
          <w:szCs w:val="28"/>
          <w:rtl/>
          <w:lang w:bidi="ar-EG"/>
        </w:rPr>
        <w:t>أم</w:t>
      </w:r>
      <w:r w:rsidR="00EB28BD">
        <w:rPr>
          <w:rFonts w:ascii="Simplified Arabic" w:hAnsi="Simplified Arabic" w:cs="Simplified Arabic"/>
          <w:b w:val="0"/>
          <w:bCs w:val="0"/>
          <w:color w:val="000000"/>
          <w:sz w:val="28"/>
          <w:szCs w:val="28"/>
          <w:rtl/>
          <w:lang w:bidi="ar-EG"/>
        </w:rPr>
        <w:t xml:space="preserve"> ما تقرأ؟ وتقول: قم خلاص </w:t>
      </w:r>
      <w:r w:rsidR="000266AC" w:rsidRPr="00AE6C11">
        <w:rPr>
          <w:rFonts w:ascii="Simplified Arabic" w:hAnsi="Simplified Arabic" w:cs="Simplified Arabic"/>
          <w:b w:val="0"/>
          <w:bCs w:val="0"/>
          <w:color w:val="000000"/>
          <w:sz w:val="28"/>
          <w:szCs w:val="28"/>
          <w:rtl/>
          <w:lang w:bidi="ar-EG"/>
        </w:rPr>
        <w:t>يعافيك الله.</w:t>
      </w:r>
    </w:p>
    <w:p w:rsidR="000266AC" w:rsidRPr="00AE6C11" w:rsidRDefault="000266AC" w:rsidP="00974509">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كونه شفاء قلوب، وشفاء</w:t>
      </w:r>
      <w:r w:rsidR="00974509">
        <w:rPr>
          <w:rFonts w:ascii="Simplified Arabic" w:hAnsi="Simplified Arabic" w:cs="Simplified Arabic" w:hint="cs"/>
          <w:b w:val="0"/>
          <w:bCs w:val="0"/>
          <w:color w:val="000000"/>
          <w:sz w:val="28"/>
          <w:szCs w:val="28"/>
          <w:rtl/>
          <w:lang w:bidi="ar-EG"/>
        </w:rPr>
        <w:t>ً</w:t>
      </w:r>
      <w:r w:rsidRPr="00AE6C11">
        <w:rPr>
          <w:rFonts w:ascii="Simplified Arabic" w:hAnsi="Simplified Arabic" w:cs="Simplified Arabic"/>
          <w:b w:val="0"/>
          <w:bCs w:val="0"/>
          <w:color w:val="000000"/>
          <w:sz w:val="28"/>
          <w:szCs w:val="28"/>
          <w:rtl/>
          <w:lang w:bidi="ar-EG"/>
        </w:rPr>
        <w:t xml:space="preserve"> لأمراض القلوب هذا كله ما فيه إشكال، لكن الكلام في أمراض الأبدان، وهذا محل نظر عند أهل العلم، يعني معناه إنك تقرأ أيما اتفق حتى أن بعضهم ممن يُفتي الآن يقول: لا تقرأ سورة البقرة كاملة على المريض، </w:t>
      </w:r>
      <w:r w:rsidR="00974509">
        <w:rPr>
          <w:rFonts w:ascii="Simplified Arabic" w:hAnsi="Simplified Arabic" w:cs="Simplified Arabic" w:hint="cs"/>
          <w:b w:val="0"/>
          <w:bCs w:val="0"/>
          <w:color w:val="000000"/>
          <w:sz w:val="28"/>
          <w:szCs w:val="28"/>
          <w:rtl/>
          <w:lang w:bidi="ar-EG"/>
        </w:rPr>
        <w:t>ما</w:t>
      </w:r>
      <w:r w:rsidRPr="00AE6C11">
        <w:rPr>
          <w:rFonts w:ascii="Simplified Arabic" w:hAnsi="Simplified Arabic" w:cs="Simplified Arabic"/>
          <w:b w:val="0"/>
          <w:bCs w:val="0"/>
          <w:color w:val="000000"/>
          <w:sz w:val="28"/>
          <w:szCs w:val="28"/>
          <w:rtl/>
          <w:lang w:bidi="ar-EG"/>
        </w:rPr>
        <w:t xml:space="preserve"> علاقة قصة البقرة بالمرض؟ علاقة آية الدين بالمرض؟</w:t>
      </w:r>
    </w:p>
    <w:p w:rsidR="000266AC" w:rsidRPr="00974509" w:rsidRDefault="000266AC" w:rsidP="000266AC">
      <w:pPr>
        <w:rPr>
          <w:rFonts w:ascii="Simplified Arabic" w:hAnsi="Simplified Arabic" w:cs="Simplified Arabic"/>
          <w:color w:val="000000"/>
          <w:sz w:val="28"/>
          <w:szCs w:val="28"/>
          <w:rtl/>
          <w:lang w:bidi="ar-EG"/>
        </w:rPr>
      </w:pPr>
      <w:r w:rsidRPr="00974509">
        <w:rPr>
          <w:rFonts w:ascii="Simplified Arabic" w:hAnsi="Simplified Arabic" w:cs="Simplified Arabic"/>
          <w:color w:val="000000"/>
          <w:sz w:val="28"/>
          <w:szCs w:val="28"/>
          <w:rtl/>
          <w:lang w:bidi="ar-EG"/>
        </w:rPr>
        <w:t>طالب: سورة البقرة مخصوصة بدليلها الخاص</w:t>
      </w:r>
      <w:r w:rsidR="00974509" w:rsidRPr="00974509">
        <w:rPr>
          <w:rFonts w:ascii="Simplified Arabic" w:hAnsi="Simplified Arabic" w:cs="Simplified Arabic" w:hint="cs"/>
          <w:color w:val="000000"/>
          <w:sz w:val="28"/>
          <w:szCs w:val="28"/>
          <w:rtl/>
          <w:lang w:bidi="ar-EG"/>
        </w:rPr>
        <w:t>،</w:t>
      </w:r>
      <w:r w:rsidRPr="00974509">
        <w:rPr>
          <w:rFonts w:ascii="Simplified Arabic" w:hAnsi="Simplified Arabic" w:cs="Simplified Arabic"/>
          <w:color w:val="000000"/>
          <w:sz w:val="28"/>
          <w:szCs w:val="28"/>
          <w:rtl/>
          <w:lang w:bidi="ar-EG"/>
        </w:rPr>
        <w:t xml:space="preserve"> لكن كونه، كون </w:t>
      </w:r>
      <w:r w:rsidR="00AE6C11" w:rsidRPr="00974509">
        <w:rPr>
          <w:rFonts w:ascii="Simplified Arabic" w:hAnsi="Simplified Arabic" w:cs="Simplified Arabic"/>
          <w:color w:val="FF0000"/>
          <w:sz w:val="28"/>
          <w:szCs w:val="28"/>
          <w:rtl/>
          <w:lang w:bidi="ar-EG"/>
        </w:rPr>
        <w:t>{</w:t>
      </w:r>
      <w:r w:rsidRPr="00974509">
        <w:rPr>
          <w:rFonts w:ascii="Simplified Arabic" w:eastAsia="MS Mincho" w:hAnsi="Simplified Arabic" w:cs="Simplified Arabic"/>
          <w:color w:val="FF0000"/>
          <w:sz w:val="28"/>
          <w:szCs w:val="28"/>
          <w:rtl/>
        </w:rPr>
        <w:t>مِنَ القُرْآنِ مَا هُوَ شِفَاءٌ</w:t>
      </w:r>
      <w:r w:rsidR="00AE6C11" w:rsidRPr="00974509">
        <w:rPr>
          <w:rFonts w:ascii="Simplified Arabic" w:hAnsi="Simplified Arabic" w:cs="Simplified Arabic"/>
          <w:color w:val="FF0000"/>
          <w:sz w:val="28"/>
          <w:szCs w:val="28"/>
          <w:rtl/>
          <w:lang w:bidi="ar-EG"/>
        </w:rPr>
        <w:t>}</w:t>
      </w:r>
      <w:r w:rsidRPr="00974509">
        <w:rPr>
          <w:rFonts w:ascii="Simplified Arabic" w:hAnsi="Simplified Arabic" w:cs="Simplified Arabic"/>
          <w:color w:val="000000"/>
          <w:sz w:val="28"/>
          <w:szCs w:val="28"/>
          <w:rtl/>
          <w:lang w:bidi="ar-EG"/>
        </w:rPr>
        <w:t xml:space="preserve"> [الإسراء: 82] بيانية أو تبعيضية فيه استنباط من فعل النبي ﷺ، وأن النبي ﷺ اقتصر في رقيته على بعض الآيات، اختار مواطن من القرآن.</w:t>
      </w:r>
    </w:p>
    <w:p w:rsidR="000266AC" w:rsidRPr="00AE6C11" w:rsidRDefault="000266AC" w:rsidP="000266AC">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lastRenderedPageBreak/>
        <w:t xml:space="preserve">لكن هل هذا توقيف؟ كون النبي -عليه الصلاة والسلام- قرأ المعوذتين، وكون أبي سعيد قرأ الفاتحة على اللديغ، وأقره النبي -عليه الصلاة والسلام- هذا توقيف أو من باب </w:t>
      </w:r>
      <w:r w:rsidRPr="00AE6C11">
        <w:rPr>
          <w:rFonts w:ascii="Simplified Arabic" w:hAnsi="Simplified Arabic" w:cs="Simplified Arabic"/>
          <w:b w:val="0"/>
          <w:color w:val="0000FF"/>
          <w:sz w:val="28"/>
          <w:szCs w:val="28"/>
          <w:rtl/>
          <w:lang w:bidi="ar-EG"/>
        </w:rPr>
        <w:t>«اعرضوا عليَّ رقاكم»</w:t>
      </w:r>
      <w:r w:rsidRPr="00AE6C11">
        <w:rPr>
          <w:rFonts w:ascii="Simplified Arabic" w:hAnsi="Simplified Arabic" w:cs="Simplified Arabic"/>
          <w:b w:val="0"/>
          <w:bCs w:val="0"/>
          <w:color w:val="000000"/>
          <w:sz w:val="28"/>
          <w:szCs w:val="28"/>
          <w:rtl/>
          <w:lang w:bidi="ar-EG"/>
        </w:rPr>
        <w:t>، لو قرأ بغيرها مما يُناسب؟ وهل الاقتصار على آيات معينة لأمراض معينة يحتاج إلى دليل أو لا يحتاج؟ أو هو التجربة كافية في هذا؟</w:t>
      </w:r>
    </w:p>
    <w:p w:rsidR="00B917BD" w:rsidRPr="00AE6C11" w:rsidRDefault="00B917BD" w:rsidP="000266AC">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color w:val="000000"/>
          <w:sz w:val="28"/>
          <w:szCs w:val="28"/>
          <w:rtl/>
          <w:lang w:bidi="ar-EG"/>
        </w:rPr>
        <w:t>طالب:</w:t>
      </w:r>
      <w:r w:rsidRPr="00AE6C11">
        <w:rPr>
          <w:rFonts w:ascii="Simplified Arabic" w:hAnsi="Simplified Arabic" w:cs="Simplified Arabic"/>
          <w:b w:val="0"/>
          <w:bCs w:val="0"/>
          <w:color w:val="000000"/>
          <w:sz w:val="28"/>
          <w:szCs w:val="28"/>
          <w:rtl/>
          <w:lang w:bidi="ar-EG"/>
        </w:rPr>
        <w:t xml:space="preserve"> التجربة يا شيخ، عدم الدليل...</w:t>
      </w:r>
    </w:p>
    <w:p w:rsidR="00B917BD" w:rsidRPr="00AE6C11" w:rsidRDefault="00B917BD" w:rsidP="000266AC">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معناه أن الأمر فيه سعة، فإذا جُربت هذه الآيات في هذا المرض على وجه الخصوص ونفعت لا مانع التزامها.</w:t>
      </w:r>
    </w:p>
    <w:p w:rsidR="00974509" w:rsidRPr="00974509" w:rsidRDefault="00974509" w:rsidP="00974509">
      <w:pPr>
        <w:rPr>
          <w:rFonts w:ascii="Simplified Arabic" w:hAnsi="Simplified Arabic" w:cs="Simplified Arabic"/>
          <w:sz w:val="28"/>
          <w:szCs w:val="28"/>
          <w:lang w:bidi="ar-EG"/>
        </w:rPr>
      </w:pPr>
      <w:r w:rsidRPr="00974509">
        <w:rPr>
          <w:rFonts w:ascii="Simplified Arabic" w:hAnsi="Simplified Arabic" w:cs="Simplified Arabic" w:hint="cs"/>
          <w:sz w:val="28"/>
          <w:szCs w:val="28"/>
          <w:rtl/>
          <w:lang w:bidi="ar-EG"/>
        </w:rPr>
        <w:t>طالب: ..........</w:t>
      </w:r>
    </w:p>
    <w:p w:rsidR="00B917BD" w:rsidRPr="00AE6C11" w:rsidRDefault="00B917BD" w:rsidP="005766A7">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 xml:space="preserve">نعم، هذا مناسب جدًّا، الكلام </w:t>
      </w:r>
      <w:r w:rsidR="00974509" w:rsidRPr="00974509">
        <w:rPr>
          <w:rFonts w:ascii="Simplified Arabic" w:hAnsi="Simplified Arabic" w:cs="Simplified Arabic" w:hint="cs"/>
          <w:b w:val="0"/>
          <w:bCs w:val="0"/>
          <w:sz w:val="28"/>
          <w:szCs w:val="28"/>
          <w:rtl/>
        </w:rPr>
        <w:t>ماذا</w:t>
      </w:r>
      <w:r w:rsidR="00974509">
        <w:rPr>
          <w:rFonts w:ascii="Simplified Arabic" w:hAnsi="Simplified Arabic" w:cs="Simplified Arabic" w:hint="cs"/>
          <w:b w:val="0"/>
          <w:bCs w:val="0"/>
          <w:color w:val="000000"/>
          <w:sz w:val="28"/>
          <w:szCs w:val="28"/>
          <w:rtl/>
          <w:lang w:bidi="ar-EG"/>
        </w:rPr>
        <w:t xml:space="preserve"> </w:t>
      </w:r>
      <w:r w:rsidRPr="00AE6C11">
        <w:rPr>
          <w:rFonts w:ascii="Simplified Arabic" w:hAnsi="Simplified Arabic" w:cs="Simplified Arabic"/>
          <w:b w:val="0"/>
          <w:bCs w:val="0"/>
          <w:color w:val="000000"/>
          <w:sz w:val="28"/>
          <w:szCs w:val="28"/>
          <w:rtl/>
          <w:lang w:bidi="ar-EG"/>
        </w:rPr>
        <w:t xml:space="preserve">عليه؟ على أن </w:t>
      </w:r>
      <w:r w:rsidR="00AE6C11">
        <w:rPr>
          <w:rFonts w:ascii="Simplified Arabic" w:hAnsi="Simplified Arabic" w:cs="Simplified Arabic"/>
          <w:b w:val="0"/>
          <w:color w:val="FF0000"/>
          <w:sz w:val="28"/>
          <w:szCs w:val="28"/>
          <w:rtl/>
          <w:lang w:bidi="ar-EG"/>
        </w:rPr>
        <w:t>{</w:t>
      </w:r>
      <w:r w:rsidRPr="00AE6C11">
        <w:rPr>
          <w:rFonts w:ascii="Simplified Arabic" w:eastAsia="MS Mincho" w:hAnsi="Simplified Arabic" w:cs="Simplified Arabic"/>
          <w:color w:val="FF0000"/>
          <w:sz w:val="28"/>
          <w:szCs w:val="28"/>
          <w:rtl/>
        </w:rPr>
        <w:t>مِنَ</w:t>
      </w:r>
      <w:r w:rsidR="00AE6C11">
        <w:rPr>
          <w:rFonts w:ascii="Simplified Arabic" w:eastAsia="MS Mincho" w:hAnsi="Simplified Arabic" w:cs="Simplified Arabic"/>
          <w:color w:val="FF0000"/>
          <w:sz w:val="28"/>
          <w:szCs w:val="28"/>
          <w:rtl/>
        </w:rPr>
        <w:t>}</w:t>
      </w:r>
      <w:r w:rsidRPr="00AE6C11">
        <w:rPr>
          <w:rFonts w:ascii="Simplified Arabic" w:hAnsi="Simplified Arabic" w:cs="Simplified Arabic"/>
          <w:b w:val="0"/>
          <w:bCs w:val="0"/>
          <w:color w:val="000000"/>
          <w:sz w:val="28"/>
          <w:szCs w:val="28"/>
          <w:rtl/>
          <w:lang w:bidi="ar-EG"/>
        </w:rPr>
        <w:t xml:space="preserve"> [الإسراء: 82] هذه تبعيضية فلا نقرأ جميع القرآن على المرضى، أو ننتقي آيات مناسبة، أو لا نقول: لا ننتقي، ما دام كله شفاء، </w:t>
      </w:r>
      <w:r w:rsidR="00AE6C11">
        <w:rPr>
          <w:rFonts w:ascii="Simplified Arabic" w:hAnsi="Simplified Arabic" w:cs="Simplified Arabic"/>
          <w:b w:val="0"/>
          <w:color w:val="FF0000"/>
          <w:sz w:val="28"/>
          <w:szCs w:val="28"/>
          <w:rtl/>
          <w:lang w:bidi="ar-EG"/>
        </w:rPr>
        <w:t>{</w:t>
      </w:r>
      <w:r w:rsidRPr="00AE6C11">
        <w:rPr>
          <w:rFonts w:ascii="Simplified Arabic" w:eastAsia="MS Mincho" w:hAnsi="Simplified Arabic" w:cs="Simplified Arabic"/>
          <w:color w:val="FF0000"/>
          <w:sz w:val="28"/>
          <w:szCs w:val="28"/>
          <w:rtl/>
        </w:rPr>
        <w:t>مِنَ</w:t>
      </w:r>
      <w:r w:rsidR="00AE6C11">
        <w:rPr>
          <w:rFonts w:ascii="Simplified Arabic" w:eastAsia="MS Mincho" w:hAnsi="Simplified Arabic" w:cs="Simplified Arabic"/>
          <w:color w:val="FF0000"/>
          <w:sz w:val="28"/>
          <w:szCs w:val="28"/>
          <w:rtl/>
        </w:rPr>
        <w:t>}</w:t>
      </w:r>
      <w:r w:rsidRPr="00AE6C11">
        <w:rPr>
          <w:rFonts w:ascii="Simplified Arabic" w:hAnsi="Simplified Arabic" w:cs="Simplified Arabic"/>
          <w:b w:val="0"/>
          <w:bCs w:val="0"/>
          <w:color w:val="000000"/>
          <w:sz w:val="28"/>
          <w:szCs w:val="28"/>
          <w:rtl/>
          <w:lang w:bidi="ar-EG"/>
        </w:rPr>
        <w:t xml:space="preserve"> [الإسراء: 82] بيانية هذه، إذا جاءنا مريض مثل ما ذكرنا </w:t>
      </w:r>
      <w:r w:rsidR="00974509">
        <w:rPr>
          <w:rFonts w:ascii="Simplified Arabic" w:hAnsi="Simplified Arabic" w:cs="Simplified Arabic" w:hint="cs"/>
          <w:b w:val="0"/>
          <w:bCs w:val="0"/>
          <w:color w:val="000000"/>
          <w:sz w:val="28"/>
          <w:szCs w:val="28"/>
          <w:rtl/>
          <w:lang w:bidi="ar-EG"/>
        </w:rPr>
        <w:t xml:space="preserve">ذات </w:t>
      </w:r>
      <w:r w:rsidRPr="00AE6C11">
        <w:rPr>
          <w:rFonts w:ascii="Simplified Arabic" w:hAnsi="Simplified Arabic" w:cs="Simplified Arabic"/>
          <w:b w:val="0"/>
          <w:bCs w:val="0"/>
          <w:color w:val="000000"/>
          <w:sz w:val="28"/>
          <w:szCs w:val="28"/>
          <w:rtl/>
          <w:lang w:bidi="ar-EG"/>
        </w:rPr>
        <w:t xml:space="preserve">مرة واحد من الإخوان النصحة دُعي إلى رقية شخص معروف بارتكاب الفواحش، وفي المستشفى مريض، قال: يا إخوان أنا الأفضل عندي أن الله، إنه ما يُشفى، ما يتعافى، ما يُشفى، قال: يا ابن الحلال احتسب ولعل الله يهديه وما أدري أيش، المهم إنه جيء به فقرأ </w:t>
      </w:r>
      <w:r w:rsidR="00AE6C11">
        <w:rPr>
          <w:rFonts w:ascii="Simplified Arabic" w:hAnsi="Simplified Arabic" w:cs="Simplified Arabic"/>
          <w:b w:val="0"/>
          <w:color w:val="FF0000"/>
          <w:sz w:val="28"/>
          <w:szCs w:val="28"/>
          <w:rtl/>
          <w:lang w:bidi="ar-EG"/>
        </w:rPr>
        <w:t>{</w:t>
      </w:r>
      <w:r w:rsidRPr="00AE6C11">
        <w:rPr>
          <w:rFonts w:ascii="Simplified Arabic" w:eastAsia="MS Mincho" w:hAnsi="Simplified Arabic" w:cs="Simplified Arabic"/>
          <w:color w:val="FF0000"/>
          <w:sz w:val="28"/>
          <w:szCs w:val="28"/>
          <w:rtl/>
        </w:rPr>
        <w:t>وَالَّذِينَ لاَ يَدْعُونَ مَعَ اللَّهِ إِلَهاً آخَرَ وَلاَ يَقْتُلُونَ النَّفْسَ الَتِي حَرَّمَ اللَّهُ إِلاَّ بِالْحَقِّ وَلاَ يَزْنُونَ</w:t>
      </w:r>
      <w:r w:rsidR="00AE6C11">
        <w:rPr>
          <w:rFonts w:ascii="Simplified Arabic" w:eastAsia="MS Mincho" w:hAnsi="Simplified Arabic" w:cs="Simplified Arabic"/>
          <w:color w:val="FF0000"/>
          <w:sz w:val="28"/>
          <w:szCs w:val="28"/>
          <w:rtl/>
        </w:rPr>
        <w:t>}</w:t>
      </w:r>
      <w:r w:rsidRPr="00AE6C11">
        <w:rPr>
          <w:rFonts w:ascii="Simplified Arabic" w:eastAsia="MS Mincho" w:hAnsi="Simplified Arabic" w:cs="Simplified Arabic"/>
          <w:sz w:val="28"/>
          <w:szCs w:val="28"/>
          <w:rtl/>
        </w:rPr>
        <w:t xml:space="preserve"> [الفرقان: 68</w:t>
      </w:r>
      <w:r w:rsidRPr="00AE6C11">
        <w:rPr>
          <w:rFonts w:ascii="Simplified Arabic" w:hAnsi="Simplified Arabic" w:cs="Simplified Arabic"/>
          <w:b w:val="0"/>
          <w:bCs w:val="0"/>
          <w:color w:val="000000"/>
          <w:sz w:val="28"/>
          <w:szCs w:val="28"/>
          <w:rtl/>
          <w:lang w:bidi="ar-EG"/>
        </w:rPr>
        <w:t xml:space="preserve">]، يكرر، </w:t>
      </w:r>
      <w:r w:rsidR="00AE6C11">
        <w:rPr>
          <w:rFonts w:ascii="Simplified Arabic" w:hAnsi="Simplified Arabic" w:cs="Simplified Arabic"/>
          <w:b w:val="0"/>
          <w:color w:val="FF0000"/>
          <w:sz w:val="28"/>
          <w:szCs w:val="28"/>
          <w:rtl/>
          <w:lang w:bidi="ar-EG"/>
        </w:rPr>
        <w:t>{</w:t>
      </w:r>
      <w:r w:rsidRPr="00AE6C11">
        <w:rPr>
          <w:rFonts w:ascii="Simplified Arabic" w:eastAsia="MS Mincho" w:hAnsi="Simplified Arabic" w:cs="Simplified Arabic"/>
          <w:color w:val="FF0000"/>
          <w:sz w:val="28"/>
          <w:szCs w:val="28"/>
          <w:rtl/>
        </w:rPr>
        <w:t>وَلاَ يَزْنُونَ</w:t>
      </w:r>
      <w:r w:rsidR="00AE6C11">
        <w:rPr>
          <w:rFonts w:ascii="Simplified Arabic" w:eastAsia="MS Mincho" w:hAnsi="Simplified Arabic" w:cs="Simplified Arabic"/>
          <w:color w:val="FF0000"/>
          <w:sz w:val="28"/>
          <w:szCs w:val="28"/>
          <w:rtl/>
        </w:rPr>
        <w:t>}</w:t>
      </w:r>
      <w:r w:rsidRPr="00AE6C11">
        <w:rPr>
          <w:rFonts w:ascii="Simplified Arabic" w:eastAsia="MS Mincho" w:hAnsi="Simplified Arabic" w:cs="Simplified Arabic"/>
          <w:sz w:val="28"/>
          <w:szCs w:val="28"/>
          <w:rtl/>
        </w:rPr>
        <w:t xml:space="preserve"> [الفرقان: 68</w:t>
      </w:r>
      <w:r w:rsidRPr="00AE6C11">
        <w:rPr>
          <w:rFonts w:ascii="Simplified Arabic" w:hAnsi="Simplified Arabic" w:cs="Simplified Arabic"/>
          <w:b w:val="0"/>
          <w:bCs w:val="0"/>
          <w:color w:val="000000"/>
          <w:sz w:val="28"/>
          <w:szCs w:val="28"/>
          <w:rtl/>
          <w:lang w:bidi="ar-EG"/>
        </w:rPr>
        <w:t xml:space="preserve">]، وينفث عليه، وشرب الخمر، ثم أتى بالمنكرات التي يعرفها عن هذا الشخص، هل هذا من باب الرقية </w:t>
      </w:r>
      <w:r w:rsidR="005766A7" w:rsidRPr="005766A7">
        <w:rPr>
          <w:rFonts w:ascii="Simplified Arabic" w:hAnsi="Simplified Arabic" w:cs="Simplified Arabic" w:hint="cs"/>
          <w:b w:val="0"/>
          <w:bCs w:val="0"/>
          <w:sz w:val="28"/>
          <w:szCs w:val="28"/>
          <w:rtl/>
        </w:rPr>
        <w:t>أم</w:t>
      </w:r>
      <w:r w:rsidR="005766A7">
        <w:rPr>
          <w:rFonts w:ascii="Simplified Arabic" w:hAnsi="Simplified Arabic" w:cs="Simplified Arabic" w:hint="cs"/>
          <w:b w:val="0"/>
          <w:bCs w:val="0"/>
          <w:color w:val="000000"/>
          <w:sz w:val="28"/>
          <w:szCs w:val="28"/>
          <w:rtl/>
          <w:lang w:bidi="ar-EG"/>
        </w:rPr>
        <w:t xml:space="preserve"> </w:t>
      </w:r>
      <w:r w:rsidRPr="00AE6C11">
        <w:rPr>
          <w:rFonts w:ascii="Simplified Arabic" w:hAnsi="Simplified Arabic" w:cs="Simplified Arabic"/>
          <w:b w:val="0"/>
          <w:bCs w:val="0"/>
          <w:color w:val="000000"/>
          <w:sz w:val="28"/>
          <w:szCs w:val="28"/>
          <w:rtl/>
          <w:lang w:bidi="ar-EG"/>
        </w:rPr>
        <w:t>من باب الدعوة؟</w:t>
      </w:r>
    </w:p>
    <w:p w:rsidR="00B917BD" w:rsidRPr="005766A7" w:rsidRDefault="00B917BD" w:rsidP="00B917BD">
      <w:pPr>
        <w:rPr>
          <w:rFonts w:ascii="Simplified Arabic" w:hAnsi="Simplified Arabic" w:cs="Simplified Arabic"/>
          <w:color w:val="000000"/>
          <w:sz w:val="28"/>
          <w:szCs w:val="28"/>
          <w:rtl/>
          <w:lang w:bidi="ar-EG"/>
        </w:rPr>
      </w:pPr>
      <w:r w:rsidRPr="005766A7">
        <w:rPr>
          <w:rFonts w:ascii="Simplified Arabic" w:hAnsi="Simplified Arabic" w:cs="Simplified Arabic"/>
          <w:color w:val="000000"/>
          <w:sz w:val="28"/>
          <w:szCs w:val="28"/>
          <w:rtl/>
          <w:lang w:bidi="ar-EG"/>
        </w:rPr>
        <w:t>طالب: من باب الدعوة والنصيحة.</w:t>
      </w:r>
    </w:p>
    <w:p w:rsidR="00B917BD" w:rsidRPr="00AE6C11" w:rsidRDefault="00B917BD" w:rsidP="00B917BD">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 xml:space="preserve">ما أحد يقول: إن هذه رقية، لا يوجد ما يقول: إن هذه رقية بحال، إنما هي دعوة، وعلى هذا؛ فالواضح الظاهر أن </w:t>
      </w:r>
      <w:r w:rsidR="00AE6C11">
        <w:rPr>
          <w:rFonts w:ascii="Simplified Arabic" w:hAnsi="Simplified Arabic" w:cs="Simplified Arabic"/>
          <w:b w:val="0"/>
          <w:color w:val="FF0000"/>
          <w:sz w:val="28"/>
          <w:szCs w:val="28"/>
          <w:rtl/>
          <w:lang w:bidi="ar-EG"/>
        </w:rPr>
        <w:t>{</w:t>
      </w:r>
      <w:r w:rsidRPr="00AE6C11">
        <w:rPr>
          <w:rFonts w:ascii="Simplified Arabic" w:eastAsia="MS Mincho" w:hAnsi="Simplified Arabic" w:cs="Simplified Arabic"/>
          <w:color w:val="FF0000"/>
          <w:sz w:val="28"/>
          <w:szCs w:val="28"/>
          <w:rtl/>
        </w:rPr>
        <w:t>مِنَ</w:t>
      </w:r>
      <w:r w:rsidR="00AE6C11">
        <w:rPr>
          <w:rFonts w:ascii="Simplified Arabic" w:eastAsia="MS Mincho" w:hAnsi="Simplified Arabic" w:cs="Simplified Arabic"/>
          <w:color w:val="FF0000"/>
          <w:sz w:val="28"/>
          <w:szCs w:val="28"/>
          <w:rtl/>
        </w:rPr>
        <w:t>}</w:t>
      </w:r>
      <w:r w:rsidRPr="00AE6C11">
        <w:rPr>
          <w:rFonts w:ascii="Simplified Arabic" w:hAnsi="Simplified Arabic" w:cs="Simplified Arabic"/>
          <w:b w:val="0"/>
          <w:bCs w:val="0"/>
          <w:color w:val="000000"/>
          <w:sz w:val="28"/>
          <w:szCs w:val="28"/>
          <w:rtl/>
          <w:lang w:bidi="ar-EG"/>
        </w:rPr>
        <w:t xml:space="preserve"> [الإسراء: 82] هنا تبعيضية، فمن القرآن ما هو شفاء يعني للأبدان، أما شفاء القلوب هذا متفق عليه، تتناوله الآيات الأخرى، فكله شفاء للقلوب.</w:t>
      </w:r>
    </w:p>
    <w:p w:rsidR="00B917BD" w:rsidRPr="00AE6C11" w:rsidRDefault="00AE6C11" w:rsidP="00B917BD">
      <w:pPr>
        <w:rPr>
          <w:rFonts w:ascii="Simplified Arabic" w:hAnsi="Simplified Arabic" w:cs="Simplified Arabic"/>
          <w:b w:val="0"/>
          <w:bCs w:val="0"/>
          <w:color w:val="000000"/>
          <w:sz w:val="28"/>
          <w:szCs w:val="28"/>
          <w:rtl/>
          <w:lang w:bidi="ar-EG"/>
        </w:rPr>
      </w:pPr>
      <w:r w:rsidRPr="0067101F">
        <w:rPr>
          <w:rFonts w:ascii="Simplified Arabic" w:hAnsi="Simplified Arabic" w:cs="Simplified Arabic"/>
          <w:sz w:val="28"/>
          <w:szCs w:val="28"/>
          <w:rtl/>
        </w:rPr>
        <w:t>طالب:......</w:t>
      </w:r>
    </w:p>
    <w:p w:rsidR="00B917BD" w:rsidRPr="00AE6C11" w:rsidRDefault="00B917BD" w:rsidP="00B917BD">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سمعنا من يقول هذا الكلام حتى في الوسائل شُهرت ونُشرت، أنه يقول: ما فيه ما يدل على أن البقرة تُقرأ على المريض، ولا على قتل المرض، أي مرض كان بآية الدين، ولا بقصة البقرة، ولا بغير ذلك آيات الربا، وآيات، ما العلاقة بالمرض؟</w:t>
      </w:r>
    </w:p>
    <w:p w:rsidR="00B917BD" w:rsidRPr="00AE6C11" w:rsidRDefault="00AE6C11" w:rsidP="00B917BD">
      <w:pPr>
        <w:rPr>
          <w:rFonts w:ascii="Simplified Arabic" w:hAnsi="Simplified Arabic" w:cs="Simplified Arabic"/>
          <w:b w:val="0"/>
          <w:bCs w:val="0"/>
          <w:color w:val="000000"/>
          <w:sz w:val="28"/>
          <w:szCs w:val="28"/>
          <w:rtl/>
          <w:lang w:bidi="ar-EG"/>
        </w:rPr>
      </w:pPr>
      <w:r w:rsidRPr="0067101F">
        <w:rPr>
          <w:rFonts w:ascii="Simplified Arabic" w:hAnsi="Simplified Arabic" w:cs="Simplified Arabic"/>
          <w:sz w:val="28"/>
          <w:szCs w:val="28"/>
          <w:rtl/>
        </w:rPr>
        <w:t>طالب:......</w:t>
      </w:r>
    </w:p>
    <w:p w:rsidR="00B917BD" w:rsidRPr="00AE6C11" w:rsidRDefault="00B917BD" w:rsidP="000B3492">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 xml:space="preserve">أمراض البدن، </w:t>
      </w:r>
      <w:r w:rsidR="000B3492">
        <w:rPr>
          <w:rFonts w:cs="Simplified Arabic" w:hint="cs"/>
          <w:b w:val="0"/>
          <w:bCs w:val="0"/>
          <w:color w:val="000000"/>
          <w:szCs w:val="28"/>
          <w:rtl/>
          <w:lang w:bidi="ar-EG"/>
        </w:rPr>
        <w:t>نعم</w:t>
      </w:r>
      <w:r w:rsidRPr="00AE6C11">
        <w:rPr>
          <w:rFonts w:ascii="Simplified Arabic" w:hAnsi="Simplified Arabic" w:cs="Simplified Arabic"/>
          <w:b w:val="0"/>
          <w:bCs w:val="0"/>
          <w:color w:val="000000"/>
          <w:sz w:val="28"/>
          <w:szCs w:val="28"/>
          <w:rtl/>
          <w:lang w:bidi="ar-EG"/>
        </w:rPr>
        <w:t>.</w:t>
      </w:r>
    </w:p>
    <w:p w:rsidR="000B3492" w:rsidRDefault="00AE6C11" w:rsidP="00B917BD">
      <w:pPr>
        <w:rPr>
          <w:rFonts w:ascii="Simplified Arabic" w:hAnsi="Simplified Arabic" w:cs="Simplified Arabic"/>
          <w:b w:val="0"/>
          <w:bCs w:val="0"/>
          <w:color w:val="000000"/>
          <w:sz w:val="28"/>
          <w:szCs w:val="28"/>
          <w:rtl/>
          <w:lang w:bidi="ar-EG"/>
        </w:rPr>
      </w:pPr>
      <w:r w:rsidRPr="0067101F">
        <w:rPr>
          <w:rFonts w:ascii="Simplified Arabic" w:hAnsi="Simplified Arabic" w:cs="Simplified Arabic"/>
          <w:sz w:val="28"/>
          <w:szCs w:val="28"/>
          <w:rtl/>
        </w:rPr>
        <w:t>طالب:......</w:t>
      </w:r>
      <w:r w:rsidR="00B917BD" w:rsidRPr="00AE6C11">
        <w:rPr>
          <w:rFonts w:ascii="Simplified Arabic" w:hAnsi="Simplified Arabic" w:cs="Simplified Arabic"/>
          <w:b w:val="0"/>
          <w:bCs w:val="0"/>
          <w:color w:val="000000"/>
          <w:sz w:val="28"/>
          <w:szCs w:val="28"/>
          <w:rtl/>
          <w:lang w:bidi="ar-EG"/>
        </w:rPr>
        <w:t xml:space="preserve"> </w:t>
      </w:r>
    </w:p>
    <w:p w:rsidR="00B917BD" w:rsidRPr="00AE6C11" w:rsidRDefault="00B917BD" w:rsidP="00B917BD">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أن العلاقة بين أمراض الأبدان والأمراض النفسية علاقة مطردة، يعني إذا تأثرت النفس ومرضت النفس بلا شك البدن يتأثر....</w:t>
      </w:r>
    </w:p>
    <w:p w:rsidR="00B917BD" w:rsidRPr="00AE6C11" w:rsidRDefault="00B917BD" w:rsidP="00B917BD">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lastRenderedPageBreak/>
        <w:t>العلاقة البعيدة دعنا منها، لكن الكلام على القرب، إن كسرت يده اقرأ عليها سورة تبت، هذا السؤال يعني.</w:t>
      </w:r>
    </w:p>
    <w:p w:rsidR="00B917BD" w:rsidRPr="00AE6C11" w:rsidRDefault="00B917BD" w:rsidP="00566B8F">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 xml:space="preserve">سؤال: لو جاءك رجل كسير تقرأ عليه سورة تبت </w:t>
      </w:r>
      <w:r w:rsidR="00566B8F" w:rsidRPr="00566B8F">
        <w:rPr>
          <w:rFonts w:ascii="Simplified Arabic" w:hAnsi="Simplified Arabic" w:cs="Simplified Arabic" w:hint="cs"/>
          <w:b w:val="0"/>
          <w:bCs w:val="0"/>
          <w:sz w:val="28"/>
          <w:szCs w:val="28"/>
          <w:rtl/>
        </w:rPr>
        <w:t>أم</w:t>
      </w:r>
      <w:r w:rsidR="00566B8F">
        <w:rPr>
          <w:rFonts w:ascii="Simplified Arabic" w:hAnsi="Simplified Arabic" w:cs="Simplified Arabic" w:hint="cs"/>
          <w:b w:val="0"/>
          <w:bCs w:val="0"/>
          <w:color w:val="000000"/>
          <w:sz w:val="28"/>
          <w:szCs w:val="28"/>
          <w:rtl/>
          <w:lang w:bidi="ar-EG"/>
        </w:rPr>
        <w:t xml:space="preserve"> </w:t>
      </w:r>
      <w:r w:rsidRPr="00AE6C11">
        <w:rPr>
          <w:rFonts w:ascii="Simplified Arabic" w:hAnsi="Simplified Arabic" w:cs="Simplified Arabic"/>
          <w:b w:val="0"/>
          <w:bCs w:val="0"/>
          <w:color w:val="000000"/>
          <w:sz w:val="28"/>
          <w:szCs w:val="28"/>
          <w:rtl/>
          <w:lang w:bidi="ar-EG"/>
        </w:rPr>
        <w:t>لا؟ أنت؟</w:t>
      </w:r>
    </w:p>
    <w:p w:rsidR="00B917BD" w:rsidRPr="00AE6C11" w:rsidRDefault="00B917BD" w:rsidP="00566B8F">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color w:val="000000"/>
          <w:sz w:val="28"/>
          <w:szCs w:val="28"/>
          <w:rtl/>
          <w:lang w:bidi="ar-EG"/>
        </w:rPr>
        <w:t>طالب:</w:t>
      </w:r>
      <w:r w:rsidRPr="00AE6C11">
        <w:rPr>
          <w:rFonts w:ascii="Simplified Arabic" w:hAnsi="Simplified Arabic" w:cs="Simplified Arabic"/>
          <w:b w:val="0"/>
          <w:bCs w:val="0"/>
          <w:color w:val="000000"/>
          <w:sz w:val="28"/>
          <w:szCs w:val="28"/>
          <w:rtl/>
          <w:lang w:bidi="ar-EG"/>
        </w:rPr>
        <w:t xml:space="preserve"> </w:t>
      </w:r>
      <w:r w:rsidR="00566B8F">
        <w:rPr>
          <w:rFonts w:ascii="Simplified Arabic" w:hAnsi="Simplified Arabic" w:cs="Simplified Arabic" w:hint="cs"/>
          <w:b w:val="0"/>
          <w:bCs w:val="0"/>
          <w:color w:val="000000"/>
          <w:sz w:val="28"/>
          <w:szCs w:val="28"/>
          <w:rtl/>
          <w:lang w:bidi="ar-EG"/>
        </w:rPr>
        <w:t>ما</w:t>
      </w:r>
      <w:r w:rsidRPr="00AE6C11">
        <w:rPr>
          <w:rFonts w:ascii="Simplified Arabic" w:hAnsi="Simplified Arabic" w:cs="Simplified Arabic"/>
          <w:b w:val="0"/>
          <w:bCs w:val="0"/>
          <w:color w:val="000000"/>
          <w:sz w:val="28"/>
          <w:szCs w:val="28"/>
          <w:rtl/>
          <w:lang w:bidi="ar-EG"/>
        </w:rPr>
        <w:t xml:space="preserve"> المشكلة؟</w:t>
      </w:r>
    </w:p>
    <w:p w:rsidR="00B917BD" w:rsidRPr="00AE6C11" w:rsidRDefault="00AE6C11" w:rsidP="00962BBE">
      <w:pPr>
        <w:rPr>
          <w:rFonts w:ascii="Simplified Arabic" w:eastAsia="MS Mincho" w:hAnsi="Simplified Arabic" w:cs="Simplified Arabic"/>
          <w:sz w:val="28"/>
          <w:szCs w:val="28"/>
          <w:rtl/>
        </w:rPr>
      </w:pPr>
      <w:r>
        <w:rPr>
          <w:rFonts w:ascii="Simplified Arabic" w:hAnsi="Simplified Arabic" w:cs="Simplified Arabic"/>
          <w:b w:val="0"/>
          <w:color w:val="FF0000"/>
          <w:sz w:val="28"/>
          <w:szCs w:val="28"/>
          <w:rtl/>
          <w:lang w:bidi="ar-EG"/>
        </w:rPr>
        <w:t>{</w:t>
      </w:r>
      <w:r w:rsidR="00B917BD" w:rsidRPr="00AE6C11">
        <w:rPr>
          <w:rFonts w:ascii="Simplified Arabic" w:eastAsia="MS Mincho" w:hAnsi="Simplified Arabic" w:cs="Simplified Arabic"/>
          <w:color w:val="FF0000"/>
          <w:sz w:val="28"/>
          <w:szCs w:val="28"/>
          <w:rtl/>
        </w:rPr>
        <w:t>تَبَّتْ يَدَا أَبِي لَهَبٍ</w:t>
      </w:r>
      <w:r>
        <w:rPr>
          <w:rFonts w:ascii="Simplified Arabic" w:eastAsia="MS Mincho" w:hAnsi="Simplified Arabic" w:cs="Simplified Arabic"/>
          <w:color w:val="FF0000"/>
          <w:sz w:val="28"/>
          <w:szCs w:val="28"/>
          <w:rtl/>
        </w:rPr>
        <w:t>}</w:t>
      </w:r>
      <w:r w:rsidR="00B917BD" w:rsidRPr="00AE6C11">
        <w:rPr>
          <w:rFonts w:ascii="Simplified Arabic" w:eastAsia="MS Mincho" w:hAnsi="Simplified Arabic" w:cs="Simplified Arabic"/>
          <w:sz w:val="28"/>
          <w:szCs w:val="28"/>
          <w:rtl/>
        </w:rPr>
        <w:t xml:space="preserve"> [ المسد: 1]</w:t>
      </w:r>
      <w:r w:rsidR="00962BBE" w:rsidRPr="00AE6C11">
        <w:rPr>
          <w:rFonts w:ascii="Simplified Arabic" w:eastAsia="MS Mincho" w:hAnsi="Simplified Arabic" w:cs="Simplified Arabic"/>
          <w:sz w:val="28"/>
          <w:szCs w:val="28"/>
          <w:rtl/>
        </w:rPr>
        <w:t xml:space="preserve">، </w:t>
      </w:r>
      <w:r>
        <w:rPr>
          <w:rFonts w:ascii="Simplified Arabic" w:eastAsia="MS Mincho" w:hAnsi="Simplified Arabic" w:cs="Simplified Arabic"/>
          <w:color w:val="FF0000"/>
          <w:sz w:val="28"/>
          <w:szCs w:val="28"/>
          <w:rtl/>
        </w:rPr>
        <w:t>{</w:t>
      </w:r>
      <w:r w:rsidR="00962BBE" w:rsidRPr="00AE6C11">
        <w:rPr>
          <w:rFonts w:ascii="Simplified Arabic" w:eastAsia="MS Mincho" w:hAnsi="Simplified Arabic" w:cs="Simplified Arabic"/>
          <w:color w:val="FF0000"/>
          <w:sz w:val="28"/>
          <w:szCs w:val="28"/>
          <w:rtl/>
        </w:rPr>
        <w:t>وَيْلٌ لِّكُلِّ هُمَزَةٍ لُّمَزَةٍ</w:t>
      </w:r>
      <w:r>
        <w:rPr>
          <w:rFonts w:ascii="Simplified Arabic" w:eastAsia="MS Mincho" w:hAnsi="Simplified Arabic" w:cs="Simplified Arabic"/>
          <w:color w:val="FF0000"/>
          <w:sz w:val="28"/>
          <w:szCs w:val="28"/>
          <w:rtl/>
        </w:rPr>
        <w:t>}</w:t>
      </w:r>
      <w:r w:rsidR="00962BBE" w:rsidRPr="00AE6C11">
        <w:rPr>
          <w:rFonts w:ascii="Simplified Arabic" w:eastAsia="MS Mincho" w:hAnsi="Simplified Arabic" w:cs="Simplified Arabic"/>
          <w:sz w:val="28"/>
          <w:szCs w:val="28"/>
          <w:rtl/>
        </w:rPr>
        <w:t xml:space="preserve"> [ الهمزة: 1]؟</w:t>
      </w:r>
    </w:p>
    <w:p w:rsidR="00962BBE" w:rsidRPr="00AE6C11" w:rsidRDefault="00AE6C11" w:rsidP="00962BBE">
      <w:pPr>
        <w:rPr>
          <w:rFonts w:ascii="Simplified Arabic" w:eastAsia="MS Mincho" w:hAnsi="Simplified Arabic" w:cs="Simplified Arabic"/>
          <w:sz w:val="28"/>
          <w:szCs w:val="28"/>
          <w:rtl/>
        </w:rPr>
      </w:pPr>
      <w:r w:rsidRPr="0067101F">
        <w:rPr>
          <w:rFonts w:ascii="Simplified Arabic" w:hAnsi="Simplified Arabic" w:cs="Simplified Arabic"/>
          <w:sz w:val="28"/>
          <w:szCs w:val="28"/>
          <w:rtl/>
        </w:rPr>
        <w:t>طالب:......</w:t>
      </w:r>
    </w:p>
    <w:p w:rsidR="00962BBE" w:rsidRPr="00566B8F" w:rsidRDefault="00566B8F" w:rsidP="00566B8F">
      <w:pPr>
        <w:rPr>
          <w:rFonts w:ascii="Simplified Arabic" w:hAnsi="Simplified Arabic" w:cs="Simplified Arabic"/>
          <w:b w:val="0"/>
          <w:bCs w:val="0"/>
          <w:color w:val="000000"/>
          <w:sz w:val="28"/>
          <w:szCs w:val="28"/>
          <w:rtl/>
          <w:lang w:bidi="ar-EG"/>
        </w:rPr>
      </w:pPr>
      <w:r w:rsidRPr="00566B8F">
        <w:rPr>
          <w:rFonts w:ascii="Simplified Arabic" w:eastAsia="MS Mincho" w:hAnsi="Simplified Arabic" w:cs="Simplified Arabic"/>
          <w:b w:val="0"/>
          <w:bCs w:val="0"/>
          <w:sz w:val="28"/>
          <w:szCs w:val="28"/>
          <w:rtl/>
        </w:rPr>
        <w:t>كلام أهل العلم هذا، ما جي</w:t>
      </w:r>
      <w:r w:rsidRPr="00566B8F">
        <w:rPr>
          <w:rFonts w:ascii="Simplified Arabic" w:eastAsia="MS Mincho" w:hAnsi="Simplified Arabic" w:cs="Simplified Arabic" w:hint="cs"/>
          <w:b w:val="0"/>
          <w:bCs w:val="0"/>
          <w:sz w:val="28"/>
          <w:szCs w:val="28"/>
          <w:rtl/>
        </w:rPr>
        <w:t>ء</w:t>
      </w:r>
      <w:r w:rsidR="00962BBE" w:rsidRPr="00566B8F">
        <w:rPr>
          <w:rFonts w:ascii="Simplified Arabic" w:eastAsia="MS Mincho" w:hAnsi="Simplified Arabic" w:cs="Simplified Arabic"/>
          <w:b w:val="0"/>
          <w:bCs w:val="0"/>
          <w:sz w:val="28"/>
          <w:szCs w:val="28"/>
          <w:rtl/>
        </w:rPr>
        <w:t xml:space="preserve"> به من فراغ، لكن الكلام على </w:t>
      </w:r>
      <w:r w:rsidR="00AE6C11" w:rsidRPr="00566B8F">
        <w:rPr>
          <w:rFonts w:ascii="Simplified Arabic" w:hAnsi="Simplified Arabic" w:cs="Simplified Arabic"/>
          <w:b w:val="0"/>
          <w:bCs w:val="0"/>
          <w:color w:val="FF0000"/>
          <w:sz w:val="28"/>
          <w:szCs w:val="28"/>
          <w:rtl/>
          <w:lang w:bidi="ar-EG"/>
        </w:rPr>
        <w:t>{</w:t>
      </w:r>
      <w:r w:rsidR="00962BBE" w:rsidRPr="00566B8F">
        <w:rPr>
          <w:rFonts w:ascii="Simplified Arabic" w:eastAsia="MS Mincho" w:hAnsi="Simplified Arabic" w:cs="Simplified Arabic"/>
          <w:b w:val="0"/>
          <w:bCs w:val="0"/>
          <w:color w:val="FF0000"/>
          <w:sz w:val="28"/>
          <w:szCs w:val="28"/>
          <w:rtl/>
        </w:rPr>
        <w:t>مِنَ</w:t>
      </w:r>
      <w:r w:rsidR="00AE6C11" w:rsidRPr="00566B8F">
        <w:rPr>
          <w:rFonts w:ascii="Simplified Arabic" w:eastAsia="MS Mincho" w:hAnsi="Simplified Arabic" w:cs="Simplified Arabic"/>
          <w:b w:val="0"/>
          <w:bCs w:val="0"/>
          <w:color w:val="FF0000"/>
          <w:sz w:val="28"/>
          <w:szCs w:val="28"/>
          <w:rtl/>
        </w:rPr>
        <w:t>}</w:t>
      </w:r>
      <w:r w:rsidR="00962BBE" w:rsidRPr="00566B8F">
        <w:rPr>
          <w:rFonts w:ascii="Simplified Arabic" w:hAnsi="Simplified Arabic" w:cs="Simplified Arabic"/>
          <w:b w:val="0"/>
          <w:bCs w:val="0"/>
          <w:color w:val="000000"/>
          <w:sz w:val="28"/>
          <w:szCs w:val="28"/>
          <w:rtl/>
          <w:lang w:bidi="ar-EG"/>
        </w:rPr>
        <w:t xml:space="preserve"> [الإسراء: 82] هذه بيانية </w:t>
      </w:r>
      <w:r>
        <w:rPr>
          <w:rFonts w:ascii="Simplified Arabic" w:hAnsi="Simplified Arabic" w:cs="Simplified Arabic" w:hint="cs"/>
          <w:b w:val="0"/>
          <w:bCs w:val="0"/>
          <w:color w:val="000000"/>
          <w:sz w:val="28"/>
          <w:szCs w:val="28"/>
          <w:rtl/>
          <w:lang w:bidi="ar-EG"/>
        </w:rPr>
        <w:t>أم</w:t>
      </w:r>
      <w:r w:rsidR="00962BBE" w:rsidRPr="00566B8F">
        <w:rPr>
          <w:rFonts w:ascii="Simplified Arabic" w:hAnsi="Simplified Arabic" w:cs="Simplified Arabic"/>
          <w:b w:val="0"/>
          <w:bCs w:val="0"/>
          <w:color w:val="000000"/>
          <w:sz w:val="28"/>
          <w:szCs w:val="28"/>
          <w:rtl/>
          <w:lang w:bidi="ar-EG"/>
        </w:rPr>
        <w:t xml:space="preserve"> تبعيضية، والخلاف معروف عند أهل العلم.</w:t>
      </w:r>
    </w:p>
    <w:p w:rsidR="00962BBE" w:rsidRPr="00AE6C11" w:rsidRDefault="00AE6C11" w:rsidP="00962BBE">
      <w:pPr>
        <w:rPr>
          <w:rFonts w:ascii="Simplified Arabic" w:hAnsi="Simplified Arabic" w:cs="Simplified Arabic"/>
          <w:b w:val="0"/>
          <w:bCs w:val="0"/>
          <w:color w:val="000000"/>
          <w:sz w:val="28"/>
          <w:szCs w:val="28"/>
          <w:rtl/>
          <w:lang w:bidi="ar-EG"/>
        </w:rPr>
      </w:pPr>
      <w:r w:rsidRPr="0067101F">
        <w:rPr>
          <w:rFonts w:ascii="Simplified Arabic" w:hAnsi="Simplified Arabic" w:cs="Simplified Arabic"/>
          <w:sz w:val="28"/>
          <w:szCs w:val="28"/>
          <w:rtl/>
        </w:rPr>
        <w:t>طالب:......</w:t>
      </w:r>
    </w:p>
    <w:p w:rsidR="00962BBE" w:rsidRPr="00AE6C11" w:rsidRDefault="00962BBE" w:rsidP="005766A7">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كيف؟ لا، لا، موجود، موجود، كلام معروف ومعتبر عند أهل العلم، ومعناه ظاهر يعني، هل كل القرآن أحكام؟ هل كله قصص؟ هل كله مواعظ؟ منه هذا، ومنه هذا، ومنه هذا، ما فيه ما يمنع يا أخي.</w:t>
      </w:r>
    </w:p>
    <w:p w:rsidR="00962BBE" w:rsidRPr="005766A7" w:rsidRDefault="00962BBE" w:rsidP="00962BBE">
      <w:pPr>
        <w:rPr>
          <w:rFonts w:ascii="Simplified Arabic" w:hAnsi="Simplified Arabic" w:cs="Simplified Arabic"/>
          <w:color w:val="000000"/>
          <w:sz w:val="28"/>
          <w:szCs w:val="28"/>
          <w:rtl/>
          <w:lang w:bidi="ar-EG"/>
        </w:rPr>
      </w:pPr>
      <w:r w:rsidRPr="005766A7">
        <w:rPr>
          <w:rFonts w:ascii="Simplified Arabic" w:hAnsi="Simplified Arabic" w:cs="Simplified Arabic"/>
          <w:color w:val="000000"/>
          <w:sz w:val="28"/>
          <w:szCs w:val="28"/>
          <w:rtl/>
          <w:lang w:bidi="ar-EG"/>
        </w:rPr>
        <w:t>طالب: عمر بن الخطاب -رضي الله عنه- لما جاءته امر</w:t>
      </w:r>
      <w:r w:rsidR="005766A7" w:rsidRPr="005766A7">
        <w:rPr>
          <w:rFonts w:ascii="Simplified Arabic" w:hAnsi="Simplified Arabic" w:cs="Simplified Arabic"/>
          <w:color w:val="000000"/>
          <w:sz w:val="28"/>
          <w:szCs w:val="28"/>
          <w:rtl/>
          <w:lang w:bidi="ar-EG"/>
        </w:rPr>
        <w:t>أة عندها ناقة جرباء، وتدعو الله</w:t>
      </w:r>
      <w:r w:rsidRPr="005766A7">
        <w:rPr>
          <w:rFonts w:ascii="Simplified Arabic" w:hAnsi="Simplified Arabic" w:cs="Simplified Arabic"/>
          <w:color w:val="000000"/>
          <w:sz w:val="28"/>
          <w:szCs w:val="28"/>
          <w:rtl/>
          <w:lang w:bidi="ar-EG"/>
        </w:rPr>
        <w:t>-</w:t>
      </w:r>
      <w:r w:rsidR="005766A7" w:rsidRPr="005766A7">
        <w:rPr>
          <w:rFonts w:ascii="Simplified Arabic" w:hAnsi="Simplified Arabic" w:cs="Simplified Arabic" w:hint="cs"/>
          <w:color w:val="000000"/>
          <w:sz w:val="28"/>
          <w:szCs w:val="28"/>
          <w:rtl/>
          <w:lang w:bidi="ar-EG"/>
        </w:rPr>
        <w:t xml:space="preserve"> </w:t>
      </w:r>
      <w:r w:rsidR="005766A7" w:rsidRPr="005766A7">
        <w:rPr>
          <w:rFonts w:ascii="Simplified Arabic" w:hAnsi="Simplified Arabic" w:cs="Simplified Arabic"/>
          <w:color w:val="000000"/>
          <w:sz w:val="28"/>
          <w:szCs w:val="28"/>
          <w:rtl/>
          <w:lang w:bidi="ar-EG"/>
        </w:rPr>
        <w:t>عز وجل-</w:t>
      </w:r>
      <w:r w:rsidRPr="005766A7">
        <w:rPr>
          <w:rFonts w:ascii="Simplified Arabic" w:hAnsi="Simplified Arabic" w:cs="Simplified Arabic"/>
          <w:color w:val="000000"/>
          <w:sz w:val="28"/>
          <w:szCs w:val="28"/>
          <w:rtl/>
          <w:lang w:bidi="ar-EG"/>
        </w:rPr>
        <w:t>، قال: هلا جعلتها مع الدعاء شيئًا من القرآن، من باب الأخذ بالسبب؛ لأنه مثل ما ذكرت أنت هل المقصود .....</w:t>
      </w:r>
    </w:p>
    <w:p w:rsidR="00962BBE" w:rsidRPr="00AE6C11" w:rsidRDefault="00962BBE" w:rsidP="00962BBE">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هو هذا سبب من الأسباب، الرقية سبب، الرقية سبب من الأسباب، وهي في الأصل دعاء، هي في الأصل دعاء أن يشفي الله هذا المريض، وتوسل بهذه الآيات.</w:t>
      </w:r>
    </w:p>
    <w:p w:rsidR="00962BBE" w:rsidRPr="00AE6C11" w:rsidRDefault="00962BBE" w:rsidP="00962BBE">
      <w:pPr>
        <w:rPr>
          <w:rFonts w:ascii="Simplified Arabic" w:hAnsi="Simplified Arabic" w:cs="Simplified Arabic"/>
          <w:color w:val="000000"/>
          <w:sz w:val="28"/>
          <w:szCs w:val="28"/>
          <w:rtl/>
          <w:lang w:bidi="ar-EG"/>
        </w:rPr>
      </w:pPr>
      <w:r w:rsidRPr="00AE6C11">
        <w:rPr>
          <w:rFonts w:ascii="Simplified Arabic" w:hAnsi="Simplified Arabic" w:cs="Simplified Arabic"/>
          <w:color w:val="000000"/>
          <w:sz w:val="28"/>
          <w:szCs w:val="28"/>
          <w:rtl/>
          <w:lang w:bidi="ar-EG"/>
        </w:rPr>
        <w:t>طالب: ..........</w:t>
      </w:r>
    </w:p>
    <w:p w:rsidR="00962BBE" w:rsidRPr="00AE6C11" w:rsidRDefault="00962BBE" w:rsidP="00962BBE">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كيف؟</w:t>
      </w:r>
    </w:p>
    <w:p w:rsidR="00962BBE" w:rsidRPr="00AE6C11" w:rsidRDefault="00AE6C11" w:rsidP="00962BBE">
      <w:pPr>
        <w:rPr>
          <w:rFonts w:ascii="Simplified Arabic" w:hAnsi="Simplified Arabic" w:cs="Simplified Arabic"/>
          <w:b w:val="0"/>
          <w:bCs w:val="0"/>
          <w:color w:val="000000"/>
          <w:sz w:val="28"/>
          <w:szCs w:val="28"/>
          <w:rtl/>
          <w:lang w:bidi="ar-EG"/>
        </w:rPr>
      </w:pPr>
      <w:r w:rsidRPr="0067101F">
        <w:rPr>
          <w:rFonts w:ascii="Simplified Arabic" w:hAnsi="Simplified Arabic" w:cs="Simplified Arabic"/>
          <w:sz w:val="28"/>
          <w:szCs w:val="28"/>
          <w:rtl/>
        </w:rPr>
        <w:t>طالب:......</w:t>
      </w:r>
    </w:p>
    <w:p w:rsidR="00962BBE" w:rsidRPr="00AE6C11" w:rsidRDefault="00962BBE" w:rsidP="00962BBE">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على كل حال؛ تجاوز هذه المسألة بدون...</w:t>
      </w:r>
    </w:p>
    <w:p w:rsidR="00962BBE" w:rsidRPr="00AE6C11" w:rsidRDefault="00962BBE" w:rsidP="00962BBE">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قال: يحتمل أن تكون "</w:t>
      </w:r>
      <w:r w:rsidRPr="00AE6C11">
        <w:rPr>
          <w:rFonts w:ascii="Simplified Arabic" w:hAnsi="Simplified Arabic" w:cs="Simplified Arabic"/>
          <w:color w:val="000000"/>
          <w:sz w:val="28"/>
          <w:szCs w:val="28"/>
          <w:rtl/>
          <w:lang w:bidi="ar-EG"/>
        </w:rPr>
        <w:t xml:space="preserve"> مِنَ</w:t>
      </w:r>
      <w:r w:rsidRPr="00AE6C11">
        <w:rPr>
          <w:rFonts w:ascii="Simplified Arabic" w:hAnsi="Simplified Arabic" w:cs="Simplified Arabic"/>
          <w:b w:val="0"/>
          <w:bCs w:val="0"/>
          <w:color w:val="000000"/>
          <w:sz w:val="28"/>
          <w:szCs w:val="28"/>
          <w:rtl/>
          <w:lang w:bidi="ar-EG"/>
        </w:rPr>
        <w:t xml:space="preserve"> "، "</w:t>
      </w:r>
      <w:r w:rsidRPr="00AE6C11">
        <w:rPr>
          <w:rFonts w:ascii="Simplified Arabic" w:hAnsi="Simplified Arabic" w:cs="Simplified Arabic"/>
          <w:color w:val="000000"/>
          <w:sz w:val="28"/>
          <w:szCs w:val="28"/>
          <w:rtl/>
          <w:lang w:bidi="ar-EG"/>
        </w:rPr>
        <w:t xml:space="preserve"> مِنَ الوَحْيِ</w:t>
      </w:r>
      <w:r w:rsidRPr="00AE6C11">
        <w:rPr>
          <w:rFonts w:ascii="Simplified Arabic" w:hAnsi="Simplified Arabic" w:cs="Simplified Arabic"/>
          <w:b w:val="0"/>
          <w:bCs w:val="0"/>
          <w:color w:val="000000"/>
          <w:sz w:val="28"/>
          <w:szCs w:val="28"/>
          <w:rtl/>
          <w:lang w:bidi="ar-EG"/>
        </w:rPr>
        <w:t xml:space="preserve"> " تبعيضية، أي: من أقسام الوحي، ويحتمل أن تكون بيانية، ورجحه القزاز.</w:t>
      </w:r>
    </w:p>
    <w:p w:rsidR="00962BBE" w:rsidRPr="00AE6C11" w:rsidRDefault="00962BBE" w:rsidP="00962BBE">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وفي التوضيح لابن الملقن قال: في "</w:t>
      </w:r>
      <w:r w:rsidRPr="00AE6C11">
        <w:rPr>
          <w:rFonts w:ascii="Simplified Arabic" w:hAnsi="Simplified Arabic" w:cs="Simplified Arabic"/>
          <w:color w:val="000000"/>
          <w:sz w:val="28"/>
          <w:szCs w:val="28"/>
          <w:rtl/>
          <w:lang w:bidi="ar-EG"/>
        </w:rPr>
        <w:t xml:space="preserve"> مِنَ</w:t>
      </w:r>
      <w:r w:rsidRPr="00AE6C11">
        <w:rPr>
          <w:rFonts w:ascii="Simplified Arabic" w:hAnsi="Simplified Arabic" w:cs="Simplified Arabic"/>
          <w:b w:val="0"/>
          <w:bCs w:val="0"/>
          <w:color w:val="000000"/>
          <w:sz w:val="28"/>
          <w:szCs w:val="28"/>
          <w:rtl/>
          <w:lang w:bidi="ar-EG"/>
        </w:rPr>
        <w:t xml:space="preserve"> " هنا قولان أحدهما: أنها لبيان الجنس، وثانيهما: أنها للتبعيض. قال القزاز بالأول؛ كأنها قالت: من جنس الوحي، وليست الرؤية من الوحي حتى تكون من للتبعيض، ورده القاضي، بل وقال: بل يجوز أن تكون للتبعيض؛ لأنها من الوحي؛ كما جاء أنها جزء من النبوة، </w:t>
      </w:r>
      <w:r w:rsidRPr="00AE6C11">
        <w:rPr>
          <w:rFonts w:ascii="Simplified Arabic" w:hAnsi="Simplified Arabic" w:cs="Simplified Arabic"/>
          <w:b w:val="0"/>
          <w:color w:val="0000FF"/>
          <w:sz w:val="28"/>
          <w:szCs w:val="28"/>
          <w:rtl/>
          <w:lang w:bidi="ar-EG"/>
        </w:rPr>
        <w:t>«جزء من ستة وأربعين جزءًا من النبوة»</w:t>
      </w:r>
      <w:r w:rsidRPr="00AE6C11">
        <w:rPr>
          <w:rFonts w:ascii="Simplified Arabic" w:hAnsi="Simplified Arabic" w:cs="Simplified Arabic"/>
          <w:b w:val="0"/>
          <w:bCs w:val="0"/>
          <w:color w:val="000000"/>
          <w:sz w:val="28"/>
          <w:szCs w:val="28"/>
          <w:rtl/>
          <w:lang w:bidi="ar-EG"/>
        </w:rPr>
        <w:t>.</w:t>
      </w:r>
    </w:p>
    <w:p w:rsidR="00962BBE" w:rsidRPr="00AE6C11" w:rsidRDefault="005766A7" w:rsidP="00962BBE">
      <w:pPr>
        <w:rPr>
          <w:rFonts w:ascii="Simplified Arabic" w:hAnsi="Simplified Arabic" w:cs="Simplified Arabic"/>
          <w:b w:val="0"/>
          <w:bCs w:val="0"/>
          <w:color w:val="000000"/>
          <w:sz w:val="28"/>
          <w:szCs w:val="28"/>
          <w:rtl/>
          <w:lang w:bidi="ar-EG"/>
        </w:rPr>
      </w:pPr>
      <w:r>
        <w:rPr>
          <w:rFonts w:ascii="Simplified Arabic" w:hAnsi="Simplified Arabic" w:cs="Simplified Arabic"/>
          <w:b w:val="0"/>
          <w:bCs w:val="0"/>
          <w:color w:val="000000"/>
          <w:sz w:val="28"/>
          <w:szCs w:val="28"/>
          <w:rtl/>
          <w:lang w:bidi="ar-EG"/>
        </w:rPr>
        <w:t>و</w:t>
      </w:r>
      <w:r w:rsidR="00962BBE" w:rsidRPr="00AE6C11">
        <w:rPr>
          <w:rFonts w:ascii="Simplified Arabic" w:hAnsi="Simplified Arabic" w:cs="Simplified Arabic"/>
          <w:b w:val="0"/>
          <w:bCs w:val="0"/>
          <w:color w:val="000000"/>
          <w:sz w:val="28"/>
          <w:szCs w:val="28"/>
          <w:rtl/>
          <w:lang w:bidi="ar-EG"/>
        </w:rPr>
        <w:t>"</w:t>
      </w:r>
      <w:r w:rsidR="00962BBE" w:rsidRPr="00AE6C11">
        <w:rPr>
          <w:rFonts w:ascii="Simplified Arabic" w:hAnsi="Simplified Arabic" w:cs="Simplified Arabic"/>
          <w:color w:val="000000"/>
          <w:sz w:val="28"/>
          <w:szCs w:val="28"/>
          <w:rtl/>
          <w:lang w:bidi="ar-EG"/>
        </w:rPr>
        <w:t xml:space="preserve"> الوَحْيِ</w:t>
      </w:r>
      <w:r w:rsidR="00962BBE" w:rsidRPr="00AE6C11">
        <w:rPr>
          <w:rFonts w:ascii="Simplified Arabic" w:hAnsi="Simplified Arabic" w:cs="Simplified Arabic"/>
          <w:b w:val="0"/>
          <w:bCs w:val="0"/>
          <w:color w:val="000000"/>
          <w:sz w:val="28"/>
          <w:szCs w:val="28"/>
          <w:rtl/>
          <w:lang w:bidi="ar-EG"/>
        </w:rPr>
        <w:t xml:space="preserve"> " تقدم تعريفه في شرح الترجمة.</w:t>
      </w:r>
    </w:p>
    <w:p w:rsidR="00962BBE" w:rsidRPr="00AE6C11" w:rsidRDefault="005766A7" w:rsidP="005766A7">
      <w:pPr>
        <w:rPr>
          <w:rFonts w:ascii="Simplified Arabic" w:hAnsi="Simplified Arabic" w:cs="Simplified Arabic"/>
          <w:b w:val="0"/>
          <w:bCs w:val="0"/>
          <w:color w:val="000000"/>
          <w:sz w:val="28"/>
          <w:szCs w:val="28"/>
          <w:rtl/>
          <w:lang w:bidi="ar-EG"/>
        </w:rPr>
      </w:pPr>
      <w:r>
        <w:rPr>
          <w:rFonts w:ascii="Simplified Arabic" w:hAnsi="Simplified Arabic" w:cs="Simplified Arabic"/>
          <w:b w:val="0"/>
          <w:bCs w:val="0"/>
          <w:color w:val="000000"/>
          <w:sz w:val="28"/>
          <w:szCs w:val="28"/>
          <w:rtl/>
          <w:lang w:bidi="ar-EG"/>
        </w:rPr>
        <w:t>و</w:t>
      </w:r>
      <w:r w:rsidR="00962BBE" w:rsidRPr="00AE6C11">
        <w:rPr>
          <w:rFonts w:ascii="Simplified Arabic" w:hAnsi="Simplified Arabic" w:cs="Simplified Arabic"/>
          <w:b w:val="0"/>
          <w:bCs w:val="0"/>
          <w:color w:val="000000"/>
          <w:sz w:val="28"/>
          <w:szCs w:val="28"/>
          <w:rtl/>
          <w:lang w:bidi="ar-EG"/>
        </w:rPr>
        <w:t>"</w:t>
      </w:r>
      <w:r w:rsidR="00962BBE" w:rsidRPr="00AE6C11">
        <w:rPr>
          <w:rFonts w:ascii="Simplified Arabic" w:hAnsi="Simplified Arabic" w:cs="Simplified Arabic"/>
          <w:color w:val="000000"/>
          <w:sz w:val="28"/>
          <w:szCs w:val="28"/>
          <w:rtl/>
          <w:lang w:bidi="ar-EG"/>
        </w:rPr>
        <w:t xml:space="preserve"> الرُّؤْيَا</w:t>
      </w:r>
      <w:r w:rsidR="00962BBE" w:rsidRPr="00AE6C11">
        <w:rPr>
          <w:rFonts w:ascii="Simplified Arabic" w:hAnsi="Simplified Arabic" w:cs="Simplified Arabic"/>
          <w:b w:val="0"/>
          <w:bCs w:val="0"/>
          <w:color w:val="000000"/>
          <w:sz w:val="28"/>
          <w:szCs w:val="28"/>
          <w:rtl/>
          <w:lang w:bidi="ar-EG"/>
        </w:rPr>
        <w:t xml:space="preserve"> " فُعلى كحُبلى، مصدر رأى، وجمعها رؤى، والفعل رأى له مصادر، لفظه واحد رأى، ومصادره مختلفة الألفاظ تبعًا لاختلاف المعاني، مختلفة الألفاظ تبعًا لاختلاف المعاني، ففي </w:t>
      </w:r>
      <w:r w:rsidR="00962BBE" w:rsidRPr="00AE6C11">
        <w:rPr>
          <w:rFonts w:ascii="Simplified Arabic" w:hAnsi="Simplified Arabic" w:cs="Simplified Arabic"/>
          <w:b w:val="0"/>
          <w:bCs w:val="0"/>
          <w:color w:val="000000"/>
          <w:sz w:val="28"/>
          <w:szCs w:val="28"/>
          <w:rtl/>
          <w:lang w:bidi="ar-EG"/>
        </w:rPr>
        <w:lastRenderedPageBreak/>
        <w:t>النوم: رأى المصدر رؤيا، وفي البصر: رأى رؤيةً، رأى رؤية، وفي العلم: رأى رأيًا، رأى رأيًا، تقول: هذا رأي مالك، هذا رأي أحمد، وهذا رأي الشافعي، وهكذا، ما تقول: هذه رؤية الشافعي، هي تستعمل الآن استعمال</w:t>
      </w:r>
      <w:r>
        <w:rPr>
          <w:rFonts w:ascii="Simplified Arabic" w:hAnsi="Simplified Arabic" w:cs="Simplified Arabic" w:hint="cs"/>
          <w:b w:val="0"/>
          <w:bCs w:val="0"/>
          <w:color w:val="000000"/>
          <w:sz w:val="28"/>
          <w:szCs w:val="28"/>
          <w:rtl/>
          <w:lang w:bidi="ar-EG"/>
        </w:rPr>
        <w:t>ًا</w:t>
      </w:r>
      <w:r w:rsidR="00962BBE" w:rsidRPr="00AE6C11">
        <w:rPr>
          <w:rFonts w:ascii="Simplified Arabic" w:hAnsi="Simplified Arabic" w:cs="Simplified Arabic"/>
          <w:b w:val="0"/>
          <w:bCs w:val="0"/>
          <w:color w:val="000000"/>
          <w:sz w:val="28"/>
          <w:szCs w:val="28"/>
          <w:rtl/>
          <w:lang w:bidi="ar-EG"/>
        </w:rPr>
        <w:t xml:space="preserve"> دارج بين المثقفين، رؤية فلان ك</w:t>
      </w:r>
      <w:r>
        <w:rPr>
          <w:rFonts w:ascii="Simplified Arabic" w:hAnsi="Simplified Arabic" w:cs="Simplified Arabic"/>
          <w:b w:val="0"/>
          <w:bCs w:val="0"/>
          <w:color w:val="000000"/>
          <w:sz w:val="28"/>
          <w:szCs w:val="28"/>
          <w:rtl/>
          <w:lang w:bidi="ar-EG"/>
        </w:rPr>
        <w:t>ذا واضحة، يعني رأيه، المقصود أن</w:t>
      </w:r>
      <w:r w:rsidR="00962BBE" w:rsidRPr="00AE6C11">
        <w:rPr>
          <w:rFonts w:ascii="Simplified Arabic" w:hAnsi="Simplified Arabic" w:cs="Simplified Arabic"/>
          <w:b w:val="0"/>
          <w:bCs w:val="0"/>
          <w:color w:val="000000"/>
          <w:sz w:val="28"/>
          <w:szCs w:val="28"/>
          <w:rtl/>
          <w:lang w:bidi="ar-EG"/>
        </w:rPr>
        <w:t xml:space="preserve"> في الأصل أن ما كان في العلم يُقال له: رأي، وليس المراد بالرأي هنا المقابل للنص والأثر؛ لأنه يُطلق الرأي بما هو أعم مما يقابل الأثر، يقول: هؤلاء أهل الأثر، وهؤلاء أهل الرأي، لكن قد يُطلق على الحكم المستنبط من النص رأي</w:t>
      </w:r>
      <w:r>
        <w:rPr>
          <w:rFonts w:ascii="Simplified Arabic" w:hAnsi="Simplified Arabic" w:cs="Simplified Arabic" w:hint="cs"/>
          <w:b w:val="0"/>
          <w:bCs w:val="0"/>
          <w:color w:val="000000"/>
          <w:sz w:val="28"/>
          <w:szCs w:val="28"/>
          <w:rtl/>
          <w:lang w:bidi="ar-EG"/>
        </w:rPr>
        <w:t>ًا</w:t>
      </w:r>
      <w:r w:rsidR="00962BBE" w:rsidRPr="00AE6C11">
        <w:rPr>
          <w:rFonts w:ascii="Simplified Arabic" w:hAnsi="Simplified Arabic" w:cs="Simplified Arabic"/>
          <w:b w:val="0"/>
          <w:bCs w:val="0"/>
          <w:color w:val="000000"/>
          <w:sz w:val="28"/>
          <w:szCs w:val="28"/>
          <w:rtl/>
          <w:lang w:bidi="ar-EG"/>
        </w:rPr>
        <w:t xml:space="preserve">؛ لأن للرأي فيه مجال، للاستنباط فيه مجال، هذا إذا كان فيه </w:t>
      </w:r>
      <w:r>
        <w:rPr>
          <w:rFonts w:ascii="Simplified Arabic" w:hAnsi="Simplified Arabic" w:cs="Simplified Arabic"/>
          <w:b w:val="0"/>
          <w:bCs w:val="0"/>
          <w:color w:val="000000"/>
          <w:sz w:val="28"/>
          <w:szCs w:val="28"/>
          <w:rtl/>
          <w:lang w:bidi="ar-EG"/>
        </w:rPr>
        <w:t>شوب فيه مدخل للعقل والاستنباط</w:t>
      </w:r>
      <w:r w:rsidR="00962BBE" w:rsidRPr="00AE6C11">
        <w:rPr>
          <w:rFonts w:ascii="Simplified Arabic" w:hAnsi="Simplified Arabic" w:cs="Simplified Arabic"/>
          <w:b w:val="0"/>
          <w:bCs w:val="0"/>
          <w:color w:val="000000"/>
          <w:sz w:val="28"/>
          <w:szCs w:val="28"/>
          <w:rtl/>
          <w:lang w:bidi="ar-EG"/>
        </w:rPr>
        <w:t>، هذا يمكن أن يقال له رأي، لكن إذا كانت الفتوى بنص، هل نقول: إنها رأي مالك؟ لا.</w:t>
      </w:r>
    </w:p>
    <w:p w:rsidR="00962BBE" w:rsidRPr="00AE6C11" w:rsidRDefault="00962BBE" w:rsidP="00962BBE">
      <w:pPr>
        <w:rPr>
          <w:rFonts w:ascii="Simplified Arabic" w:hAnsi="Simplified Arabic" w:cs="Simplified Arabic"/>
          <w:color w:val="000000"/>
          <w:sz w:val="28"/>
          <w:szCs w:val="28"/>
          <w:rtl/>
          <w:lang w:bidi="ar-EG"/>
        </w:rPr>
      </w:pPr>
      <w:r w:rsidRPr="00AE6C11">
        <w:rPr>
          <w:rFonts w:ascii="Simplified Arabic" w:hAnsi="Simplified Arabic" w:cs="Simplified Arabic"/>
          <w:color w:val="000000"/>
          <w:sz w:val="28"/>
          <w:szCs w:val="28"/>
          <w:rtl/>
          <w:lang w:bidi="ar-EG"/>
        </w:rPr>
        <w:t>طالب: ...</w:t>
      </w:r>
    </w:p>
    <w:p w:rsidR="00962BBE" w:rsidRPr="00AE6C11" w:rsidRDefault="00962BBE" w:rsidP="00962BBE">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 xml:space="preserve">دلالة واضحة، سئل فأجاب بآية، أجاب بآية ما زاد ولا نقص، هذا لا يقال له: رأي، عكس ما ينتحله بعض المعاصرين من قوله في كتاب مطبوع: أنت تسأل والإسلام يجيب، أنت تسأل والإسلام يجيب، </w:t>
      </w:r>
      <w:r w:rsidR="005766A7">
        <w:rPr>
          <w:rFonts w:ascii="Simplified Arabic" w:hAnsi="Simplified Arabic" w:cs="Simplified Arabic" w:hint="cs"/>
          <w:b w:val="0"/>
          <w:bCs w:val="0"/>
          <w:color w:val="000000"/>
          <w:sz w:val="28"/>
          <w:szCs w:val="28"/>
          <w:rtl/>
          <w:lang w:bidi="ar-EG"/>
        </w:rPr>
        <w:t>و</w:t>
      </w:r>
      <w:r w:rsidRPr="00AE6C11">
        <w:rPr>
          <w:rFonts w:ascii="Simplified Arabic" w:hAnsi="Simplified Arabic" w:cs="Simplified Arabic"/>
          <w:b w:val="0"/>
          <w:bCs w:val="0"/>
          <w:color w:val="000000"/>
          <w:sz w:val="28"/>
          <w:szCs w:val="28"/>
          <w:rtl/>
          <w:lang w:bidi="ar-EG"/>
        </w:rPr>
        <w:t>أجوبة عقلي</w:t>
      </w:r>
      <w:r w:rsidR="005766A7">
        <w:rPr>
          <w:rFonts w:ascii="Simplified Arabic" w:hAnsi="Simplified Arabic" w:cs="Simplified Arabic"/>
          <w:b w:val="0"/>
          <w:bCs w:val="0"/>
          <w:color w:val="000000"/>
          <w:sz w:val="28"/>
          <w:szCs w:val="28"/>
          <w:rtl/>
          <w:lang w:bidi="ar-EG"/>
        </w:rPr>
        <w:t xml:space="preserve">ة، كثير منها لا تستند إلى أصل، </w:t>
      </w:r>
      <w:r w:rsidRPr="00AE6C11">
        <w:rPr>
          <w:rFonts w:ascii="Simplified Arabic" w:hAnsi="Simplified Arabic" w:cs="Simplified Arabic"/>
          <w:b w:val="0"/>
          <w:bCs w:val="0"/>
          <w:color w:val="000000"/>
          <w:sz w:val="28"/>
          <w:szCs w:val="28"/>
          <w:rtl/>
          <w:lang w:bidi="ar-EG"/>
        </w:rPr>
        <w:t>إنما مجرد اجتهادات، يقول: أنت تسأل والإسلام يجيب، والله المستعان.</w:t>
      </w:r>
    </w:p>
    <w:p w:rsidR="00962BBE" w:rsidRPr="00AE6C11" w:rsidRDefault="00962BBE" w:rsidP="005766A7">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w:t>
      </w:r>
      <w:r w:rsidRPr="00AE6C11">
        <w:rPr>
          <w:rFonts w:ascii="Simplified Arabic" w:hAnsi="Simplified Arabic" w:cs="Simplified Arabic"/>
          <w:color w:val="000000"/>
          <w:sz w:val="28"/>
          <w:szCs w:val="28"/>
          <w:rtl/>
          <w:lang w:bidi="ar-EG"/>
        </w:rPr>
        <w:t>الرُّؤْيَا الصَّالِحَةُ</w:t>
      </w:r>
      <w:r w:rsidRPr="00AE6C11">
        <w:rPr>
          <w:rFonts w:ascii="Simplified Arabic" w:hAnsi="Simplified Arabic" w:cs="Simplified Arabic"/>
          <w:b w:val="0"/>
          <w:bCs w:val="0"/>
          <w:color w:val="000000"/>
          <w:sz w:val="28"/>
          <w:szCs w:val="28"/>
          <w:rtl/>
          <w:lang w:bidi="ar-EG"/>
        </w:rPr>
        <w:t>"، وفي كتاب التعبير، وصحيح مسلم: الصادقة، الصادقة، يقول ابن حجر: وهما بمعنًى واحد، الصالحة والصادقة بمعنًى واحد بالنسبة إلى أمور الآخرة في حق الأنبياء، رؤاهم صالحة وصادقة، هذا بالنسبة لرؤى الأنبياء، وأما بالنسبة إلى أمور الدنيا، ننتبه لهذا الكلام، وأما بالنسبة إلى أمور الدنيا فالصالحة في الأصل أخص، فرؤيا الأنبياء كلها صادقة، كلها صادقة، يعني أنها مطابقة للواقع، تأويلها مطابق، وقد تكون صالحة</w:t>
      </w:r>
      <w:r w:rsidR="005766A7">
        <w:rPr>
          <w:rFonts w:ascii="Simplified Arabic" w:hAnsi="Simplified Arabic" w:cs="Simplified Arabic" w:hint="cs"/>
          <w:b w:val="0"/>
          <w:bCs w:val="0"/>
          <w:color w:val="000000"/>
          <w:sz w:val="28"/>
          <w:szCs w:val="28"/>
          <w:rtl/>
          <w:lang w:bidi="ar-EG"/>
        </w:rPr>
        <w:t>،</w:t>
      </w:r>
      <w:r w:rsidRPr="00AE6C11">
        <w:rPr>
          <w:rFonts w:ascii="Simplified Arabic" w:hAnsi="Simplified Arabic" w:cs="Simplified Arabic"/>
          <w:b w:val="0"/>
          <w:bCs w:val="0"/>
          <w:color w:val="000000"/>
          <w:sz w:val="28"/>
          <w:szCs w:val="28"/>
          <w:rtl/>
          <w:lang w:bidi="ar-EG"/>
        </w:rPr>
        <w:t xml:space="preserve"> وهي الأكثر، وغير صالحة بالنسبة للدنيا؛ كما وقع يوم أحد، ما الذي وقع يوم أحد؟ النبي -عليه الصلاة والسلام- رأى بقرًا تُنحر، رأى بقرًا تُنحر، هذه رؤيا صادقة؛ </w:t>
      </w:r>
      <w:r w:rsidR="005766A7">
        <w:rPr>
          <w:rFonts w:ascii="Simplified Arabic" w:hAnsi="Simplified Arabic" w:cs="Simplified Arabic"/>
          <w:b w:val="0"/>
          <w:bCs w:val="0"/>
          <w:color w:val="000000"/>
          <w:sz w:val="28"/>
          <w:szCs w:val="28"/>
          <w:rtl/>
          <w:lang w:bidi="ar-EG"/>
        </w:rPr>
        <w:t>لأن تأويلها من يُقتل من الصحابة</w:t>
      </w:r>
      <w:r w:rsidRPr="00AE6C11">
        <w:rPr>
          <w:rFonts w:ascii="Simplified Arabic" w:hAnsi="Simplified Arabic" w:cs="Simplified Arabic"/>
          <w:b w:val="0"/>
          <w:bCs w:val="0"/>
          <w:color w:val="000000"/>
          <w:sz w:val="28"/>
          <w:szCs w:val="28"/>
          <w:rtl/>
          <w:lang w:bidi="ar-EG"/>
        </w:rPr>
        <w:t xml:space="preserve">-رضوان الله عليهم- من الشهداء، لكن هل هي صالحة </w:t>
      </w:r>
      <w:r w:rsidR="005766A7">
        <w:rPr>
          <w:rFonts w:ascii="Simplified Arabic" w:hAnsi="Simplified Arabic" w:cs="Simplified Arabic" w:hint="cs"/>
          <w:b w:val="0"/>
          <w:bCs w:val="0"/>
          <w:color w:val="000000"/>
          <w:sz w:val="28"/>
          <w:szCs w:val="28"/>
          <w:rtl/>
          <w:lang w:bidi="ar-EG"/>
        </w:rPr>
        <w:t>أم</w:t>
      </w:r>
      <w:r w:rsidRPr="00AE6C11">
        <w:rPr>
          <w:rFonts w:ascii="Simplified Arabic" w:hAnsi="Simplified Arabic" w:cs="Simplified Arabic"/>
          <w:b w:val="0"/>
          <w:bCs w:val="0"/>
          <w:color w:val="000000"/>
          <w:sz w:val="28"/>
          <w:szCs w:val="28"/>
          <w:rtl/>
          <w:lang w:bidi="ar-EG"/>
        </w:rPr>
        <w:t xml:space="preserve"> غير صالحة؟ بالنسبة لتقدير الناس في أمور الدنيا القتل ليس بخير، لكن بالنسبة لأمر الآخر الشهادة خير، فهي صالحة وصادقة بالنسبة لأمر الآخرة، صادقة غير صالحة بالنسبة لتقدير الناس في أمر الدنيا.</w:t>
      </w:r>
    </w:p>
    <w:p w:rsidR="00962BBE" w:rsidRPr="00AE6C11" w:rsidRDefault="00962BBE" w:rsidP="00962BBE">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وأما بالنسبة لرؤيا غير الأنبياء، أو رؤى غير الأنبياء فبينهما عموم وخصوص، إن فسرنا الصادقة بأنها التي لا تحتاج إلى تعبير، وأما إن فسرناها بأنها غير الأضغاث فالصالحة أخص مطلقًا، وأما رؤى غير الأنبياء فبينهما عموم وخصوص، إن فسرنا الصادقة بأنها التي لا تحتاج إلى تعبير، فالصالحة حينئذ تكون أعم من الصادقة، وأما إن فسرناها يعني الصادقة بأنها غير الأضغاث فالصالحة أخص مطلقًا، أخص مطلقًا، تكون صادقة</w:t>
      </w:r>
      <w:r w:rsidR="005766A7">
        <w:rPr>
          <w:rFonts w:ascii="Simplified Arabic" w:hAnsi="Simplified Arabic" w:cs="Simplified Arabic" w:hint="cs"/>
          <w:b w:val="0"/>
          <w:bCs w:val="0"/>
          <w:color w:val="000000"/>
          <w:sz w:val="28"/>
          <w:szCs w:val="28"/>
          <w:rtl/>
          <w:lang w:bidi="ar-EG"/>
        </w:rPr>
        <w:t>،</w:t>
      </w:r>
      <w:r w:rsidRPr="00AE6C11">
        <w:rPr>
          <w:rFonts w:ascii="Simplified Arabic" w:hAnsi="Simplified Arabic" w:cs="Simplified Arabic"/>
          <w:b w:val="0"/>
          <w:bCs w:val="0"/>
          <w:color w:val="000000"/>
          <w:sz w:val="28"/>
          <w:szCs w:val="28"/>
          <w:rtl/>
          <w:lang w:bidi="ar-EG"/>
        </w:rPr>
        <w:t xml:space="preserve"> وفي نفس الوقت يكون فيها خير للرائي.</w:t>
      </w:r>
    </w:p>
    <w:p w:rsidR="00962BBE" w:rsidRPr="00AE6C11" w:rsidRDefault="00962BBE" w:rsidP="00962BBE">
      <w:pPr>
        <w:rPr>
          <w:rFonts w:ascii="Simplified Arabic" w:hAnsi="Simplified Arabic" w:cs="Simplified Arabic"/>
          <w:color w:val="000000"/>
          <w:sz w:val="28"/>
          <w:szCs w:val="28"/>
          <w:rtl/>
          <w:lang w:bidi="ar-EG"/>
        </w:rPr>
      </w:pPr>
      <w:r w:rsidRPr="00AE6C11">
        <w:rPr>
          <w:rFonts w:ascii="Simplified Arabic" w:hAnsi="Simplified Arabic" w:cs="Simplified Arabic"/>
          <w:b w:val="0"/>
          <w:bCs w:val="0"/>
          <w:color w:val="000000"/>
          <w:sz w:val="28"/>
          <w:szCs w:val="28"/>
          <w:rtl/>
          <w:lang w:bidi="ar-EG"/>
        </w:rPr>
        <w:lastRenderedPageBreak/>
        <w:t>"</w:t>
      </w:r>
      <w:r w:rsidRPr="00AE6C11">
        <w:rPr>
          <w:rFonts w:ascii="Simplified Arabic" w:hAnsi="Simplified Arabic" w:cs="Simplified Arabic"/>
          <w:color w:val="000000"/>
          <w:sz w:val="28"/>
          <w:szCs w:val="28"/>
          <w:rtl/>
          <w:lang w:bidi="ar-EG"/>
        </w:rPr>
        <w:t>الرُّؤْيَا الصَّالِحَةُ فِي النَّوْمِ</w:t>
      </w:r>
      <w:r w:rsidRPr="00AE6C11">
        <w:rPr>
          <w:rFonts w:ascii="Simplified Arabic" w:hAnsi="Simplified Arabic" w:cs="Simplified Arabic"/>
          <w:b w:val="0"/>
          <w:bCs w:val="0"/>
          <w:color w:val="000000"/>
          <w:sz w:val="28"/>
          <w:szCs w:val="28"/>
          <w:rtl/>
          <w:lang w:bidi="ar-EG"/>
        </w:rPr>
        <w:t>"، رؤيا صالحة في النوم، نحتاج إلى كلمة "</w:t>
      </w:r>
      <w:r w:rsidRPr="00AE6C11">
        <w:rPr>
          <w:rFonts w:ascii="Simplified Arabic" w:hAnsi="Simplified Arabic" w:cs="Simplified Arabic"/>
          <w:color w:val="000000"/>
          <w:sz w:val="28"/>
          <w:szCs w:val="28"/>
          <w:rtl/>
          <w:lang w:bidi="ar-EG"/>
        </w:rPr>
        <w:t xml:space="preserve"> فِي النَّوْمِ</w:t>
      </w:r>
      <w:r w:rsidRPr="00AE6C11">
        <w:rPr>
          <w:rFonts w:ascii="Simplified Arabic" w:hAnsi="Simplified Arabic" w:cs="Simplified Arabic"/>
          <w:b w:val="0"/>
          <w:bCs w:val="0"/>
          <w:color w:val="000000"/>
          <w:sz w:val="28"/>
          <w:szCs w:val="28"/>
          <w:rtl/>
          <w:lang w:bidi="ar-EG"/>
        </w:rPr>
        <w:t xml:space="preserve"> "؟ ما يكفي أن يقال: "</w:t>
      </w:r>
      <w:r w:rsidRPr="00AE6C11">
        <w:rPr>
          <w:rFonts w:ascii="Simplified Arabic" w:hAnsi="Simplified Arabic" w:cs="Simplified Arabic"/>
          <w:color w:val="000000"/>
          <w:sz w:val="28"/>
          <w:szCs w:val="28"/>
          <w:rtl/>
          <w:lang w:bidi="ar-EG"/>
        </w:rPr>
        <w:t>الرُّؤْيَا الصَّالِحَةُ"؟</w:t>
      </w:r>
    </w:p>
    <w:p w:rsidR="00962BBE" w:rsidRPr="00AE6C11" w:rsidRDefault="00AE6C11" w:rsidP="00962BBE">
      <w:pPr>
        <w:rPr>
          <w:rFonts w:ascii="Simplified Arabic" w:hAnsi="Simplified Arabic" w:cs="Simplified Arabic"/>
          <w:b w:val="0"/>
          <w:bCs w:val="0"/>
          <w:color w:val="000000"/>
          <w:sz w:val="28"/>
          <w:szCs w:val="28"/>
          <w:rtl/>
          <w:lang w:bidi="ar-EG"/>
        </w:rPr>
      </w:pPr>
      <w:r w:rsidRPr="0067101F">
        <w:rPr>
          <w:rFonts w:ascii="Simplified Arabic" w:hAnsi="Simplified Arabic" w:cs="Simplified Arabic"/>
          <w:sz w:val="28"/>
          <w:szCs w:val="28"/>
          <w:rtl/>
        </w:rPr>
        <w:t>طالب:......</w:t>
      </w:r>
    </w:p>
    <w:p w:rsidR="00962BBE" w:rsidRPr="00AE6C11" w:rsidRDefault="00962BBE" w:rsidP="005766A7">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 xml:space="preserve">يعني تصريح بما هو مجرد توضيح، يعني تصريح بما هو مجرد توضيح، </w:t>
      </w:r>
      <w:r w:rsidR="00AE6C11">
        <w:rPr>
          <w:rFonts w:ascii="Simplified Arabic" w:hAnsi="Simplified Arabic" w:cs="Simplified Arabic"/>
          <w:b w:val="0"/>
          <w:color w:val="FF0000"/>
          <w:sz w:val="28"/>
          <w:szCs w:val="28"/>
          <w:rtl/>
          <w:lang w:bidi="ar-EG"/>
        </w:rPr>
        <w:t>{</w:t>
      </w:r>
      <w:r w:rsidRPr="00AE6C11">
        <w:rPr>
          <w:rFonts w:ascii="Simplified Arabic" w:eastAsia="MS Mincho" w:hAnsi="Simplified Arabic" w:cs="Simplified Arabic"/>
          <w:b w:val="0"/>
          <w:color w:val="FF0000"/>
          <w:sz w:val="28"/>
          <w:szCs w:val="28"/>
          <w:rtl/>
        </w:rPr>
        <w:t>وَلاَ طَائِرٍ يَطِيرُ بِجَنَاحَيْهِ</w:t>
      </w:r>
      <w:r w:rsidR="00AE6C11">
        <w:rPr>
          <w:rFonts w:ascii="Simplified Arabic" w:hAnsi="Simplified Arabic" w:cs="Simplified Arabic"/>
          <w:b w:val="0"/>
          <w:color w:val="FF0000"/>
          <w:sz w:val="28"/>
          <w:szCs w:val="28"/>
          <w:rtl/>
          <w:lang w:bidi="ar-EG"/>
        </w:rPr>
        <w:t>}</w:t>
      </w:r>
      <w:r w:rsidRPr="00AE6C11">
        <w:rPr>
          <w:rFonts w:ascii="Simplified Arabic" w:hAnsi="Simplified Arabic" w:cs="Simplified Arabic"/>
          <w:b w:val="0"/>
          <w:bCs w:val="0"/>
          <w:color w:val="000000"/>
          <w:sz w:val="28"/>
          <w:szCs w:val="28"/>
          <w:rtl/>
          <w:lang w:bidi="ar-EG"/>
        </w:rPr>
        <w:t xml:space="preserve"> [الأنعام: 38]، </w:t>
      </w:r>
      <w:r w:rsidR="005766A7">
        <w:rPr>
          <w:rFonts w:ascii="Simplified Arabic" w:hAnsi="Simplified Arabic" w:cs="Simplified Arabic" w:hint="cs"/>
          <w:b w:val="0"/>
          <w:bCs w:val="0"/>
          <w:color w:val="000000"/>
          <w:sz w:val="28"/>
          <w:szCs w:val="28"/>
          <w:rtl/>
          <w:lang w:bidi="ar-EG"/>
        </w:rPr>
        <w:t xml:space="preserve">هل </w:t>
      </w:r>
      <w:r w:rsidRPr="00AE6C11">
        <w:rPr>
          <w:rFonts w:ascii="Simplified Arabic" w:hAnsi="Simplified Arabic" w:cs="Simplified Arabic"/>
          <w:b w:val="0"/>
          <w:bCs w:val="0"/>
          <w:color w:val="000000"/>
          <w:sz w:val="28"/>
          <w:szCs w:val="28"/>
          <w:rtl/>
          <w:lang w:bidi="ar-EG"/>
        </w:rPr>
        <w:t>فيه طائر يطير بغير جناحيه؟ يعني تصريح بما هو مجرد توضيح.</w:t>
      </w:r>
    </w:p>
    <w:p w:rsidR="00962BBE" w:rsidRPr="00AE6C11" w:rsidRDefault="00962BBE" w:rsidP="005766A7">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 xml:space="preserve">قال </w:t>
      </w:r>
      <w:r w:rsidR="005766A7" w:rsidRPr="005766A7">
        <w:rPr>
          <w:rFonts w:ascii="Simplified Arabic" w:hAnsi="Simplified Arabic" w:cs="Simplified Arabic" w:hint="cs"/>
          <w:b w:val="0"/>
          <w:bCs w:val="0"/>
          <w:sz w:val="28"/>
          <w:szCs w:val="28"/>
          <w:rtl/>
        </w:rPr>
        <w:t>ماذا</w:t>
      </w:r>
      <w:r w:rsidRPr="00AE6C11">
        <w:rPr>
          <w:rFonts w:ascii="Simplified Arabic" w:hAnsi="Simplified Arabic" w:cs="Simplified Arabic"/>
          <w:b w:val="0"/>
          <w:bCs w:val="0"/>
          <w:color w:val="000000"/>
          <w:sz w:val="28"/>
          <w:szCs w:val="28"/>
          <w:rtl/>
          <w:lang w:bidi="ar-EG"/>
        </w:rPr>
        <w:t xml:space="preserve">؟ " </w:t>
      </w:r>
      <w:r w:rsidRPr="00AE6C11">
        <w:rPr>
          <w:rFonts w:ascii="Simplified Arabic" w:hAnsi="Simplified Arabic" w:cs="Simplified Arabic"/>
          <w:color w:val="000000"/>
          <w:sz w:val="28"/>
          <w:szCs w:val="28"/>
          <w:rtl/>
          <w:lang w:bidi="ar-EG"/>
        </w:rPr>
        <w:t>فِي النَّوْمِ</w:t>
      </w:r>
      <w:r w:rsidRPr="00AE6C11">
        <w:rPr>
          <w:rFonts w:ascii="Simplified Arabic" w:hAnsi="Simplified Arabic" w:cs="Simplified Arabic"/>
          <w:b w:val="0"/>
          <w:bCs w:val="0"/>
          <w:color w:val="000000"/>
          <w:sz w:val="28"/>
          <w:szCs w:val="28"/>
          <w:rtl/>
          <w:lang w:bidi="ar-EG"/>
        </w:rPr>
        <w:t xml:space="preserve"> " ذُكر لزيادة الإيضاح والبيان أو لدفع وهم من يتوهم أن الرؤيا تُطلق على رؤية العين، فهي صفة موضحة</w:t>
      </w:r>
      <w:r w:rsidR="005766A7">
        <w:rPr>
          <w:rFonts w:ascii="Simplified Arabic" w:hAnsi="Simplified Arabic" w:cs="Simplified Arabic" w:hint="cs"/>
          <w:b w:val="0"/>
          <w:bCs w:val="0"/>
          <w:color w:val="000000"/>
          <w:sz w:val="28"/>
          <w:szCs w:val="28"/>
          <w:rtl/>
          <w:lang w:bidi="ar-EG"/>
        </w:rPr>
        <w:t>،</w:t>
      </w:r>
      <w:r w:rsidRPr="00AE6C11">
        <w:rPr>
          <w:rFonts w:ascii="Simplified Arabic" w:hAnsi="Simplified Arabic" w:cs="Simplified Arabic"/>
          <w:b w:val="0"/>
          <w:bCs w:val="0"/>
          <w:color w:val="000000"/>
          <w:sz w:val="28"/>
          <w:szCs w:val="28"/>
          <w:rtl/>
          <w:lang w:bidi="ar-EG"/>
        </w:rPr>
        <w:t xml:space="preserve"> أو لأن غيرها يُسمى حُلمًا، يُسمى حلم</w:t>
      </w:r>
      <w:r w:rsidR="005766A7">
        <w:rPr>
          <w:rFonts w:ascii="Simplified Arabic" w:hAnsi="Simplified Arabic" w:cs="Simplified Arabic" w:hint="cs"/>
          <w:b w:val="0"/>
          <w:bCs w:val="0"/>
          <w:color w:val="000000"/>
          <w:sz w:val="28"/>
          <w:szCs w:val="28"/>
          <w:rtl/>
          <w:lang w:bidi="ar-EG"/>
        </w:rPr>
        <w:t>ًا</w:t>
      </w:r>
      <w:r w:rsidRPr="00AE6C11">
        <w:rPr>
          <w:rFonts w:ascii="Simplified Arabic" w:hAnsi="Simplified Arabic" w:cs="Simplified Arabic"/>
          <w:b w:val="0"/>
          <w:bCs w:val="0"/>
          <w:color w:val="000000"/>
          <w:sz w:val="28"/>
          <w:szCs w:val="28"/>
          <w:rtl/>
          <w:lang w:bidi="ar-EG"/>
        </w:rPr>
        <w:t>.</w:t>
      </w:r>
    </w:p>
    <w:p w:rsidR="00962BBE" w:rsidRPr="00AE6C11" w:rsidRDefault="00962BBE" w:rsidP="00962BBE">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لكن هل إخراج الحلم غير الرؤيا الصالحة يكون في غير النوم؟ لا، طيب.</w:t>
      </w:r>
    </w:p>
    <w:p w:rsidR="00F50A06" w:rsidRDefault="00962BBE" w:rsidP="00F50A06">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بعض الناس من أصحاب الشطحات من الصوفية والمكاشفات يرون ما يراه الصالحون في النوم، يرونه في اليقظة هم، يزعمون أنهم يرونه في اليقظة على حد زعمهم، وقد يتراءى لهم شياطين بصفات أولئك الصالحين الذين يزعمون أنهم رأوهم في النوم، هذا كثير في أخبارهم، يعني من قرأ في طبقاتهم الذين يسمون الأولياء يرى، يرى العجب، كيف تمشي هذه على عقول أناس من الأذكياء لهم نصيب من العلم ومن العبادة، ومع ذلك تنطلي عليهم هذه الأمور، وللسيوطي كتاب اسمه إضاءة الحلك في إمكان رؤية النبي والمَلَك، يعني في اليقظة، كثيرًا ما يزعم أنه النبي -عليه الصلاة والسلام- في اليقظة</w:t>
      </w:r>
      <w:r w:rsidR="00F50A06">
        <w:rPr>
          <w:rFonts w:ascii="Simplified Arabic" w:hAnsi="Simplified Arabic" w:cs="Simplified Arabic" w:hint="cs"/>
          <w:b w:val="0"/>
          <w:bCs w:val="0"/>
          <w:color w:val="000000"/>
          <w:sz w:val="28"/>
          <w:szCs w:val="28"/>
          <w:rtl/>
          <w:lang w:bidi="ar-EG"/>
        </w:rPr>
        <w:t>،</w:t>
      </w:r>
      <w:r w:rsidRPr="00AE6C11">
        <w:rPr>
          <w:rFonts w:ascii="Simplified Arabic" w:hAnsi="Simplified Arabic" w:cs="Simplified Arabic"/>
          <w:b w:val="0"/>
          <w:bCs w:val="0"/>
          <w:color w:val="000000"/>
          <w:sz w:val="28"/>
          <w:szCs w:val="28"/>
          <w:rtl/>
          <w:lang w:bidi="ar-EG"/>
        </w:rPr>
        <w:t xml:space="preserve"> وأنه سأله عن بعض الأحاديث، فيصحح له ويضعف</w:t>
      </w:r>
      <w:r w:rsidR="00F50A06">
        <w:rPr>
          <w:rFonts w:ascii="Simplified Arabic" w:hAnsi="Simplified Arabic" w:cs="Simplified Arabic" w:hint="cs"/>
          <w:b w:val="0"/>
          <w:bCs w:val="0"/>
          <w:color w:val="000000"/>
          <w:sz w:val="28"/>
          <w:szCs w:val="28"/>
          <w:rtl/>
          <w:lang w:bidi="ar-EG"/>
        </w:rPr>
        <w:t>.</w:t>
      </w:r>
    </w:p>
    <w:p w:rsidR="00962BBE" w:rsidRPr="00AE6C11" w:rsidRDefault="00962BBE" w:rsidP="00F50A06">
      <w:pPr>
        <w:rPr>
          <w:rFonts w:ascii="Simplified Arabic" w:eastAsia="MS Mincho" w:hAnsi="Simplified Arabic" w:cs="Simplified Arabic"/>
          <w:b w:val="0"/>
          <w:bCs w:val="0"/>
          <w:sz w:val="28"/>
          <w:szCs w:val="28"/>
          <w:rtl/>
        </w:rPr>
      </w:pPr>
      <w:r w:rsidRPr="00AE6C11">
        <w:rPr>
          <w:rFonts w:ascii="Simplified Arabic" w:hAnsi="Simplified Arabic" w:cs="Simplified Arabic"/>
          <w:b w:val="0"/>
          <w:bCs w:val="0"/>
          <w:color w:val="000000"/>
          <w:sz w:val="28"/>
          <w:szCs w:val="28"/>
          <w:rtl/>
          <w:lang w:bidi="ar-EG"/>
        </w:rPr>
        <w:t xml:space="preserve"> الرسول -عليه الصلاة والسلام- قد مات بالنص القطعي وبإجماع الأمة، </w:t>
      </w:r>
      <w:r w:rsidR="00AE6C11">
        <w:rPr>
          <w:rFonts w:ascii="Simplified Arabic" w:hAnsi="Simplified Arabic" w:cs="Simplified Arabic"/>
          <w:b w:val="0"/>
          <w:color w:val="FF0000"/>
          <w:sz w:val="28"/>
          <w:szCs w:val="28"/>
          <w:rtl/>
          <w:lang w:bidi="ar-EG"/>
        </w:rPr>
        <w:t>{</w:t>
      </w:r>
      <w:r w:rsidRPr="00AE6C11">
        <w:rPr>
          <w:rFonts w:ascii="Simplified Arabic" w:eastAsia="MS Mincho" w:hAnsi="Simplified Arabic" w:cs="Simplified Arabic"/>
          <w:color w:val="FF0000"/>
          <w:sz w:val="28"/>
          <w:szCs w:val="28"/>
          <w:rtl/>
        </w:rPr>
        <w:t>إِنَّكَ مَيِّتٌ وَإِنَّهُم مَّيِّتُونَ</w:t>
      </w:r>
      <w:r w:rsidR="00AE6C11">
        <w:rPr>
          <w:rFonts w:ascii="Simplified Arabic" w:eastAsia="MS Mincho" w:hAnsi="Simplified Arabic" w:cs="Simplified Arabic"/>
          <w:color w:val="FF0000"/>
          <w:sz w:val="28"/>
          <w:szCs w:val="28"/>
          <w:rtl/>
        </w:rPr>
        <w:t>}</w:t>
      </w:r>
      <w:r w:rsidRPr="00AE6C11">
        <w:rPr>
          <w:rFonts w:ascii="Simplified Arabic" w:eastAsia="MS Mincho" w:hAnsi="Simplified Arabic" w:cs="Simplified Arabic"/>
          <w:sz w:val="28"/>
          <w:szCs w:val="28"/>
          <w:rtl/>
        </w:rPr>
        <w:t xml:space="preserve"> </w:t>
      </w:r>
      <w:r w:rsidRPr="00AE6C11">
        <w:rPr>
          <w:rFonts w:ascii="Simplified Arabic" w:eastAsia="MS Mincho" w:hAnsi="Simplified Arabic" w:cs="Simplified Arabic"/>
          <w:b w:val="0"/>
          <w:bCs w:val="0"/>
          <w:sz w:val="28"/>
          <w:szCs w:val="28"/>
          <w:rtl/>
        </w:rPr>
        <w:t xml:space="preserve">[الزمر: 30]، هذا النص، والرؤية </w:t>
      </w:r>
      <w:r w:rsidR="00F50A06">
        <w:rPr>
          <w:rFonts w:ascii="Simplified Arabic" w:eastAsia="MS Mincho" w:hAnsi="Simplified Arabic" w:cs="Simplified Arabic"/>
          <w:b w:val="0"/>
          <w:bCs w:val="0"/>
          <w:sz w:val="28"/>
          <w:szCs w:val="28"/>
          <w:rtl/>
        </w:rPr>
        <w:t>البصرية لا تكون إلا للحي، هو ال</w:t>
      </w:r>
      <w:r w:rsidR="00F50A06">
        <w:rPr>
          <w:rFonts w:ascii="Simplified Arabic" w:eastAsia="MS Mincho" w:hAnsi="Simplified Arabic" w:cs="Simplified Arabic" w:hint="cs"/>
          <w:b w:val="0"/>
          <w:bCs w:val="0"/>
          <w:sz w:val="28"/>
          <w:szCs w:val="28"/>
          <w:rtl/>
        </w:rPr>
        <w:t>ذ</w:t>
      </w:r>
      <w:r w:rsidRPr="00AE6C11">
        <w:rPr>
          <w:rFonts w:ascii="Simplified Arabic" w:eastAsia="MS Mincho" w:hAnsi="Simplified Arabic" w:cs="Simplified Arabic"/>
          <w:b w:val="0"/>
          <w:bCs w:val="0"/>
          <w:sz w:val="28"/>
          <w:szCs w:val="28"/>
          <w:rtl/>
        </w:rPr>
        <w:t xml:space="preserve">ي يمكن رؤيته، أما الميت </w:t>
      </w:r>
      <w:r w:rsidR="00F50A06">
        <w:rPr>
          <w:rFonts w:ascii="Simplified Arabic" w:eastAsia="MS Mincho" w:hAnsi="Simplified Arabic" w:cs="Simplified Arabic" w:hint="cs"/>
          <w:b w:val="0"/>
          <w:bCs w:val="0"/>
          <w:sz w:val="28"/>
          <w:szCs w:val="28"/>
          <w:rtl/>
        </w:rPr>
        <w:t>ف</w:t>
      </w:r>
      <w:r w:rsidRPr="00AE6C11">
        <w:rPr>
          <w:rFonts w:ascii="Simplified Arabic" w:eastAsia="MS Mincho" w:hAnsi="Simplified Arabic" w:cs="Simplified Arabic"/>
          <w:b w:val="0"/>
          <w:bCs w:val="0"/>
          <w:sz w:val="28"/>
          <w:szCs w:val="28"/>
          <w:rtl/>
        </w:rPr>
        <w:t>لا يمكن رؤيته إلا بنبش قبره والاطلاع عليه، نعم الرسول -عليه الصلاة والسلام- حياته في قبره أكمل من حياة الشهداء، لكنها حياة برزخية تختلف عن حياة الأحياء الذين ما زالت أرواحهم في أبدانهم، هذا محل إجماع، ونسمع من الخرافات والشطحات والكلام الذي لا يقبله عقل</w:t>
      </w:r>
      <w:r w:rsidR="00F50A06">
        <w:rPr>
          <w:rFonts w:ascii="Simplified Arabic" w:eastAsia="MS Mincho" w:hAnsi="Simplified Arabic" w:cs="Simplified Arabic" w:hint="cs"/>
          <w:b w:val="0"/>
          <w:bCs w:val="0"/>
          <w:sz w:val="28"/>
          <w:szCs w:val="28"/>
          <w:rtl/>
        </w:rPr>
        <w:t>،</w:t>
      </w:r>
      <w:r w:rsidRPr="00AE6C11">
        <w:rPr>
          <w:rFonts w:ascii="Simplified Arabic" w:eastAsia="MS Mincho" w:hAnsi="Simplified Arabic" w:cs="Simplified Arabic"/>
          <w:b w:val="0"/>
          <w:bCs w:val="0"/>
          <w:sz w:val="28"/>
          <w:szCs w:val="28"/>
          <w:rtl/>
        </w:rPr>
        <w:t xml:space="preserve"> ولا يسنده نقل عن بعض المتصوفة، وفي طبقاتهم أشياء يعني تعجب منها، تصرفات ودعاوى يعجب منها العاقل</w:t>
      </w:r>
      <w:r w:rsidR="00F50A06">
        <w:rPr>
          <w:rFonts w:ascii="Simplified Arabic" w:eastAsia="MS Mincho" w:hAnsi="Simplified Arabic" w:cs="Simplified Arabic" w:hint="cs"/>
          <w:b w:val="0"/>
          <w:bCs w:val="0"/>
          <w:sz w:val="28"/>
          <w:szCs w:val="28"/>
          <w:rtl/>
        </w:rPr>
        <w:t>،</w:t>
      </w:r>
      <w:r w:rsidRPr="00AE6C11">
        <w:rPr>
          <w:rFonts w:ascii="Simplified Arabic" w:eastAsia="MS Mincho" w:hAnsi="Simplified Arabic" w:cs="Simplified Arabic"/>
          <w:b w:val="0"/>
          <w:bCs w:val="0"/>
          <w:sz w:val="28"/>
          <w:szCs w:val="28"/>
          <w:rtl/>
        </w:rPr>
        <w:t xml:space="preserve"> لا تمشي ولا على الصبيان، من بعضها يضحك المجانين، ومع ذلك يزعمون أنهم أهل الولاية، ومع ذلك من تبعهم يهدد من يقول مثل هذا الكلام بأنه قد عادى لله وليًّا، فيخشى عليه من العقوبة.</w:t>
      </w:r>
    </w:p>
    <w:p w:rsidR="00962BBE" w:rsidRPr="00AE6C11" w:rsidRDefault="00962BBE" w:rsidP="00F50A06">
      <w:pPr>
        <w:rPr>
          <w:rFonts w:ascii="Simplified Arabic" w:hAnsi="Simplified Arabic" w:cs="Simplified Arabic"/>
          <w:b w:val="0"/>
          <w:bCs w:val="0"/>
          <w:color w:val="000000"/>
          <w:sz w:val="28"/>
          <w:szCs w:val="28"/>
          <w:rtl/>
          <w:lang w:bidi="ar-EG"/>
        </w:rPr>
      </w:pPr>
      <w:r w:rsidRPr="00AE6C11">
        <w:rPr>
          <w:rFonts w:ascii="Simplified Arabic" w:eastAsia="MS Mincho" w:hAnsi="Simplified Arabic" w:cs="Simplified Arabic"/>
          <w:b w:val="0"/>
          <w:bCs w:val="0"/>
          <w:sz w:val="28"/>
          <w:szCs w:val="28"/>
          <w:rtl/>
        </w:rPr>
        <w:t xml:space="preserve">يعني تكلمنا مرارًا عن رؤوس المبتدعة من الصوفية الغلاة، فيأتي من يقول: أنت تدخل في حديث: </w:t>
      </w:r>
      <w:r w:rsidRPr="00AE6C11">
        <w:rPr>
          <w:rFonts w:ascii="Simplified Arabic" w:eastAsia="MS Mincho" w:hAnsi="Simplified Arabic" w:cs="Simplified Arabic"/>
          <w:b w:val="0"/>
          <w:color w:val="0000FF"/>
          <w:sz w:val="28"/>
          <w:szCs w:val="28"/>
          <w:rtl/>
        </w:rPr>
        <w:t>«من عادى لي وليًّا»</w:t>
      </w:r>
      <w:r w:rsidRPr="00AE6C11">
        <w:rPr>
          <w:rFonts w:ascii="Simplified Arabic" w:eastAsia="MS Mincho" w:hAnsi="Simplified Arabic" w:cs="Simplified Arabic"/>
          <w:b w:val="0"/>
          <w:bCs w:val="0"/>
          <w:sz w:val="28"/>
          <w:szCs w:val="28"/>
          <w:rtl/>
        </w:rPr>
        <w:t>، فيخشى عليك من أن يتسلط عليك هذا الولي؛ لأن ه</w:t>
      </w:r>
      <w:r w:rsidR="00F50A06">
        <w:rPr>
          <w:rFonts w:ascii="Simplified Arabic" w:eastAsia="MS Mincho" w:hAnsi="Simplified Arabic" w:cs="Simplified Arabic" w:hint="cs"/>
          <w:b w:val="0"/>
          <w:bCs w:val="0"/>
          <w:sz w:val="28"/>
          <w:szCs w:val="28"/>
          <w:rtl/>
        </w:rPr>
        <w:t xml:space="preserve">ذا </w:t>
      </w:r>
      <w:r w:rsidR="00F50A06">
        <w:rPr>
          <w:rFonts w:ascii="Simplified Arabic" w:eastAsia="MS Mincho" w:hAnsi="Simplified Arabic" w:cs="Simplified Arabic"/>
          <w:b w:val="0"/>
          <w:bCs w:val="0"/>
          <w:sz w:val="28"/>
          <w:szCs w:val="28"/>
          <w:rtl/>
        </w:rPr>
        <w:t>الولي</w:t>
      </w:r>
      <w:r w:rsidRPr="00AE6C11">
        <w:rPr>
          <w:rFonts w:ascii="Simplified Arabic" w:eastAsia="MS Mincho" w:hAnsi="Simplified Arabic" w:cs="Simplified Arabic"/>
          <w:b w:val="0"/>
          <w:bCs w:val="0"/>
          <w:sz w:val="28"/>
          <w:szCs w:val="28"/>
          <w:rtl/>
        </w:rPr>
        <w:t>-</w:t>
      </w:r>
      <w:r w:rsidR="00F50A06">
        <w:rPr>
          <w:rFonts w:ascii="Simplified Arabic" w:eastAsia="MS Mincho" w:hAnsi="Simplified Arabic" w:cs="Simplified Arabic" w:hint="cs"/>
          <w:b w:val="0"/>
          <w:bCs w:val="0"/>
          <w:sz w:val="28"/>
          <w:szCs w:val="28"/>
          <w:rtl/>
        </w:rPr>
        <w:t xml:space="preserve"> </w:t>
      </w:r>
      <w:r w:rsidRPr="00AE6C11">
        <w:rPr>
          <w:rFonts w:ascii="Simplified Arabic" w:eastAsia="MS Mincho" w:hAnsi="Simplified Arabic" w:cs="Simplified Arabic"/>
          <w:b w:val="0"/>
          <w:bCs w:val="0"/>
          <w:sz w:val="28"/>
          <w:szCs w:val="28"/>
          <w:rtl/>
        </w:rPr>
        <w:t>الحمد لله- ميت،</w:t>
      </w:r>
      <w:r w:rsidR="00F50A06">
        <w:rPr>
          <w:rFonts w:ascii="Simplified Arabic" w:eastAsia="MS Mincho" w:hAnsi="Simplified Arabic" w:cs="Simplified Arabic"/>
          <w:b w:val="0"/>
          <w:bCs w:val="0"/>
          <w:sz w:val="28"/>
          <w:szCs w:val="28"/>
          <w:rtl/>
        </w:rPr>
        <w:t xml:space="preserve"> </w:t>
      </w:r>
      <w:r w:rsidR="00F50A06">
        <w:rPr>
          <w:rFonts w:ascii="Simplified Arabic" w:eastAsia="MS Mincho" w:hAnsi="Simplified Arabic" w:cs="Simplified Arabic" w:hint="cs"/>
          <w:b w:val="0"/>
          <w:bCs w:val="0"/>
          <w:sz w:val="28"/>
          <w:szCs w:val="28"/>
          <w:rtl/>
        </w:rPr>
        <w:t>و</w:t>
      </w:r>
      <w:r w:rsidRPr="00AE6C11">
        <w:rPr>
          <w:rFonts w:ascii="Simplified Arabic" w:eastAsia="MS Mincho" w:hAnsi="Simplified Arabic" w:cs="Simplified Arabic"/>
          <w:b w:val="0"/>
          <w:bCs w:val="0"/>
          <w:sz w:val="28"/>
          <w:szCs w:val="28"/>
          <w:rtl/>
        </w:rPr>
        <w:t>ما منه ضرر -إن شاء الله-.</w:t>
      </w:r>
    </w:p>
    <w:p w:rsidR="000266AC" w:rsidRPr="00AE6C11" w:rsidRDefault="00962BBE" w:rsidP="000266AC">
      <w:pPr>
        <w:rPr>
          <w:rFonts w:ascii="Simplified Arabic" w:hAnsi="Simplified Arabic" w:cs="Simplified Arabic"/>
          <w:b w:val="0"/>
          <w:bCs w:val="0"/>
          <w:color w:val="000000"/>
          <w:sz w:val="28"/>
          <w:szCs w:val="28"/>
          <w:rtl/>
          <w:lang w:bidi="ar-EG"/>
        </w:rPr>
      </w:pPr>
      <w:r w:rsidRPr="00AE6C11">
        <w:rPr>
          <w:rFonts w:ascii="Simplified Arabic" w:hAnsi="Simplified Arabic" w:cs="Simplified Arabic"/>
          <w:b w:val="0"/>
          <w:bCs w:val="0"/>
          <w:color w:val="000000"/>
          <w:sz w:val="28"/>
          <w:szCs w:val="28"/>
          <w:rtl/>
          <w:lang w:bidi="ar-EG"/>
        </w:rPr>
        <w:t xml:space="preserve">ثم بعد ذلك نذكر من أقوالهم الشيء الذي يتعجب منه الإنسان العادي، المصادم لنصوص الكتاب والسنة، يعني حينما يقول ابن عربي: ألا بذكر الله تزداد الذنوب، وتنطمس البصائر </w:t>
      </w:r>
      <w:r w:rsidRPr="00AE6C11">
        <w:rPr>
          <w:rFonts w:ascii="Simplified Arabic" w:hAnsi="Simplified Arabic" w:cs="Simplified Arabic"/>
          <w:b w:val="0"/>
          <w:bCs w:val="0"/>
          <w:color w:val="000000"/>
          <w:sz w:val="28"/>
          <w:szCs w:val="28"/>
          <w:rtl/>
          <w:lang w:bidi="ar-EG"/>
        </w:rPr>
        <w:lastRenderedPageBreak/>
        <w:t>والقلوب، يعني هذا يمكن</w:t>
      </w:r>
      <w:r w:rsidR="00F50A06">
        <w:rPr>
          <w:rFonts w:ascii="Simplified Arabic" w:hAnsi="Simplified Arabic" w:cs="Simplified Arabic" w:hint="cs"/>
          <w:b w:val="0"/>
          <w:bCs w:val="0"/>
          <w:color w:val="000000"/>
          <w:sz w:val="28"/>
          <w:szCs w:val="28"/>
          <w:rtl/>
          <w:lang w:bidi="ar-EG"/>
        </w:rPr>
        <w:t xml:space="preserve"> أن</w:t>
      </w:r>
      <w:r w:rsidRPr="00AE6C11">
        <w:rPr>
          <w:rFonts w:ascii="Simplified Arabic" w:hAnsi="Simplified Arabic" w:cs="Simplified Arabic"/>
          <w:b w:val="0"/>
          <w:bCs w:val="0"/>
          <w:color w:val="000000"/>
          <w:sz w:val="28"/>
          <w:szCs w:val="28"/>
          <w:rtl/>
          <w:lang w:bidi="ar-EG"/>
        </w:rPr>
        <w:t xml:space="preserve"> يقوله عاقل؟ ترى من الأذكياء، من النوابغ ابن عربي، ليس بالإنسان العادي من حيث العقل المجرد، لكن العقل إذا لم يكن قياده بالكتاب والسنة يضل، يضل، ومع ذلك ولي يُرجى نفعه</w:t>
      </w:r>
      <w:r w:rsidR="00F50A06">
        <w:rPr>
          <w:rFonts w:ascii="Simplified Arabic" w:hAnsi="Simplified Arabic" w:cs="Simplified Arabic" w:hint="cs"/>
          <w:b w:val="0"/>
          <w:bCs w:val="0"/>
          <w:color w:val="000000"/>
          <w:sz w:val="28"/>
          <w:szCs w:val="28"/>
          <w:rtl/>
          <w:lang w:bidi="ar-EG"/>
        </w:rPr>
        <w:t>،</w:t>
      </w:r>
      <w:r w:rsidRPr="00AE6C11">
        <w:rPr>
          <w:rFonts w:ascii="Simplified Arabic" w:hAnsi="Simplified Arabic" w:cs="Simplified Arabic"/>
          <w:b w:val="0"/>
          <w:bCs w:val="0"/>
          <w:color w:val="000000"/>
          <w:sz w:val="28"/>
          <w:szCs w:val="28"/>
          <w:rtl/>
          <w:lang w:bidi="ar-EG"/>
        </w:rPr>
        <w:t xml:space="preserve"> ويُخشى شره، ويُطاف به، ويُتقرب إليه من دون الله -جل وعلا-، نسأل الله السلامة والعافية.</w:t>
      </w:r>
    </w:p>
    <w:p w:rsidR="00B25DDB" w:rsidRDefault="00962BBE" w:rsidP="00B25DDB">
      <w:pPr>
        <w:rPr>
          <w:rFonts w:ascii="Simplified Arabic" w:eastAsia="MS Mincho" w:hAnsi="Simplified Arabic" w:cs="Simplified Arabic"/>
          <w:b w:val="0"/>
          <w:bCs w:val="0"/>
          <w:sz w:val="28"/>
          <w:szCs w:val="28"/>
          <w:rtl/>
        </w:rPr>
      </w:pPr>
      <w:r w:rsidRPr="00AE6C11">
        <w:rPr>
          <w:rFonts w:ascii="Simplified Arabic" w:hAnsi="Simplified Arabic" w:cs="Simplified Arabic"/>
          <w:b w:val="0"/>
          <w:bCs w:val="0"/>
          <w:color w:val="000000"/>
          <w:sz w:val="28"/>
          <w:szCs w:val="28"/>
          <w:rtl/>
          <w:lang w:bidi="ar-EG"/>
        </w:rPr>
        <w:t>هذه الرؤيا الصالحة كانت مدتها فيما حكاه البيهقي وغ</w:t>
      </w:r>
      <w:r w:rsidR="00F50A06">
        <w:rPr>
          <w:rFonts w:ascii="Simplified Arabic" w:hAnsi="Simplified Arabic" w:cs="Simplified Arabic"/>
          <w:b w:val="0"/>
          <w:bCs w:val="0"/>
          <w:color w:val="000000"/>
          <w:sz w:val="28"/>
          <w:szCs w:val="28"/>
          <w:rtl/>
          <w:lang w:bidi="ar-EG"/>
        </w:rPr>
        <w:t xml:space="preserve">يره ستة أشهر، ستة أشهر، وحينئذ </w:t>
      </w:r>
      <w:r w:rsidRPr="00AE6C11">
        <w:rPr>
          <w:rFonts w:ascii="Simplified Arabic" w:hAnsi="Simplified Arabic" w:cs="Simplified Arabic"/>
          <w:b w:val="0"/>
          <w:bCs w:val="0"/>
          <w:color w:val="000000"/>
          <w:sz w:val="28"/>
          <w:szCs w:val="28"/>
          <w:rtl/>
          <w:lang w:bidi="ar-EG"/>
        </w:rPr>
        <w:t>يكون ابتداء النبوة بالرؤيا حصل على رأس الأربعين من عمره في شهر ربيع الأول؛ لأن الولادة</w:t>
      </w:r>
      <w:r w:rsidR="00C3375C" w:rsidRPr="00AE6C11">
        <w:rPr>
          <w:rFonts w:ascii="Simplified Arabic" w:hAnsi="Simplified Arabic" w:cs="Simplified Arabic"/>
          <w:b w:val="0"/>
          <w:bCs w:val="0"/>
          <w:color w:val="000000"/>
          <w:sz w:val="28"/>
          <w:szCs w:val="28"/>
          <w:rtl/>
          <w:lang w:bidi="ar-EG"/>
        </w:rPr>
        <w:t xml:space="preserve"> بالاتفاق في شهر ربيع الأول، وبُعث النبي -عليه الصلاة والسلام- على رأس الأربعين، والقرآن أُنزل في رمضان، يعني يكون بعثه على رأس أربعين وستة أشهر، هذه الستة أشهر هذه هي مدة الرؤيا الصالحة، فيكون ابتداء الرؤيا، النبوة بالرؤيا حصل في شهر ربيع، وهو شهر مولده، وبهذا يُعلم كون الرؤيا جزءًا من ستة وأربعين جزءًا من النبوة، يعني إذا كان مدة النبوة ثلاثًا وعشرين سنةً، والرؤيا ستة أشهر، تكون نسبتها واحد</w:t>
      </w:r>
      <w:r w:rsidR="00F50A06">
        <w:rPr>
          <w:rFonts w:ascii="Simplified Arabic" w:hAnsi="Simplified Arabic" w:cs="Simplified Arabic" w:hint="cs"/>
          <w:b w:val="0"/>
          <w:bCs w:val="0"/>
          <w:color w:val="000000"/>
          <w:sz w:val="28"/>
          <w:szCs w:val="28"/>
          <w:rtl/>
          <w:lang w:bidi="ar-EG"/>
        </w:rPr>
        <w:t>ًا</w:t>
      </w:r>
      <w:r w:rsidR="00C3375C" w:rsidRPr="00AE6C11">
        <w:rPr>
          <w:rFonts w:ascii="Simplified Arabic" w:hAnsi="Simplified Arabic" w:cs="Simplified Arabic"/>
          <w:b w:val="0"/>
          <w:bCs w:val="0"/>
          <w:color w:val="000000"/>
          <w:sz w:val="28"/>
          <w:szCs w:val="28"/>
          <w:rtl/>
          <w:lang w:bidi="ar-EG"/>
        </w:rPr>
        <w:t xml:space="preserve"> على ستة وأربعين من المدة، واحد</w:t>
      </w:r>
      <w:r w:rsidR="00F50A06">
        <w:rPr>
          <w:rFonts w:ascii="Simplified Arabic" w:hAnsi="Simplified Arabic" w:cs="Simplified Arabic" w:hint="cs"/>
          <w:b w:val="0"/>
          <w:bCs w:val="0"/>
          <w:color w:val="000000"/>
          <w:sz w:val="28"/>
          <w:szCs w:val="28"/>
          <w:rtl/>
          <w:lang w:bidi="ar-EG"/>
        </w:rPr>
        <w:t>ًا</w:t>
      </w:r>
      <w:r w:rsidR="00C3375C" w:rsidRPr="00AE6C11">
        <w:rPr>
          <w:rFonts w:ascii="Simplified Arabic" w:hAnsi="Simplified Arabic" w:cs="Simplified Arabic"/>
          <w:b w:val="0"/>
          <w:bCs w:val="0"/>
          <w:color w:val="000000"/>
          <w:sz w:val="28"/>
          <w:szCs w:val="28"/>
          <w:rtl/>
          <w:lang w:bidi="ar-EG"/>
        </w:rPr>
        <w:t xml:space="preserve"> على ستة وأربعين من المدة، فتكون جزءًا من ستة وأربعين جزءًا من النبوة، وبعد الستة الأشهر نزل القرآن في رمضان كما في قول الله -جل وعلا-: </w:t>
      </w:r>
      <w:r w:rsidR="00AE6C11">
        <w:rPr>
          <w:rFonts w:ascii="Simplified Arabic" w:hAnsi="Simplified Arabic" w:cs="Simplified Arabic"/>
          <w:b w:val="0"/>
          <w:color w:val="FF0000"/>
          <w:sz w:val="28"/>
          <w:szCs w:val="28"/>
          <w:rtl/>
          <w:lang w:bidi="ar-EG"/>
        </w:rPr>
        <w:t>{</w:t>
      </w:r>
      <w:r w:rsidR="00C3375C" w:rsidRPr="00AE6C11">
        <w:rPr>
          <w:rFonts w:ascii="Simplified Arabic" w:eastAsia="MS Mincho" w:hAnsi="Simplified Arabic" w:cs="Simplified Arabic"/>
          <w:color w:val="FF0000"/>
          <w:sz w:val="28"/>
          <w:szCs w:val="28"/>
          <w:rtl/>
        </w:rPr>
        <w:t>شَهْرُ رَمَضَانَ الَّذِي أُنزِلَ فِيهِ القُرْآنُ</w:t>
      </w:r>
      <w:r w:rsidR="00AE6C11">
        <w:rPr>
          <w:rFonts w:ascii="Simplified Arabic" w:hAnsi="Simplified Arabic" w:cs="Simplified Arabic"/>
          <w:b w:val="0"/>
          <w:color w:val="FF0000"/>
          <w:sz w:val="28"/>
          <w:szCs w:val="28"/>
          <w:rtl/>
          <w:lang w:bidi="ar-EG"/>
        </w:rPr>
        <w:t>}</w:t>
      </w:r>
      <w:r w:rsidR="00C3375C" w:rsidRPr="00AE6C11">
        <w:rPr>
          <w:rFonts w:ascii="Simplified Arabic" w:hAnsi="Simplified Arabic" w:cs="Simplified Arabic"/>
          <w:b w:val="0"/>
          <w:bCs w:val="0"/>
          <w:color w:val="000000"/>
          <w:sz w:val="28"/>
          <w:szCs w:val="28"/>
          <w:rtl/>
          <w:lang w:bidi="ar-EG"/>
        </w:rPr>
        <w:t xml:space="preserve"> [البقرة: 185]، وذلك في ليلة القدر منه؛ كما في قوله -جل وعلا-: </w:t>
      </w:r>
      <w:r w:rsidR="00AE6C11">
        <w:rPr>
          <w:rFonts w:ascii="Simplified Arabic" w:hAnsi="Simplified Arabic" w:cs="Simplified Arabic"/>
          <w:b w:val="0"/>
          <w:color w:val="FF0000"/>
          <w:sz w:val="28"/>
          <w:szCs w:val="28"/>
          <w:rtl/>
          <w:lang w:bidi="ar-EG"/>
        </w:rPr>
        <w:t>{</w:t>
      </w:r>
      <w:r w:rsidR="00C3375C" w:rsidRPr="00AE6C11">
        <w:rPr>
          <w:rFonts w:ascii="Simplified Arabic" w:eastAsia="MS Mincho" w:hAnsi="Simplified Arabic" w:cs="Simplified Arabic"/>
          <w:color w:val="FF0000"/>
          <w:sz w:val="28"/>
          <w:szCs w:val="28"/>
          <w:rtl/>
        </w:rPr>
        <w:t>إِنَّا أَنزَلْنَاهُ فِي لَيْلَةِ القَدْرِ</w:t>
      </w:r>
      <w:r w:rsidR="00AE6C11">
        <w:rPr>
          <w:rFonts w:ascii="Simplified Arabic" w:eastAsia="MS Mincho" w:hAnsi="Simplified Arabic" w:cs="Simplified Arabic"/>
          <w:color w:val="FF0000"/>
          <w:sz w:val="28"/>
          <w:szCs w:val="28"/>
          <w:rtl/>
        </w:rPr>
        <w:t>}</w:t>
      </w:r>
      <w:r w:rsidR="00C3375C" w:rsidRPr="00AE6C11">
        <w:rPr>
          <w:rFonts w:ascii="Simplified Arabic" w:eastAsia="MS Mincho" w:hAnsi="Simplified Arabic" w:cs="Simplified Arabic"/>
          <w:b w:val="0"/>
          <w:bCs w:val="0"/>
          <w:sz w:val="28"/>
          <w:szCs w:val="28"/>
          <w:rtl/>
        </w:rPr>
        <w:t xml:space="preserve"> [ القدر: 1]</w:t>
      </w:r>
      <w:r w:rsidR="00B25DDB">
        <w:rPr>
          <w:rFonts w:ascii="Simplified Arabic" w:eastAsia="MS Mincho" w:hAnsi="Simplified Arabic" w:cs="Simplified Arabic" w:hint="cs"/>
          <w:b w:val="0"/>
          <w:bCs w:val="0"/>
          <w:sz w:val="28"/>
          <w:szCs w:val="28"/>
          <w:rtl/>
        </w:rPr>
        <w:t>.</w:t>
      </w:r>
    </w:p>
    <w:p w:rsidR="00962BBE" w:rsidRPr="00AE6C11" w:rsidRDefault="00C3375C" w:rsidP="00B25DDB">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 xml:space="preserve"> وذلك إما أن يكون ابتداء التنزيل في رمضان، ابتداء التنزيل في رمضان، أو إنزاله جملةً من اللوح المحفوظ إلى السماء الدنيا؛ كما صح عن ابن عباس -رضي الله عنهما-، ثم بعد ذلك نزل به جبريل للنبي -عليه الصلاة والسلام- منجمًا.</w:t>
      </w:r>
    </w:p>
    <w:p w:rsidR="00C3375C" w:rsidRPr="00AE6C11" w:rsidRDefault="00AE6C11" w:rsidP="00C3375C">
      <w:pPr>
        <w:rPr>
          <w:rFonts w:ascii="Simplified Arabic" w:eastAsia="MS Mincho" w:hAnsi="Simplified Arabic" w:cs="Simplified Arabic"/>
          <w:sz w:val="28"/>
          <w:szCs w:val="28"/>
          <w:rtl/>
        </w:rPr>
      </w:pPr>
      <w:r w:rsidRPr="0067101F">
        <w:rPr>
          <w:rFonts w:ascii="Simplified Arabic" w:hAnsi="Simplified Arabic" w:cs="Simplified Arabic"/>
          <w:sz w:val="28"/>
          <w:szCs w:val="28"/>
          <w:rtl/>
        </w:rPr>
        <w:t>طالب:......</w:t>
      </w:r>
    </w:p>
    <w:p w:rsidR="00F50A06" w:rsidRDefault="00C3375C" w:rsidP="00C3375C">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 xml:space="preserve">كيف؟ </w:t>
      </w:r>
    </w:p>
    <w:p w:rsidR="00F50A06" w:rsidRPr="00F50A06" w:rsidRDefault="00F50A06" w:rsidP="00C3375C">
      <w:pPr>
        <w:rPr>
          <w:rFonts w:ascii="Simplified Arabic" w:eastAsia="MS Mincho" w:hAnsi="Simplified Arabic" w:cs="Simplified Arabic"/>
          <w:sz w:val="28"/>
          <w:szCs w:val="28"/>
          <w:rtl/>
        </w:rPr>
      </w:pPr>
      <w:r w:rsidRPr="00F50A06">
        <w:rPr>
          <w:rFonts w:ascii="Simplified Arabic" w:eastAsia="MS Mincho" w:hAnsi="Simplified Arabic" w:cs="Simplified Arabic" w:hint="cs"/>
          <w:sz w:val="28"/>
          <w:szCs w:val="28"/>
          <w:rtl/>
        </w:rPr>
        <w:t>طالب: ......</w:t>
      </w:r>
    </w:p>
    <w:p w:rsidR="00C3375C" w:rsidRPr="00AE6C11" w:rsidRDefault="00C3375C" w:rsidP="00C3375C">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لا، هم يطردون أن المولد والوفاة اثنى عشر، في الثاني عشر.</w:t>
      </w:r>
    </w:p>
    <w:p w:rsidR="00C3375C" w:rsidRPr="00AE6C11" w:rsidRDefault="00AE6C11" w:rsidP="00C3375C">
      <w:pPr>
        <w:rPr>
          <w:rFonts w:ascii="Simplified Arabic" w:eastAsia="MS Mincho" w:hAnsi="Simplified Arabic" w:cs="Simplified Arabic"/>
          <w:sz w:val="28"/>
          <w:szCs w:val="28"/>
          <w:rtl/>
        </w:rPr>
      </w:pPr>
      <w:r w:rsidRPr="0067101F">
        <w:rPr>
          <w:rFonts w:ascii="Simplified Arabic" w:hAnsi="Simplified Arabic" w:cs="Simplified Arabic"/>
          <w:sz w:val="28"/>
          <w:szCs w:val="28"/>
          <w:rtl/>
        </w:rPr>
        <w:t>طالب:......</w:t>
      </w:r>
    </w:p>
    <w:p w:rsidR="00C3375C" w:rsidRPr="00AE6C11" w:rsidRDefault="00C3375C" w:rsidP="00C3375C">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مع أن المرجَّح عند كثير من المحققين أن الولادة في الثامن، والوفاة في الثاني؛ لأنه إذا كان الوقوف بعرفة في حجة الوداع يوم الجمعة يستحيل أن تكون الوفاة في يوم الاثنين، في يوم الاثنين</w:t>
      </w:r>
      <w:r w:rsidR="00F50A06">
        <w:rPr>
          <w:rFonts w:ascii="Simplified Arabic" w:eastAsia="MS Mincho" w:hAnsi="Simplified Arabic" w:cs="Simplified Arabic" w:hint="cs"/>
          <w:b w:val="0"/>
          <w:bCs w:val="0"/>
          <w:sz w:val="28"/>
          <w:szCs w:val="28"/>
          <w:rtl/>
        </w:rPr>
        <w:t>،</w:t>
      </w:r>
      <w:r w:rsidRPr="00AE6C11">
        <w:rPr>
          <w:rFonts w:ascii="Simplified Arabic" w:eastAsia="MS Mincho" w:hAnsi="Simplified Arabic" w:cs="Simplified Arabic"/>
          <w:b w:val="0"/>
          <w:bCs w:val="0"/>
          <w:sz w:val="28"/>
          <w:szCs w:val="28"/>
          <w:rtl/>
        </w:rPr>
        <w:t xml:space="preserve"> لكن يستحيل أن يكون هذا الاثنين هو الثاني عشر من ربيع، وفي هذا كلام كثير ذكرناه في شرح الألفية لأهل العلم، حتى قال من قال: نعم، يستحيل لو كانت رؤية أهل المدينة لهلال ذي الحجة التي حج فيها النبي -عليه الصلاة والسلام- موافق</w:t>
      </w:r>
      <w:r w:rsidR="00F50A06">
        <w:rPr>
          <w:rFonts w:ascii="Simplified Arabic" w:eastAsia="MS Mincho" w:hAnsi="Simplified Arabic" w:cs="Simplified Arabic" w:hint="cs"/>
          <w:b w:val="0"/>
          <w:bCs w:val="0"/>
          <w:sz w:val="28"/>
          <w:szCs w:val="28"/>
          <w:rtl/>
        </w:rPr>
        <w:t>ة</w:t>
      </w:r>
      <w:r w:rsidRPr="00AE6C11">
        <w:rPr>
          <w:rFonts w:ascii="Simplified Arabic" w:eastAsia="MS Mincho" w:hAnsi="Simplified Arabic" w:cs="Simplified Arabic"/>
          <w:b w:val="0"/>
          <w:bCs w:val="0"/>
          <w:sz w:val="28"/>
          <w:szCs w:val="28"/>
          <w:rtl/>
        </w:rPr>
        <w:t xml:space="preserve"> لرؤية أهل مكة، فأهل مكة رأوا الهلال ليلة الخميس لتكون الوقفة في الجمعة، وأهل المدينة رأوه ليلة الجمعة لتكون الوفاة يوم الاثنين في الثاني عشر، وهذا تكلف، ليس بينهما من المسافة ما يؤهل لاختلاف المطلع.</w:t>
      </w:r>
    </w:p>
    <w:p w:rsidR="00C3375C" w:rsidRPr="00AE6C11" w:rsidRDefault="00C3375C" w:rsidP="00C3375C">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lastRenderedPageBreak/>
        <w:t>"</w:t>
      </w:r>
      <w:r w:rsidRPr="00AE6C11">
        <w:rPr>
          <w:rFonts w:ascii="Simplified Arabic" w:hAnsi="Simplified Arabic" w:cs="Simplified Arabic"/>
          <w:color w:val="000000"/>
          <w:sz w:val="28"/>
          <w:szCs w:val="28"/>
          <w:rtl/>
          <w:lang w:bidi="ar-EG"/>
        </w:rPr>
        <w:t xml:space="preserve"> فَكَانَ لاَ يَرَى رُؤْيَا</w:t>
      </w:r>
      <w:r w:rsidRPr="00AE6C11">
        <w:rPr>
          <w:rFonts w:ascii="Simplified Arabic" w:eastAsia="MS Mincho" w:hAnsi="Simplified Arabic" w:cs="Simplified Arabic"/>
          <w:b w:val="0"/>
          <w:bCs w:val="0"/>
          <w:sz w:val="28"/>
          <w:szCs w:val="28"/>
          <w:rtl/>
        </w:rPr>
        <w:t xml:space="preserve"> "، كان -عليه الصلاة والسلام- لا يرى رؤيا "</w:t>
      </w:r>
      <w:r w:rsidRPr="00AE6C11">
        <w:rPr>
          <w:rFonts w:ascii="Simplified Arabic" w:hAnsi="Simplified Arabic" w:cs="Simplified Arabic"/>
          <w:color w:val="000000"/>
          <w:sz w:val="28"/>
          <w:szCs w:val="28"/>
          <w:rtl/>
          <w:lang w:bidi="ar-EG"/>
        </w:rPr>
        <w:t xml:space="preserve"> إِلَّا جَاءَتْ مِثْلَ فَلَقِ الصُّبْحِ</w:t>
      </w:r>
      <w:r w:rsidRPr="00AE6C11">
        <w:rPr>
          <w:rFonts w:ascii="Simplified Arabic" w:eastAsia="MS Mincho" w:hAnsi="Simplified Arabic" w:cs="Simplified Arabic"/>
          <w:b w:val="0"/>
          <w:bCs w:val="0"/>
          <w:sz w:val="28"/>
          <w:szCs w:val="28"/>
          <w:rtl/>
        </w:rPr>
        <w:t>"، وفلق الصبح ضياؤه، ومثله: فَرَق -بالراء-، و"</w:t>
      </w:r>
      <w:r w:rsidRPr="00AE6C11">
        <w:rPr>
          <w:rFonts w:ascii="Simplified Arabic" w:hAnsi="Simplified Arabic" w:cs="Simplified Arabic"/>
          <w:color w:val="000000"/>
          <w:sz w:val="28"/>
          <w:szCs w:val="28"/>
          <w:rtl/>
          <w:lang w:bidi="ar-EG"/>
        </w:rPr>
        <w:t xml:space="preserve"> مِثْلَ</w:t>
      </w:r>
      <w:r w:rsidRPr="00AE6C11">
        <w:rPr>
          <w:rFonts w:ascii="Simplified Arabic" w:eastAsia="MS Mincho" w:hAnsi="Simplified Arabic" w:cs="Simplified Arabic"/>
          <w:b w:val="0"/>
          <w:bCs w:val="0"/>
          <w:sz w:val="28"/>
          <w:szCs w:val="28"/>
          <w:rtl/>
        </w:rPr>
        <w:t xml:space="preserve"> " نصب على الحال، أي مشبهة ضياء الصبح، أو على أنه صفة لمحذوف، أي جاءت مجيئًا مثل فلق الصبح.</w:t>
      </w:r>
    </w:p>
    <w:p w:rsidR="00C3375C" w:rsidRPr="00AE6C11" w:rsidRDefault="00C3375C" w:rsidP="00C3375C">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 xml:space="preserve">ووجه الشبه بين الرؤيا وفلق الصبح الوضوح، الوضوح والظهور، وذلك كرؤياه -عليه الصلاة والسلام- دخول المسجد الحرام في قوله -جل وعلا-: </w:t>
      </w:r>
      <w:r w:rsidR="00AE6C11">
        <w:rPr>
          <w:rFonts w:ascii="Simplified Arabic" w:eastAsia="MS Mincho" w:hAnsi="Simplified Arabic" w:cs="Simplified Arabic"/>
          <w:b w:val="0"/>
          <w:color w:val="FF0000"/>
          <w:sz w:val="28"/>
          <w:szCs w:val="28"/>
          <w:rtl/>
        </w:rPr>
        <w:t>{</w:t>
      </w:r>
      <w:r w:rsidRPr="00AE6C11">
        <w:rPr>
          <w:rFonts w:ascii="Simplified Arabic" w:eastAsia="MS Mincho" w:hAnsi="Simplified Arabic" w:cs="Simplified Arabic"/>
          <w:color w:val="FF0000"/>
          <w:sz w:val="28"/>
          <w:szCs w:val="28"/>
          <w:rtl/>
        </w:rPr>
        <w:t>لَقَدْ صَدَقَ اللَّهُ رَسُولَهُ الرُّؤْيَا بِالْحَقِّ لَتَدْخُلُنَّ المَسْجِدَ الحَرَامَ إِن شَاءَ اللَّهُ آمِنِينَ مُحَلِّقِينَ رُءُوسَكُمْ وَمُقَصِّرِينَ لاَ تَخَافُونَ</w:t>
      </w:r>
      <w:r w:rsidR="00AE6C11">
        <w:rPr>
          <w:rFonts w:ascii="Simplified Arabic" w:eastAsia="MS Mincho" w:hAnsi="Simplified Arabic" w:cs="Simplified Arabic"/>
          <w:b w:val="0"/>
          <w:color w:val="FF0000"/>
          <w:sz w:val="28"/>
          <w:szCs w:val="28"/>
          <w:rtl/>
        </w:rPr>
        <w:t>}</w:t>
      </w:r>
      <w:r w:rsidRPr="00AE6C11">
        <w:rPr>
          <w:rFonts w:ascii="Simplified Arabic" w:eastAsia="MS Mincho" w:hAnsi="Simplified Arabic" w:cs="Simplified Arabic"/>
          <w:b w:val="0"/>
          <w:bCs w:val="0"/>
          <w:sz w:val="28"/>
          <w:szCs w:val="28"/>
          <w:rtl/>
        </w:rPr>
        <w:t xml:space="preserve"> [الفتح: 27].</w:t>
      </w:r>
    </w:p>
    <w:p w:rsidR="00C3375C" w:rsidRPr="00AE6C11" w:rsidRDefault="00C3375C" w:rsidP="00F50A06">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بعضهم استروح ومال واستنبط من قوله: "</w:t>
      </w:r>
      <w:r w:rsidRPr="00AE6C11">
        <w:rPr>
          <w:rFonts w:ascii="Simplified Arabic" w:hAnsi="Simplified Arabic" w:cs="Simplified Arabic"/>
          <w:color w:val="000000"/>
          <w:sz w:val="28"/>
          <w:szCs w:val="28"/>
          <w:rtl/>
          <w:lang w:bidi="ar-EG"/>
        </w:rPr>
        <w:t xml:space="preserve"> مِثْلَ فَلَقِ الصُّبْحِ</w:t>
      </w:r>
      <w:r w:rsidRPr="00AE6C11">
        <w:rPr>
          <w:rFonts w:ascii="Simplified Arabic" w:eastAsia="MS Mincho" w:hAnsi="Simplified Arabic" w:cs="Simplified Arabic"/>
          <w:b w:val="0"/>
          <w:bCs w:val="0"/>
          <w:sz w:val="28"/>
          <w:szCs w:val="28"/>
          <w:rtl/>
        </w:rPr>
        <w:t xml:space="preserve"> " إنه الرؤيا في المنام في غير نوم الليل الذي يعقبه الصبح كلها أضغاث، فلا تكون رؤيا صالحة إلا إذا كان يعقبها صبح، هذا الاستنباط متجه </w:t>
      </w:r>
      <w:r w:rsidR="00F50A06">
        <w:rPr>
          <w:rFonts w:ascii="Simplified Arabic" w:eastAsia="MS Mincho" w:hAnsi="Simplified Arabic" w:cs="Simplified Arabic" w:hint="cs"/>
          <w:b w:val="0"/>
          <w:bCs w:val="0"/>
          <w:sz w:val="28"/>
          <w:szCs w:val="28"/>
          <w:rtl/>
        </w:rPr>
        <w:t>أم</w:t>
      </w:r>
      <w:r w:rsidRPr="00AE6C11">
        <w:rPr>
          <w:rFonts w:ascii="Simplified Arabic" w:eastAsia="MS Mincho" w:hAnsi="Simplified Arabic" w:cs="Simplified Arabic"/>
          <w:b w:val="0"/>
          <w:bCs w:val="0"/>
          <w:sz w:val="28"/>
          <w:szCs w:val="28"/>
          <w:rtl/>
        </w:rPr>
        <w:t xml:space="preserve"> غير متجه؟ يعني </w:t>
      </w:r>
      <w:r w:rsidR="00F50A06">
        <w:rPr>
          <w:rFonts w:ascii="Simplified Arabic" w:eastAsia="MS Mincho" w:hAnsi="Simplified Arabic" w:cs="Simplified Arabic"/>
          <w:b w:val="0"/>
          <w:bCs w:val="0"/>
          <w:sz w:val="28"/>
          <w:szCs w:val="28"/>
          <w:rtl/>
        </w:rPr>
        <w:t>هل التشبيه له</w:t>
      </w:r>
      <w:r w:rsidRPr="00AE6C11">
        <w:rPr>
          <w:rFonts w:ascii="Simplified Arabic" w:eastAsia="MS Mincho" w:hAnsi="Simplified Arabic" w:cs="Simplified Arabic"/>
          <w:b w:val="0"/>
          <w:bCs w:val="0"/>
          <w:sz w:val="28"/>
          <w:szCs w:val="28"/>
          <w:rtl/>
        </w:rPr>
        <w:t xml:space="preserve"> ارتباط بالصبح، فلق الصبح بالنسبة لليلة التي قبله أو أن المراد وجه الشبه هو الوضوح من غير ارتباط بزمن معين؟</w:t>
      </w:r>
    </w:p>
    <w:p w:rsidR="00C3375C" w:rsidRPr="00AE6C11" w:rsidRDefault="00AE6C11" w:rsidP="00C3375C">
      <w:pPr>
        <w:rPr>
          <w:rFonts w:ascii="Simplified Arabic" w:eastAsia="MS Mincho" w:hAnsi="Simplified Arabic" w:cs="Simplified Arabic"/>
          <w:b w:val="0"/>
          <w:bCs w:val="0"/>
          <w:sz w:val="28"/>
          <w:szCs w:val="28"/>
          <w:rtl/>
        </w:rPr>
      </w:pPr>
      <w:r w:rsidRPr="0067101F">
        <w:rPr>
          <w:rFonts w:ascii="Simplified Arabic" w:hAnsi="Simplified Arabic" w:cs="Simplified Arabic"/>
          <w:sz w:val="28"/>
          <w:szCs w:val="28"/>
          <w:rtl/>
        </w:rPr>
        <w:t>طالب:......</w:t>
      </w:r>
    </w:p>
    <w:p w:rsidR="00C3375C" w:rsidRPr="00AE6C11" w:rsidRDefault="00C3375C" w:rsidP="00F50A06">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يعني هل يُقال: إن من نام الضحى أو نام الظهر أو نام العصر فرأى رؤيا صادقة صالحة جاءت مثل فلق الصبح، يجي</w:t>
      </w:r>
      <w:r w:rsidR="00F50A06">
        <w:rPr>
          <w:rFonts w:ascii="Simplified Arabic" w:eastAsia="MS Mincho" w:hAnsi="Simplified Arabic" w:cs="Simplified Arabic" w:hint="cs"/>
          <w:b w:val="0"/>
          <w:bCs w:val="0"/>
          <w:sz w:val="28"/>
          <w:szCs w:val="28"/>
          <w:rtl/>
        </w:rPr>
        <w:t>ء</w:t>
      </w:r>
      <w:r w:rsidRPr="00AE6C11">
        <w:rPr>
          <w:rFonts w:ascii="Simplified Arabic" w:eastAsia="MS Mincho" w:hAnsi="Simplified Arabic" w:cs="Simplified Arabic"/>
          <w:b w:val="0"/>
          <w:bCs w:val="0"/>
          <w:sz w:val="28"/>
          <w:szCs w:val="28"/>
          <w:rtl/>
        </w:rPr>
        <w:t xml:space="preserve"> يقول</w:t>
      </w:r>
      <w:r w:rsidR="00F50A06">
        <w:rPr>
          <w:rFonts w:ascii="Simplified Arabic" w:eastAsia="MS Mincho" w:hAnsi="Simplified Arabic" w:cs="Simplified Arabic" w:hint="cs"/>
          <w:b w:val="0"/>
          <w:bCs w:val="0"/>
          <w:sz w:val="28"/>
          <w:szCs w:val="28"/>
          <w:rtl/>
        </w:rPr>
        <w:t xml:space="preserve"> لك</w:t>
      </w:r>
      <w:r w:rsidRPr="00AE6C11">
        <w:rPr>
          <w:rFonts w:ascii="Simplified Arabic" w:eastAsia="MS Mincho" w:hAnsi="Simplified Arabic" w:cs="Simplified Arabic"/>
          <w:b w:val="0"/>
          <w:bCs w:val="0"/>
          <w:sz w:val="28"/>
          <w:szCs w:val="28"/>
          <w:rtl/>
        </w:rPr>
        <w:t xml:space="preserve"> قائل: </w:t>
      </w:r>
      <w:r w:rsidR="00F50A06">
        <w:rPr>
          <w:rFonts w:ascii="Simplified Arabic" w:eastAsia="MS Mincho" w:hAnsi="Simplified Arabic" w:cs="Simplified Arabic"/>
          <w:b w:val="0"/>
          <w:bCs w:val="0"/>
          <w:sz w:val="28"/>
          <w:szCs w:val="28"/>
          <w:rtl/>
        </w:rPr>
        <w:t xml:space="preserve">والله </w:t>
      </w:r>
      <w:r w:rsidR="00F50A06">
        <w:rPr>
          <w:rFonts w:ascii="Simplified Arabic" w:eastAsia="MS Mincho" w:hAnsi="Simplified Arabic" w:cs="Simplified Arabic" w:hint="cs"/>
          <w:b w:val="0"/>
          <w:bCs w:val="0"/>
          <w:sz w:val="28"/>
          <w:szCs w:val="28"/>
          <w:rtl/>
        </w:rPr>
        <w:t>ما</w:t>
      </w:r>
      <w:r w:rsidR="00F50A06">
        <w:rPr>
          <w:rFonts w:ascii="Simplified Arabic" w:eastAsia="MS Mincho" w:hAnsi="Simplified Arabic" w:cs="Simplified Arabic"/>
          <w:b w:val="0"/>
          <w:bCs w:val="0"/>
          <w:sz w:val="28"/>
          <w:szCs w:val="28"/>
          <w:rtl/>
        </w:rPr>
        <w:t xml:space="preserve"> </w:t>
      </w:r>
      <w:r w:rsidRPr="00AE6C11">
        <w:rPr>
          <w:rFonts w:ascii="Simplified Arabic" w:eastAsia="MS Mincho" w:hAnsi="Simplified Arabic" w:cs="Simplified Arabic"/>
          <w:b w:val="0"/>
          <w:bCs w:val="0"/>
          <w:sz w:val="28"/>
          <w:szCs w:val="28"/>
          <w:rtl/>
        </w:rPr>
        <w:t>يعقبها، ما يعقبه صبح، النوم هذا ما يعقبه صبح، لكن هل هناك ارتباط بين الرؤيا التي يعقبها الصبح بين المشبه والمشبه به؟ هناك ارتباط بين الصبح، أن يكون بعد الرؤيا صبح، هل من لازم التشبيه بفلق الصبح أن يكون بعد الرؤيا صبح؟ ما فيه ما يدل على هذا، ولا أعرف من قال به من أهل العلم المعروفين، ل</w:t>
      </w:r>
      <w:r w:rsidR="00F50A06">
        <w:rPr>
          <w:rFonts w:ascii="Simplified Arabic" w:eastAsia="MS Mincho" w:hAnsi="Simplified Arabic" w:cs="Simplified Arabic"/>
          <w:b w:val="0"/>
          <w:bCs w:val="0"/>
          <w:sz w:val="28"/>
          <w:szCs w:val="28"/>
          <w:rtl/>
        </w:rPr>
        <w:t xml:space="preserve">كن هذا مجرد ميل من بعض </w:t>
      </w:r>
      <w:r w:rsidR="00F50A06">
        <w:rPr>
          <w:rFonts w:ascii="Simplified Arabic" w:eastAsia="MS Mincho" w:hAnsi="Simplified Arabic" w:cs="Simplified Arabic" w:hint="cs"/>
          <w:b w:val="0"/>
          <w:bCs w:val="0"/>
          <w:sz w:val="28"/>
          <w:szCs w:val="28"/>
          <w:rtl/>
        </w:rPr>
        <w:t>ال</w:t>
      </w:r>
      <w:r w:rsidR="00F50A06">
        <w:rPr>
          <w:rFonts w:ascii="Simplified Arabic" w:eastAsia="MS Mincho" w:hAnsi="Simplified Arabic" w:cs="Simplified Arabic"/>
          <w:b w:val="0"/>
          <w:bCs w:val="0"/>
          <w:sz w:val="28"/>
          <w:szCs w:val="28"/>
          <w:rtl/>
        </w:rPr>
        <w:t>طلاب، من</w:t>
      </w:r>
      <w:r w:rsidRPr="00AE6C11">
        <w:rPr>
          <w:rFonts w:ascii="Simplified Arabic" w:eastAsia="MS Mincho" w:hAnsi="Simplified Arabic" w:cs="Simplified Arabic"/>
          <w:b w:val="0"/>
          <w:bCs w:val="0"/>
          <w:sz w:val="28"/>
          <w:szCs w:val="28"/>
          <w:rtl/>
        </w:rPr>
        <w:t xml:space="preserve"> طالب علم ذكر لي هذا الكلام، يقول: هل يمكن أن يؤخذ من هذا أن الرؤيا إذا كانت في منام، في نوم من، في النهار الذي لا يعقبه صبح، يعقبه مساء، هل يمكن أن يستنبط من الحديث أنها تكون غير صادقة ولا صالحة؟ وأن الصالحة خاصة تكون بالليل الذي يعقبه الصبح متى ما يظهر؟ نعم، هذا حاصل يحصل إلى يومنا هذا، إلى يومنا هذا وأنه يحصل رؤى في النهار وتكون واضحة التعبير، أحيانًا قد لا تحتاج إلى تعبير.</w:t>
      </w:r>
    </w:p>
    <w:p w:rsidR="00C3375C" w:rsidRPr="00AE6C11" w:rsidRDefault="00AE6C11" w:rsidP="00C3375C">
      <w:pPr>
        <w:rPr>
          <w:rFonts w:ascii="Simplified Arabic" w:eastAsia="MS Mincho" w:hAnsi="Simplified Arabic" w:cs="Simplified Arabic"/>
          <w:b w:val="0"/>
          <w:bCs w:val="0"/>
          <w:sz w:val="28"/>
          <w:szCs w:val="28"/>
          <w:rtl/>
        </w:rPr>
      </w:pPr>
      <w:r w:rsidRPr="0067101F">
        <w:rPr>
          <w:rFonts w:ascii="Simplified Arabic" w:hAnsi="Simplified Arabic" w:cs="Simplified Arabic"/>
          <w:sz w:val="28"/>
          <w:szCs w:val="28"/>
          <w:rtl/>
        </w:rPr>
        <w:t>طالب:......</w:t>
      </w:r>
    </w:p>
    <w:p w:rsidR="00C3375C" w:rsidRPr="00AE6C11" w:rsidRDefault="00C3375C" w:rsidP="00C3375C">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كيف؟</w:t>
      </w:r>
    </w:p>
    <w:p w:rsidR="00C3375C" w:rsidRPr="00AE6C11" w:rsidRDefault="00AE6C11" w:rsidP="00C3375C">
      <w:pPr>
        <w:rPr>
          <w:rFonts w:ascii="Simplified Arabic" w:eastAsia="MS Mincho" w:hAnsi="Simplified Arabic" w:cs="Simplified Arabic"/>
          <w:b w:val="0"/>
          <w:bCs w:val="0"/>
          <w:sz w:val="28"/>
          <w:szCs w:val="28"/>
          <w:rtl/>
        </w:rPr>
      </w:pPr>
      <w:r w:rsidRPr="0067101F">
        <w:rPr>
          <w:rFonts w:ascii="Simplified Arabic" w:hAnsi="Simplified Arabic" w:cs="Simplified Arabic"/>
          <w:sz w:val="28"/>
          <w:szCs w:val="28"/>
          <w:rtl/>
        </w:rPr>
        <w:t>طالب:......</w:t>
      </w:r>
    </w:p>
    <w:p w:rsidR="00C3375C" w:rsidRPr="00AE6C11" w:rsidRDefault="00F50A06" w:rsidP="00C3375C">
      <w:pPr>
        <w:rPr>
          <w:rFonts w:ascii="Simplified Arabic" w:eastAsia="MS Mincho" w:hAnsi="Simplified Arabic" w:cs="Simplified Arabic"/>
          <w:b w:val="0"/>
          <w:bCs w:val="0"/>
          <w:sz w:val="28"/>
          <w:szCs w:val="28"/>
          <w:rtl/>
        </w:rPr>
      </w:pPr>
      <w:r>
        <w:rPr>
          <w:rFonts w:ascii="Simplified Arabic" w:eastAsia="MS Mincho" w:hAnsi="Simplified Arabic" w:cs="Simplified Arabic" w:hint="cs"/>
          <w:b w:val="0"/>
          <w:bCs w:val="0"/>
          <w:sz w:val="28"/>
          <w:szCs w:val="28"/>
          <w:rtl/>
        </w:rPr>
        <w:t>نعم</w:t>
      </w:r>
      <w:r w:rsidR="00C3375C" w:rsidRPr="00AE6C11">
        <w:rPr>
          <w:rFonts w:ascii="Simplified Arabic" w:eastAsia="MS Mincho" w:hAnsi="Simplified Arabic" w:cs="Simplified Arabic"/>
          <w:b w:val="0"/>
          <w:bCs w:val="0"/>
          <w:sz w:val="28"/>
          <w:szCs w:val="28"/>
          <w:rtl/>
        </w:rPr>
        <w:t xml:space="preserve">، </w:t>
      </w:r>
      <w:r w:rsidR="008F2886" w:rsidRPr="00AE6C11">
        <w:rPr>
          <w:rFonts w:ascii="Simplified Arabic" w:eastAsia="MS Mincho" w:hAnsi="Simplified Arabic" w:cs="Simplified Arabic"/>
          <w:b w:val="0"/>
          <w:bCs w:val="0"/>
          <w:sz w:val="28"/>
          <w:szCs w:val="28"/>
          <w:rtl/>
        </w:rPr>
        <w:t>لكن يقول: مثل فلق الصبح يعني الذي يعقب هذا النوم، فإذا كان النوم بالنهار لا يعقبه صبح، هو كأن الرجل هجم ذهنه هذا الاستنباط، وإلا لو تأمل في اللفظ ما فيه ما يدل.</w:t>
      </w:r>
    </w:p>
    <w:p w:rsidR="008F2886" w:rsidRPr="00AE6C11" w:rsidRDefault="008F2886" w:rsidP="00C3375C">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قال القاضي عياض وغيره: إنما ابتدئ به، إنما ابتدئ ﷺ بالرؤيا</w:t>
      </w:r>
      <w:r w:rsidR="00F50A06">
        <w:rPr>
          <w:rFonts w:ascii="Simplified Arabic" w:eastAsia="MS Mincho" w:hAnsi="Simplified Arabic" w:cs="Simplified Arabic" w:hint="cs"/>
          <w:b w:val="0"/>
          <w:bCs w:val="0"/>
          <w:sz w:val="28"/>
          <w:szCs w:val="28"/>
          <w:rtl/>
        </w:rPr>
        <w:t>؛</w:t>
      </w:r>
      <w:r w:rsidRPr="00AE6C11">
        <w:rPr>
          <w:rFonts w:ascii="Simplified Arabic" w:eastAsia="MS Mincho" w:hAnsi="Simplified Arabic" w:cs="Simplified Arabic"/>
          <w:b w:val="0"/>
          <w:bCs w:val="0"/>
          <w:sz w:val="28"/>
          <w:szCs w:val="28"/>
          <w:rtl/>
        </w:rPr>
        <w:t xml:space="preserve"> لئلا يفجأه الملك ويأتيه بصريح النبوة، فلا تحتمله قوى البشرية.</w:t>
      </w:r>
    </w:p>
    <w:p w:rsidR="008F2886" w:rsidRPr="00AE6C11" w:rsidRDefault="008F2886" w:rsidP="00AE6C11">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يعني كأنها توطئة وإرهاص للنبوة التي تكون بواسطة الملك بإنزال القرآن؛ لأن الشيء الغريب قد لا تحتمله قوى البشر، يعني لو أنت جالس وعندك جماد أو حيوان</w:t>
      </w:r>
      <w:r w:rsidR="00C76A8A">
        <w:rPr>
          <w:rFonts w:ascii="Simplified Arabic" w:eastAsia="MS Mincho" w:hAnsi="Simplified Arabic" w:cs="Simplified Arabic" w:hint="cs"/>
          <w:b w:val="0"/>
          <w:bCs w:val="0"/>
          <w:sz w:val="28"/>
          <w:szCs w:val="28"/>
          <w:rtl/>
        </w:rPr>
        <w:t>،</w:t>
      </w:r>
      <w:r w:rsidRPr="00AE6C11">
        <w:rPr>
          <w:rFonts w:ascii="Simplified Arabic" w:eastAsia="MS Mincho" w:hAnsi="Simplified Arabic" w:cs="Simplified Arabic"/>
          <w:b w:val="0"/>
          <w:bCs w:val="0"/>
          <w:sz w:val="28"/>
          <w:szCs w:val="28"/>
          <w:rtl/>
        </w:rPr>
        <w:t xml:space="preserve"> ثم فجأة تكلم قال: يا فلان </w:t>
      </w:r>
      <w:r w:rsidRPr="00AE6C11">
        <w:rPr>
          <w:rFonts w:ascii="Simplified Arabic" w:eastAsia="MS Mincho" w:hAnsi="Simplified Arabic" w:cs="Simplified Arabic"/>
          <w:b w:val="0"/>
          <w:bCs w:val="0"/>
          <w:sz w:val="28"/>
          <w:szCs w:val="28"/>
          <w:rtl/>
        </w:rPr>
        <w:lastRenderedPageBreak/>
        <w:t>افعل كذا، قد تنهار، والناس يختلفون في احتمالهم مثل هذه التصرفات، فكيف بأمر لا يُطاق</w:t>
      </w:r>
      <w:r w:rsidR="00C76A8A">
        <w:rPr>
          <w:rFonts w:ascii="Simplified Arabic" w:eastAsia="MS Mincho" w:hAnsi="Simplified Arabic" w:cs="Simplified Arabic" w:hint="cs"/>
          <w:b w:val="0"/>
          <w:bCs w:val="0"/>
          <w:sz w:val="28"/>
          <w:szCs w:val="28"/>
          <w:rtl/>
        </w:rPr>
        <w:t>؟</w:t>
      </w:r>
      <w:r w:rsidRPr="00AE6C11">
        <w:rPr>
          <w:rFonts w:ascii="Simplified Arabic" w:eastAsia="MS Mincho" w:hAnsi="Simplified Arabic" w:cs="Simplified Arabic"/>
          <w:b w:val="0"/>
          <w:bCs w:val="0"/>
          <w:sz w:val="28"/>
          <w:szCs w:val="28"/>
          <w:rtl/>
        </w:rPr>
        <w:t xml:space="preserve"> ملك يسد الأفق ستمائة جناح، عندك أدنى شيء، شيء صغير يتكلم معاك، عندك طفل في المهد، ولدك وقال: يا أبتِ افعل كذا، أو اترك كذا، تتمنى أن يموت</w:t>
      </w:r>
      <w:r w:rsidR="00C76A8A">
        <w:rPr>
          <w:rFonts w:ascii="Simplified Arabic" w:eastAsia="MS Mincho" w:hAnsi="Simplified Arabic" w:cs="Simplified Arabic" w:hint="cs"/>
          <w:b w:val="0"/>
          <w:bCs w:val="0"/>
          <w:sz w:val="28"/>
          <w:szCs w:val="28"/>
          <w:rtl/>
        </w:rPr>
        <w:t>؛</w:t>
      </w:r>
      <w:r w:rsidRPr="00AE6C11">
        <w:rPr>
          <w:rFonts w:ascii="Simplified Arabic" w:eastAsia="MS Mincho" w:hAnsi="Simplified Arabic" w:cs="Simplified Arabic"/>
          <w:b w:val="0"/>
          <w:bCs w:val="0"/>
          <w:sz w:val="28"/>
          <w:szCs w:val="28"/>
          <w:rtl/>
        </w:rPr>
        <w:t xml:space="preserve"> لئلا تصاب بشيء منه؛ لأن قوى البشر ما تحتمل هذه الأمور التي هي غير معتادة، فكيف إذا نزل الملك دفعة واحدة وفجأة، هذا لا تحتمله قوى البشر.</w:t>
      </w:r>
    </w:p>
    <w:p w:rsidR="008F2886" w:rsidRPr="00AE6C11" w:rsidRDefault="008F2886" w:rsidP="00C76A8A">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يقول: وإنما ابتدئ ﷺ بالرؤيا</w:t>
      </w:r>
      <w:r w:rsidR="00C76A8A">
        <w:rPr>
          <w:rFonts w:ascii="Simplified Arabic" w:eastAsia="MS Mincho" w:hAnsi="Simplified Arabic" w:cs="Simplified Arabic" w:hint="cs"/>
          <w:b w:val="0"/>
          <w:bCs w:val="0"/>
          <w:sz w:val="28"/>
          <w:szCs w:val="28"/>
          <w:rtl/>
        </w:rPr>
        <w:t>؛</w:t>
      </w:r>
      <w:r w:rsidRPr="00AE6C11">
        <w:rPr>
          <w:rFonts w:ascii="Simplified Arabic" w:eastAsia="MS Mincho" w:hAnsi="Simplified Arabic" w:cs="Simplified Arabic"/>
          <w:b w:val="0"/>
          <w:bCs w:val="0"/>
          <w:sz w:val="28"/>
          <w:szCs w:val="28"/>
          <w:rtl/>
        </w:rPr>
        <w:t xml:space="preserve"> لئلا يفجأ</w:t>
      </w:r>
      <w:r w:rsidR="00C76A8A">
        <w:rPr>
          <w:rFonts w:ascii="Simplified Arabic" w:eastAsia="MS Mincho" w:hAnsi="Simplified Arabic" w:cs="Simplified Arabic" w:hint="cs"/>
          <w:b w:val="0"/>
          <w:bCs w:val="0"/>
          <w:sz w:val="28"/>
          <w:szCs w:val="28"/>
          <w:rtl/>
        </w:rPr>
        <w:t>ه</w:t>
      </w:r>
      <w:r w:rsidRPr="00AE6C11">
        <w:rPr>
          <w:rFonts w:ascii="Simplified Arabic" w:eastAsia="MS Mincho" w:hAnsi="Simplified Arabic" w:cs="Simplified Arabic"/>
          <w:b w:val="0"/>
          <w:bCs w:val="0"/>
          <w:sz w:val="28"/>
          <w:szCs w:val="28"/>
          <w:rtl/>
        </w:rPr>
        <w:t xml:space="preserve"> الملك ويأتيه بصريح النبوة، فلا تحتمله قوى البشرية، فبدئ بأوائل خصال النبوة وتباشير الكرامة من صدق الرؤيا مع سماع الصوت وغيره، أحيانًا يسمع من يناديه: يا محمد، يا محمد، يعني المسألة بالتدريج، مثل هذه الأمور يحتملها البشر بالتدريج، فإذا تكررت هان عليه الأمر.</w:t>
      </w:r>
    </w:p>
    <w:p w:rsidR="008F2886" w:rsidRPr="00AE6C11" w:rsidRDefault="00AE6C11" w:rsidP="008F2886">
      <w:pPr>
        <w:rPr>
          <w:rFonts w:ascii="Simplified Arabic" w:eastAsia="MS Mincho" w:hAnsi="Simplified Arabic" w:cs="Simplified Arabic"/>
          <w:b w:val="0"/>
          <w:bCs w:val="0"/>
          <w:sz w:val="28"/>
          <w:szCs w:val="28"/>
          <w:rtl/>
        </w:rPr>
      </w:pPr>
      <w:r w:rsidRPr="0067101F">
        <w:rPr>
          <w:rFonts w:ascii="Simplified Arabic" w:hAnsi="Simplified Arabic" w:cs="Simplified Arabic"/>
          <w:sz w:val="28"/>
          <w:szCs w:val="28"/>
          <w:rtl/>
        </w:rPr>
        <w:t>طالب:......</w:t>
      </w:r>
    </w:p>
    <w:p w:rsidR="008F2886" w:rsidRPr="00AE6C11" w:rsidRDefault="008F2886" w:rsidP="00C76A8A">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لكل ظرف ما يناسبه، كل ظرف له ما يناسبه، وهذا التماس من أهل العلم، ما يلزم أن يكون مطابق</w:t>
      </w:r>
      <w:r w:rsidR="00C76A8A">
        <w:rPr>
          <w:rFonts w:ascii="Simplified Arabic" w:eastAsia="MS Mincho" w:hAnsi="Simplified Arabic" w:cs="Simplified Arabic" w:hint="cs"/>
          <w:b w:val="0"/>
          <w:bCs w:val="0"/>
          <w:sz w:val="28"/>
          <w:szCs w:val="28"/>
          <w:rtl/>
        </w:rPr>
        <w:t>ًا</w:t>
      </w:r>
      <w:r w:rsidRPr="00AE6C11">
        <w:rPr>
          <w:rFonts w:ascii="Simplified Arabic" w:eastAsia="MS Mincho" w:hAnsi="Simplified Arabic" w:cs="Simplified Arabic"/>
          <w:b w:val="0"/>
          <w:bCs w:val="0"/>
          <w:sz w:val="28"/>
          <w:szCs w:val="28"/>
          <w:rtl/>
        </w:rPr>
        <w:t xml:space="preserve"> مائة بالمائة، لكنه التماس وجيه، التماس وجيه.</w:t>
      </w:r>
    </w:p>
    <w:p w:rsidR="008F2886" w:rsidRPr="00AE6C11" w:rsidRDefault="00AE6C11" w:rsidP="008F2886">
      <w:pPr>
        <w:rPr>
          <w:rFonts w:ascii="Simplified Arabic" w:eastAsia="MS Mincho" w:hAnsi="Simplified Arabic" w:cs="Simplified Arabic"/>
          <w:b w:val="0"/>
          <w:bCs w:val="0"/>
          <w:sz w:val="28"/>
          <w:szCs w:val="28"/>
          <w:rtl/>
        </w:rPr>
      </w:pPr>
      <w:r w:rsidRPr="0067101F">
        <w:rPr>
          <w:rFonts w:ascii="Simplified Arabic" w:hAnsi="Simplified Arabic" w:cs="Simplified Arabic"/>
          <w:sz w:val="28"/>
          <w:szCs w:val="28"/>
          <w:rtl/>
        </w:rPr>
        <w:t>طالب:......</w:t>
      </w:r>
    </w:p>
    <w:p w:rsidR="008F2886" w:rsidRPr="00AE6C11" w:rsidRDefault="008F2886" w:rsidP="00C76A8A">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لا يلزم منها أن تكون، أولاً: الخبر جاء النص على أنها جزء من النبوة، فهي وحي، وهي إعلام في خفاء ليست في ظهور، وهذه حقيقة الوحي.</w:t>
      </w:r>
    </w:p>
    <w:p w:rsidR="008F2886" w:rsidRPr="00AE6C11" w:rsidRDefault="00AE6C11" w:rsidP="008F2886">
      <w:pPr>
        <w:rPr>
          <w:rFonts w:ascii="Simplified Arabic" w:eastAsia="MS Mincho" w:hAnsi="Simplified Arabic" w:cs="Simplified Arabic"/>
          <w:b w:val="0"/>
          <w:bCs w:val="0"/>
          <w:sz w:val="28"/>
          <w:szCs w:val="28"/>
          <w:rtl/>
        </w:rPr>
      </w:pPr>
      <w:r w:rsidRPr="0067101F">
        <w:rPr>
          <w:rFonts w:ascii="Simplified Arabic" w:hAnsi="Simplified Arabic" w:cs="Simplified Arabic"/>
          <w:sz w:val="28"/>
          <w:szCs w:val="28"/>
          <w:rtl/>
        </w:rPr>
        <w:t>طالب:......</w:t>
      </w:r>
    </w:p>
    <w:p w:rsidR="008F2886" w:rsidRPr="00AE6C11" w:rsidRDefault="008F2886" w:rsidP="008F2886">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ستة وأربعين أصح.</w:t>
      </w:r>
    </w:p>
    <w:p w:rsidR="008F2886" w:rsidRPr="00AE6C11" w:rsidRDefault="00AE6C11" w:rsidP="008F2886">
      <w:pPr>
        <w:rPr>
          <w:rFonts w:ascii="Simplified Arabic" w:eastAsia="MS Mincho" w:hAnsi="Simplified Arabic" w:cs="Simplified Arabic"/>
          <w:b w:val="0"/>
          <w:bCs w:val="0"/>
          <w:sz w:val="28"/>
          <w:szCs w:val="28"/>
          <w:rtl/>
        </w:rPr>
      </w:pPr>
      <w:r w:rsidRPr="0067101F">
        <w:rPr>
          <w:rFonts w:ascii="Simplified Arabic" w:hAnsi="Simplified Arabic" w:cs="Simplified Arabic"/>
          <w:sz w:val="28"/>
          <w:szCs w:val="28"/>
          <w:rtl/>
        </w:rPr>
        <w:t>طالب:......</w:t>
      </w:r>
    </w:p>
    <w:p w:rsidR="008F2886" w:rsidRPr="00AE6C11" w:rsidRDefault="008F2886" w:rsidP="00C76A8A">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 xml:space="preserve">على كل حال؛ لا بد من توجيهها، إذا كانت في مسلم لا بد من توجيهها. </w:t>
      </w:r>
      <w:r w:rsidR="00C76A8A" w:rsidRPr="00C76A8A">
        <w:rPr>
          <w:rFonts w:ascii="Simplified Arabic" w:hAnsi="Simplified Arabic" w:cs="Simplified Arabic" w:hint="cs"/>
          <w:b w:val="0"/>
          <w:bCs w:val="0"/>
          <w:sz w:val="28"/>
          <w:szCs w:val="28"/>
          <w:rtl/>
        </w:rPr>
        <w:t>ماذا</w:t>
      </w:r>
      <w:r w:rsidR="00C76A8A">
        <w:rPr>
          <w:rFonts w:ascii="Simplified Arabic" w:eastAsia="MS Mincho" w:hAnsi="Simplified Arabic" w:cs="Simplified Arabic" w:hint="cs"/>
          <w:b w:val="0"/>
          <w:bCs w:val="0"/>
          <w:sz w:val="28"/>
          <w:szCs w:val="28"/>
          <w:rtl/>
        </w:rPr>
        <w:t xml:space="preserve"> </w:t>
      </w:r>
      <w:r w:rsidRPr="00AE6C11">
        <w:rPr>
          <w:rFonts w:ascii="Simplified Arabic" w:eastAsia="MS Mincho" w:hAnsi="Simplified Arabic" w:cs="Simplified Arabic"/>
          <w:b w:val="0"/>
          <w:bCs w:val="0"/>
          <w:sz w:val="28"/>
          <w:szCs w:val="28"/>
          <w:rtl/>
        </w:rPr>
        <w:t>قال الشراح؟ راجعت النووي؟</w:t>
      </w:r>
    </w:p>
    <w:p w:rsidR="008F2886" w:rsidRPr="00AE6C11" w:rsidRDefault="008F2886" w:rsidP="008F2886">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sz w:val="28"/>
          <w:szCs w:val="28"/>
          <w:rtl/>
        </w:rPr>
        <w:t>طالب</w:t>
      </w:r>
      <w:r w:rsidRPr="00C76A8A">
        <w:rPr>
          <w:rFonts w:ascii="Simplified Arabic" w:eastAsia="MS Mincho" w:hAnsi="Simplified Arabic" w:cs="Simplified Arabic"/>
          <w:sz w:val="28"/>
          <w:szCs w:val="28"/>
          <w:rtl/>
        </w:rPr>
        <w:t>: لا.</w:t>
      </w:r>
    </w:p>
    <w:p w:rsidR="008F2886" w:rsidRPr="00AE6C11" w:rsidRDefault="008F2886" w:rsidP="008F2886">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لا، راجعه.</w:t>
      </w:r>
    </w:p>
    <w:p w:rsidR="008F2886" w:rsidRPr="00AE6C11" w:rsidRDefault="00C76A8A" w:rsidP="008F2886">
      <w:pPr>
        <w:rPr>
          <w:rFonts w:ascii="Simplified Arabic" w:hAnsi="Simplified Arabic" w:cs="Simplified Arabic"/>
          <w:color w:val="000000"/>
          <w:sz w:val="28"/>
          <w:szCs w:val="28"/>
          <w:rtl/>
          <w:lang w:bidi="ar-EG"/>
        </w:rPr>
      </w:pPr>
      <w:r>
        <w:rPr>
          <w:rFonts w:ascii="Simplified Arabic" w:eastAsia="MS Mincho" w:hAnsi="Simplified Arabic" w:cs="Simplified Arabic"/>
          <w:b w:val="0"/>
          <w:bCs w:val="0"/>
          <w:sz w:val="28"/>
          <w:szCs w:val="28"/>
          <w:rtl/>
        </w:rPr>
        <w:t>قال:</w:t>
      </w:r>
      <w:r w:rsidR="008F2886" w:rsidRPr="00AE6C11">
        <w:rPr>
          <w:rFonts w:ascii="Simplified Arabic" w:eastAsia="MS Mincho" w:hAnsi="Simplified Arabic" w:cs="Simplified Arabic"/>
          <w:b w:val="0"/>
          <w:bCs w:val="0"/>
          <w:sz w:val="28"/>
          <w:szCs w:val="28"/>
          <w:rtl/>
        </w:rPr>
        <w:t xml:space="preserve"> "</w:t>
      </w:r>
      <w:r w:rsidR="008F2886" w:rsidRPr="00AE6C11">
        <w:rPr>
          <w:rFonts w:ascii="Simplified Arabic" w:hAnsi="Simplified Arabic" w:cs="Simplified Arabic"/>
          <w:color w:val="000000"/>
          <w:sz w:val="28"/>
          <w:szCs w:val="28"/>
          <w:rtl/>
          <w:lang w:bidi="ar-EG"/>
        </w:rPr>
        <w:t>ثُمَّ حُبِّبَ إِلَيْهِ الخَلاَءُ</w:t>
      </w:r>
      <w:r w:rsidR="008F2886" w:rsidRPr="00AE6C11">
        <w:rPr>
          <w:rFonts w:ascii="Simplified Arabic" w:eastAsia="MS Mincho" w:hAnsi="Simplified Arabic" w:cs="Simplified Arabic"/>
          <w:b w:val="0"/>
          <w:bCs w:val="0"/>
          <w:sz w:val="28"/>
          <w:szCs w:val="28"/>
          <w:rtl/>
        </w:rPr>
        <w:t>"، "</w:t>
      </w:r>
      <w:r w:rsidR="008F2886" w:rsidRPr="00AE6C11">
        <w:rPr>
          <w:rFonts w:ascii="Simplified Arabic" w:hAnsi="Simplified Arabic" w:cs="Simplified Arabic"/>
          <w:color w:val="000000"/>
          <w:sz w:val="28"/>
          <w:szCs w:val="28"/>
          <w:rtl/>
          <w:lang w:bidi="ar-EG"/>
        </w:rPr>
        <w:t>ثُمَّ حُبِّبَ إِلَيْهِ الخَلاَءُ"</w:t>
      </w:r>
      <w:r w:rsidR="008F2886" w:rsidRPr="00AE6C11">
        <w:rPr>
          <w:rFonts w:ascii="Simplified Arabic" w:hAnsi="Simplified Arabic" w:cs="Simplified Arabic"/>
          <w:b w:val="0"/>
          <w:bCs w:val="0"/>
          <w:color w:val="000000"/>
          <w:sz w:val="28"/>
          <w:szCs w:val="28"/>
          <w:rtl/>
          <w:lang w:bidi="ar-EG"/>
        </w:rPr>
        <w:t>.</w:t>
      </w:r>
    </w:p>
    <w:p w:rsidR="00030700" w:rsidRPr="00AE6C11" w:rsidRDefault="008F2886" w:rsidP="00030700">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lang w:bidi="ar-EG"/>
        </w:rPr>
        <w:t>الخلاء -بالمد- مصدر بمعنى الخلوة، الخلوة، وهي الاختلاء، وبُني حُبب لما لم يسم فاعله لعدم تحقق الباعث، لعدم تحقق الباعث، يعني من الذي حب</w:t>
      </w:r>
      <w:r w:rsidR="00C76A8A">
        <w:rPr>
          <w:rFonts w:ascii="Simplified Arabic" w:eastAsia="MS Mincho" w:hAnsi="Simplified Arabic" w:cs="Simplified Arabic" w:hint="cs"/>
          <w:b w:val="0"/>
          <w:bCs w:val="0"/>
          <w:sz w:val="28"/>
          <w:szCs w:val="28"/>
          <w:rtl/>
          <w:lang w:bidi="ar-EG"/>
        </w:rPr>
        <w:t>ّ</w:t>
      </w:r>
      <w:r w:rsidRPr="00AE6C11">
        <w:rPr>
          <w:rFonts w:ascii="Simplified Arabic" w:eastAsia="MS Mincho" w:hAnsi="Simplified Arabic" w:cs="Simplified Arabic"/>
          <w:b w:val="0"/>
          <w:bCs w:val="0"/>
          <w:sz w:val="28"/>
          <w:szCs w:val="28"/>
          <w:rtl/>
          <w:lang w:bidi="ar-EG"/>
        </w:rPr>
        <w:t>ب إليه، ما الذي حب</w:t>
      </w:r>
      <w:r w:rsidR="00C76A8A">
        <w:rPr>
          <w:rFonts w:ascii="Simplified Arabic" w:eastAsia="MS Mincho" w:hAnsi="Simplified Arabic" w:cs="Simplified Arabic" w:hint="cs"/>
          <w:b w:val="0"/>
          <w:bCs w:val="0"/>
          <w:sz w:val="28"/>
          <w:szCs w:val="28"/>
          <w:rtl/>
          <w:lang w:bidi="ar-EG"/>
        </w:rPr>
        <w:t>ّ</w:t>
      </w:r>
      <w:r w:rsidRPr="00AE6C11">
        <w:rPr>
          <w:rFonts w:ascii="Simplified Arabic" w:eastAsia="MS Mincho" w:hAnsi="Simplified Arabic" w:cs="Simplified Arabic"/>
          <w:b w:val="0"/>
          <w:bCs w:val="0"/>
          <w:sz w:val="28"/>
          <w:szCs w:val="28"/>
          <w:rtl/>
          <w:lang w:bidi="ar-EG"/>
        </w:rPr>
        <w:t xml:space="preserve">ب إليه الخلاء؟ لأن الفعل يُبنى للمجهول إما للعلم به، </w:t>
      </w:r>
      <w:r w:rsidR="00AE6C11">
        <w:rPr>
          <w:rFonts w:ascii="Simplified Arabic" w:eastAsia="MS Mincho" w:hAnsi="Simplified Arabic" w:cs="Simplified Arabic"/>
          <w:b w:val="0"/>
          <w:color w:val="FF0000"/>
          <w:sz w:val="28"/>
          <w:szCs w:val="28"/>
          <w:rtl/>
          <w:lang w:bidi="ar-EG"/>
        </w:rPr>
        <w:t>{</w:t>
      </w:r>
      <w:r w:rsidRPr="00AE6C11">
        <w:rPr>
          <w:rFonts w:ascii="Simplified Arabic" w:eastAsia="MS Mincho" w:hAnsi="Simplified Arabic" w:cs="Simplified Arabic"/>
          <w:color w:val="FF0000"/>
          <w:sz w:val="28"/>
          <w:szCs w:val="28"/>
          <w:rtl/>
        </w:rPr>
        <w:t>خُلِقَ الإِنسَانُ ضَعِيفاً</w:t>
      </w:r>
      <w:r w:rsidR="00AE6C11">
        <w:rPr>
          <w:rFonts w:ascii="Simplified Arabic" w:eastAsia="MS Mincho" w:hAnsi="Simplified Arabic" w:cs="Simplified Arabic"/>
          <w:b w:val="0"/>
          <w:color w:val="FF0000"/>
          <w:sz w:val="28"/>
          <w:szCs w:val="28"/>
          <w:rtl/>
          <w:lang w:bidi="ar-EG"/>
        </w:rPr>
        <w:t>}</w:t>
      </w:r>
      <w:r w:rsidRPr="00AE6C11">
        <w:rPr>
          <w:rFonts w:ascii="Simplified Arabic" w:eastAsia="MS Mincho" w:hAnsi="Simplified Arabic" w:cs="Simplified Arabic"/>
          <w:b w:val="0"/>
          <w:bCs w:val="0"/>
          <w:sz w:val="28"/>
          <w:szCs w:val="28"/>
          <w:rtl/>
          <w:lang w:bidi="ar-EG"/>
        </w:rPr>
        <w:t xml:space="preserve"> [النساء: 28]</w:t>
      </w:r>
      <w:r w:rsidR="00030700" w:rsidRPr="00AE6C11">
        <w:rPr>
          <w:rFonts w:ascii="Simplified Arabic" w:eastAsia="MS Mincho" w:hAnsi="Simplified Arabic" w:cs="Simplified Arabic"/>
          <w:b w:val="0"/>
          <w:bCs w:val="0"/>
          <w:sz w:val="28"/>
          <w:szCs w:val="28"/>
          <w:rtl/>
          <w:lang w:bidi="ar-EG"/>
        </w:rPr>
        <w:t xml:space="preserve">، أو للجهل به؛ كما في قول: سُرِق المتاع مثلاً، هنا </w:t>
      </w:r>
      <w:r w:rsidR="00030700" w:rsidRPr="00AE6C11">
        <w:rPr>
          <w:rFonts w:ascii="Simplified Arabic" w:eastAsia="MS Mincho" w:hAnsi="Simplified Arabic" w:cs="Simplified Arabic"/>
          <w:b w:val="0"/>
          <w:bCs w:val="0"/>
          <w:sz w:val="28"/>
          <w:szCs w:val="28"/>
          <w:rtl/>
        </w:rPr>
        <w:t>"</w:t>
      </w:r>
      <w:r w:rsidR="00030700" w:rsidRPr="00AE6C11">
        <w:rPr>
          <w:rFonts w:ascii="Simplified Arabic" w:hAnsi="Simplified Arabic" w:cs="Simplified Arabic"/>
          <w:color w:val="000000"/>
          <w:sz w:val="28"/>
          <w:szCs w:val="28"/>
          <w:rtl/>
          <w:lang w:bidi="ar-EG"/>
        </w:rPr>
        <w:t xml:space="preserve"> حُبِّبَ إِلَيْهِ الخَلاَءُ</w:t>
      </w:r>
      <w:r w:rsidR="00030700" w:rsidRPr="00AE6C11">
        <w:rPr>
          <w:rFonts w:ascii="Simplified Arabic" w:eastAsia="MS Mincho" w:hAnsi="Simplified Arabic" w:cs="Simplified Arabic"/>
          <w:b w:val="0"/>
          <w:bCs w:val="0"/>
          <w:sz w:val="28"/>
          <w:szCs w:val="28"/>
          <w:rtl/>
        </w:rPr>
        <w:t xml:space="preserve"> " من الذي، أو ما الذي حب</w:t>
      </w:r>
      <w:r w:rsidR="00C76A8A">
        <w:rPr>
          <w:rFonts w:ascii="Simplified Arabic" w:eastAsia="MS Mincho" w:hAnsi="Simplified Arabic" w:cs="Simplified Arabic" w:hint="cs"/>
          <w:b w:val="0"/>
          <w:bCs w:val="0"/>
          <w:sz w:val="28"/>
          <w:szCs w:val="28"/>
          <w:rtl/>
        </w:rPr>
        <w:t>ّ</w:t>
      </w:r>
      <w:r w:rsidR="00030700" w:rsidRPr="00AE6C11">
        <w:rPr>
          <w:rFonts w:ascii="Simplified Arabic" w:eastAsia="MS Mincho" w:hAnsi="Simplified Arabic" w:cs="Simplified Arabic"/>
          <w:b w:val="0"/>
          <w:bCs w:val="0"/>
          <w:sz w:val="28"/>
          <w:szCs w:val="28"/>
          <w:rtl/>
        </w:rPr>
        <w:t>ب إليه الخلاء؟ السبب غير معروف</w:t>
      </w:r>
      <w:r w:rsidR="00C76A8A">
        <w:rPr>
          <w:rFonts w:ascii="Simplified Arabic" w:eastAsia="MS Mincho" w:hAnsi="Simplified Arabic" w:cs="Simplified Arabic" w:hint="cs"/>
          <w:b w:val="0"/>
          <w:bCs w:val="0"/>
          <w:sz w:val="28"/>
          <w:szCs w:val="28"/>
          <w:rtl/>
        </w:rPr>
        <w:t>،</w:t>
      </w:r>
      <w:r w:rsidR="00030700" w:rsidRPr="00AE6C11">
        <w:rPr>
          <w:rFonts w:ascii="Simplified Arabic" w:eastAsia="MS Mincho" w:hAnsi="Simplified Arabic" w:cs="Simplified Arabic"/>
          <w:b w:val="0"/>
          <w:bCs w:val="0"/>
          <w:sz w:val="28"/>
          <w:szCs w:val="28"/>
          <w:rtl/>
        </w:rPr>
        <w:t xml:space="preserve"> وإن كان كلٌّ من عند الله، يعني المقدِّر هو الله -جل وعلا-، والسبب مجهول، ولذا قال: "</w:t>
      </w:r>
      <w:r w:rsidR="00030700" w:rsidRPr="00AE6C11">
        <w:rPr>
          <w:rFonts w:ascii="Simplified Arabic" w:hAnsi="Simplified Arabic" w:cs="Simplified Arabic"/>
          <w:color w:val="000000"/>
          <w:sz w:val="28"/>
          <w:szCs w:val="28"/>
          <w:rtl/>
          <w:lang w:bidi="ar-EG"/>
        </w:rPr>
        <w:t xml:space="preserve"> حُبِّبَ إِلَيْهِ الخَلاَءُ</w:t>
      </w:r>
      <w:r w:rsidR="00030700" w:rsidRPr="00AE6C11">
        <w:rPr>
          <w:rFonts w:ascii="Simplified Arabic" w:eastAsia="MS Mincho" w:hAnsi="Simplified Arabic" w:cs="Simplified Arabic"/>
          <w:b w:val="0"/>
          <w:bCs w:val="0"/>
          <w:sz w:val="28"/>
          <w:szCs w:val="28"/>
          <w:rtl/>
        </w:rPr>
        <w:t xml:space="preserve"> ".</w:t>
      </w:r>
    </w:p>
    <w:p w:rsidR="008F2886" w:rsidRPr="00AE6C11" w:rsidRDefault="00030700" w:rsidP="00030700">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lastRenderedPageBreak/>
        <w:t xml:space="preserve">حُببت إليه الخلوة والخلاء؛ لأن مع الخلوة فراغ القلب، والانقطاع عن الخلق ليجد الوحي منه قلبًا فارغًا فيتمكن، قلبًا فارغًا فيتمكن، كما قيل: </w:t>
      </w:r>
    </w:p>
    <w:tbl>
      <w:tblPr>
        <w:bidiVisual/>
        <w:tblW w:w="7937" w:type="dxa"/>
        <w:jc w:val="center"/>
        <w:tblLayout w:type="fixed"/>
        <w:tblLook w:val="0000" w:firstRow="0" w:lastRow="0" w:firstColumn="0" w:lastColumn="0" w:noHBand="0" w:noVBand="0"/>
      </w:tblPr>
      <w:tblGrid>
        <w:gridCol w:w="3685"/>
        <w:gridCol w:w="567"/>
        <w:gridCol w:w="3685"/>
      </w:tblGrid>
      <w:tr w:rsidR="00030700" w:rsidRPr="00AE6C11" w:rsidTr="00030700">
        <w:trPr>
          <w:trHeight w:hRule="exact" w:val="510"/>
          <w:jc w:val="center"/>
        </w:trPr>
        <w:tc>
          <w:tcPr>
            <w:tcW w:w="3685" w:type="dxa"/>
            <w:shd w:val="clear" w:color="auto" w:fill="auto"/>
          </w:tcPr>
          <w:p w:rsidR="00030700" w:rsidRPr="00AE6C11" w:rsidRDefault="00030700" w:rsidP="00030700">
            <w:pPr>
              <w:pStyle w:val="a"/>
              <w:rPr>
                <w:rFonts w:ascii="Simplified Arabic" w:hAnsi="Simplified Arabic"/>
                <w:rtl/>
              </w:rPr>
            </w:pPr>
            <w:r w:rsidRPr="00AE6C11">
              <w:rPr>
                <w:rFonts w:ascii="Simplified Arabic" w:hAnsi="Simplified Arabic"/>
                <w:rtl/>
              </w:rPr>
              <w:t>أتاني هواها قبل أن أعرف الهوى</w:t>
            </w:r>
            <w:r w:rsidRPr="00AE6C11">
              <w:rPr>
                <w:rFonts w:ascii="Simplified Arabic" w:hAnsi="Simplified Arabic"/>
                <w:rtl/>
              </w:rPr>
              <w:br/>
            </w:r>
          </w:p>
        </w:tc>
        <w:tc>
          <w:tcPr>
            <w:tcW w:w="567" w:type="dxa"/>
          </w:tcPr>
          <w:p w:rsidR="00030700" w:rsidRPr="00AE6C11" w:rsidRDefault="00030700" w:rsidP="00030700">
            <w:pPr>
              <w:pStyle w:val="a"/>
              <w:rPr>
                <w:rFonts w:ascii="Simplified Arabic" w:hAnsi="Simplified Arabic"/>
                <w:rtl/>
              </w:rPr>
            </w:pPr>
          </w:p>
        </w:tc>
        <w:tc>
          <w:tcPr>
            <w:tcW w:w="3685" w:type="dxa"/>
            <w:shd w:val="clear" w:color="auto" w:fill="auto"/>
          </w:tcPr>
          <w:p w:rsidR="00030700" w:rsidRPr="00AE6C11" w:rsidRDefault="00030700" w:rsidP="00030700">
            <w:pPr>
              <w:pStyle w:val="a"/>
              <w:rPr>
                <w:rFonts w:ascii="Simplified Arabic" w:hAnsi="Simplified Arabic"/>
                <w:rtl/>
              </w:rPr>
            </w:pPr>
            <w:r w:rsidRPr="00AE6C11">
              <w:rPr>
                <w:rFonts w:ascii="Simplified Arabic" w:hAnsi="Simplified Arabic"/>
                <w:rtl/>
              </w:rPr>
              <w:t>فصادف قلبًا خاليًا فتمكنا</w:t>
            </w:r>
            <w:r w:rsidRPr="00AE6C11">
              <w:rPr>
                <w:rFonts w:ascii="Simplified Arabic" w:hAnsi="Simplified Arabic"/>
                <w:rtl/>
              </w:rPr>
              <w:br/>
            </w:r>
          </w:p>
        </w:tc>
      </w:tr>
    </w:tbl>
    <w:p w:rsidR="00030700" w:rsidRPr="00AE6C11" w:rsidRDefault="00030700" w:rsidP="00030700">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يعني فرق بين أن يأتي طالب العلم إلى الدرس من متجره الذي زاول فيه البيع والشراء والأخذ والإعطاء وبعض المشاجرات وبعض المنازعات، وبين أن يأتي من مكتبته التي تعينه على فهم الدرس، فرق بين هذا وهذا، هذا قلبه مشغول، وهذا قلبه فارغ للعلم، فيتمكن فيه العلم بخلاف الأول.</w:t>
      </w:r>
    </w:p>
    <w:p w:rsidR="00030700" w:rsidRPr="00AE6C11" w:rsidRDefault="00030700" w:rsidP="00030700">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الآن؛ لا ندري هل الخلوة قبل أو بعد؟</w:t>
      </w:r>
    </w:p>
    <w:p w:rsidR="00030700" w:rsidRPr="00AE6C11" w:rsidRDefault="00AE6C11" w:rsidP="00030700">
      <w:pPr>
        <w:rPr>
          <w:rFonts w:ascii="Simplified Arabic" w:eastAsia="MS Mincho" w:hAnsi="Simplified Arabic" w:cs="Simplified Arabic"/>
          <w:b w:val="0"/>
          <w:bCs w:val="0"/>
          <w:sz w:val="28"/>
          <w:szCs w:val="28"/>
          <w:rtl/>
          <w:lang w:bidi="ar-EG"/>
        </w:rPr>
      </w:pPr>
      <w:r w:rsidRPr="0067101F">
        <w:rPr>
          <w:rFonts w:ascii="Simplified Arabic" w:hAnsi="Simplified Arabic" w:cs="Simplified Arabic"/>
          <w:sz w:val="28"/>
          <w:szCs w:val="28"/>
          <w:rtl/>
        </w:rPr>
        <w:t>طالب:......</w:t>
      </w:r>
    </w:p>
    <w:p w:rsidR="00030700" w:rsidRPr="00AE6C11" w:rsidRDefault="00030700" w:rsidP="00030700">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lang w:bidi="ar-EG"/>
        </w:rPr>
        <w:t xml:space="preserve">هما معًا، لكن أيهما السابق؟ قوله: </w:t>
      </w:r>
      <w:r w:rsidRPr="00AE6C11">
        <w:rPr>
          <w:rFonts w:ascii="Simplified Arabic" w:eastAsia="MS Mincho" w:hAnsi="Simplified Arabic" w:cs="Simplified Arabic"/>
          <w:b w:val="0"/>
          <w:bCs w:val="0"/>
          <w:sz w:val="28"/>
          <w:szCs w:val="28"/>
          <w:rtl/>
        </w:rPr>
        <w:t>"</w:t>
      </w:r>
      <w:r w:rsidRPr="00AE6C11">
        <w:rPr>
          <w:rFonts w:ascii="Simplified Arabic" w:hAnsi="Simplified Arabic" w:cs="Simplified Arabic"/>
          <w:color w:val="000000"/>
          <w:sz w:val="28"/>
          <w:szCs w:val="28"/>
          <w:rtl/>
          <w:lang w:bidi="ar-EG"/>
        </w:rPr>
        <w:t>ثُمَّ</w:t>
      </w:r>
      <w:r w:rsidRPr="00AE6C11">
        <w:rPr>
          <w:rFonts w:ascii="Simplified Arabic" w:eastAsia="MS Mincho" w:hAnsi="Simplified Arabic" w:cs="Simplified Arabic"/>
          <w:b w:val="0"/>
          <w:bCs w:val="0"/>
          <w:sz w:val="28"/>
          <w:szCs w:val="28"/>
          <w:rtl/>
        </w:rPr>
        <w:t xml:space="preserve"> " هل هو معطوف على "</w:t>
      </w:r>
      <w:r w:rsidRPr="00AE6C11">
        <w:rPr>
          <w:rFonts w:ascii="Simplified Arabic" w:hAnsi="Simplified Arabic" w:cs="Simplified Arabic"/>
          <w:color w:val="000000"/>
          <w:sz w:val="28"/>
          <w:szCs w:val="28"/>
          <w:rtl/>
          <w:lang w:bidi="ar-EG"/>
        </w:rPr>
        <w:t xml:space="preserve"> فَكَانَ لاَ يَرَى رُؤْيَا</w:t>
      </w:r>
      <w:r w:rsidRPr="00AE6C11">
        <w:rPr>
          <w:rFonts w:ascii="Simplified Arabic" w:eastAsia="MS Mincho" w:hAnsi="Simplified Arabic" w:cs="Simplified Arabic"/>
          <w:b w:val="0"/>
          <w:bCs w:val="0"/>
          <w:sz w:val="28"/>
          <w:szCs w:val="28"/>
          <w:rtl/>
        </w:rPr>
        <w:t xml:space="preserve"> "، أو "</w:t>
      </w:r>
      <w:r w:rsidRPr="00AE6C11">
        <w:rPr>
          <w:rFonts w:ascii="Simplified Arabic" w:hAnsi="Simplified Arabic" w:cs="Simplified Arabic"/>
          <w:color w:val="000000"/>
          <w:sz w:val="28"/>
          <w:szCs w:val="28"/>
          <w:rtl/>
          <w:lang w:bidi="ar-EG"/>
        </w:rPr>
        <w:t xml:space="preserve"> أَوَّلُ مَا بُدِئَ بِهِ .... مِنَ الوَحْيِ الرُّؤْيَا الصَّالِحَةُ .... ثُمَّ حُبِّبَ إِلَيْهِ الخَلاَءُ</w:t>
      </w:r>
      <w:r w:rsidRPr="00AE6C11">
        <w:rPr>
          <w:rFonts w:ascii="Simplified Arabic" w:eastAsia="MS Mincho" w:hAnsi="Simplified Arabic" w:cs="Simplified Arabic"/>
          <w:b w:val="0"/>
          <w:bCs w:val="0"/>
          <w:sz w:val="28"/>
          <w:szCs w:val="28"/>
          <w:rtl/>
        </w:rPr>
        <w:t>"، بعد ذلك بعد أن رأى ما رأى في منامه في بيته، ثم بعد ذلك حب الخلوة، هذا مقتضى العطف بثم.</w:t>
      </w:r>
    </w:p>
    <w:p w:rsidR="00030700" w:rsidRPr="00AE6C11" w:rsidRDefault="00AE6C11" w:rsidP="00030700">
      <w:pPr>
        <w:rPr>
          <w:rFonts w:ascii="Simplified Arabic" w:eastAsia="MS Mincho" w:hAnsi="Simplified Arabic" w:cs="Simplified Arabic"/>
          <w:b w:val="0"/>
          <w:bCs w:val="0"/>
          <w:sz w:val="28"/>
          <w:szCs w:val="28"/>
          <w:rtl/>
        </w:rPr>
      </w:pPr>
      <w:r w:rsidRPr="0067101F">
        <w:rPr>
          <w:rFonts w:ascii="Simplified Arabic" w:hAnsi="Simplified Arabic" w:cs="Simplified Arabic"/>
          <w:sz w:val="28"/>
          <w:szCs w:val="28"/>
          <w:rtl/>
        </w:rPr>
        <w:t>طالب:......</w:t>
      </w:r>
    </w:p>
    <w:p w:rsidR="00030700" w:rsidRPr="00AE6C11" w:rsidRDefault="00030700" w:rsidP="00C76A8A">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حب</w:t>
      </w:r>
      <w:r w:rsidR="00C76A8A">
        <w:rPr>
          <w:rFonts w:ascii="Simplified Arabic" w:eastAsia="MS Mincho" w:hAnsi="Simplified Arabic" w:cs="Simplified Arabic" w:hint="cs"/>
          <w:b w:val="0"/>
          <w:bCs w:val="0"/>
          <w:sz w:val="28"/>
          <w:szCs w:val="28"/>
          <w:rtl/>
        </w:rPr>
        <w:t>ّ</w:t>
      </w:r>
      <w:r w:rsidRPr="00AE6C11">
        <w:rPr>
          <w:rFonts w:ascii="Simplified Arabic" w:eastAsia="MS Mincho" w:hAnsi="Simplified Arabic" w:cs="Simplified Arabic"/>
          <w:b w:val="0"/>
          <w:bCs w:val="0"/>
          <w:sz w:val="28"/>
          <w:szCs w:val="28"/>
          <w:rtl/>
        </w:rPr>
        <w:t>بت إليه الخلوة؛ لأنه أولاً: ما أُمر بدعوة الناس، فلا يُتصور نفعه لهم، إلى الآن ما بعد نُبِّئ، إلى الآن ما نزل عليه القرآن، يخالط الناس ماذا يقول لهم؟ لن يستطيع أن يؤثر عليهم فقد يتأثر بهم في مثل هذه الحالة، إلى الآن ما بعد استقر حكم الخلوة أو حكم العزلة أو الخلطة، هذا في أول الأمر، فلا يأتي مثل هذا.</w:t>
      </w:r>
    </w:p>
    <w:p w:rsidR="00030700" w:rsidRPr="00AE6C11" w:rsidRDefault="00AE6C11" w:rsidP="00030700">
      <w:pPr>
        <w:rPr>
          <w:rFonts w:ascii="Simplified Arabic" w:eastAsia="MS Mincho" w:hAnsi="Simplified Arabic" w:cs="Simplified Arabic"/>
          <w:b w:val="0"/>
          <w:bCs w:val="0"/>
          <w:sz w:val="28"/>
          <w:szCs w:val="28"/>
          <w:rtl/>
        </w:rPr>
      </w:pPr>
      <w:r w:rsidRPr="0067101F">
        <w:rPr>
          <w:rFonts w:ascii="Simplified Arabic" w:hAnsi="Simplified Arabic" w:cs="Simplified Arabic"/>
          <w:sz w:val="28"/>
          <w:szCs w:val="28"/>
          <w:rtl/>
        </w:rPr>
        <w:t>طالب:......</w:t>
      </w:r>
    </w:p>
    <w:p w:rsidR="00030700" w:rsidRPr="00AE6C11" w:rsidRDefault="00030700" w:rsidP="00C76A8A">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 xml:space="preserve">لا، ذكرنا الحكم مرارًا، يعني قلنا: </w:t>
      </w:r>
      <w:r w:rsidR="00C76A8A">
        <w:rPr>
          <w:rFonts w:ascii="Simplified Arabic" w:eastAsia="MS Mincho" w:hAnsi="Simplified Arabic" w:cs="Simplified Arabic" w:hint="cs"/>
          <w:b w:val="0"/>
          <w:bCs w:val="0"/>
          <w:sz w:val="28"/>
          <w:szCs w:val="28"/>
          <w:rtl/>
        </w:rPr>
        <w:t>إ</w:t>
      </w:r>
      <w:r w:rsidRPr="00AE6C11">
        <w:rPr>
          <w:rFonts w:ascii="Simplified Arabic" w:eastAsia="MS Mincho" w:hAnsi="Simplified Arabic" w:cs="Simplified Arabic"/>
          <w:b w:val="0"/>
          <w:bCs w:val="0"/>
          <w:sz w:val="28"/>
          <w:szCs w:val="28"/>
          <w:rtl/>
        </w:rPr>
        <w:t>ن الذي يستطيع أن يؤثر في الناس، الخلطة في حقه أفضل، ونصوص الخلطة على مثل هذه الصورة تتنزل، والذي يتأثر بما عند الناس من مخالفات ولا يستطيع أن يؤثر فيهم، هذا نصوص العزلة عليه تتنزل؛ لأنه جاء مدح</w:t>
      </w:r>
      <w:r w:rsidR="00C76A8A">
        <w:rPr>
          <w:rFonts w:ascii="Simplified Arabic" w:eastAsia="MS Mincho" w:hAnsi="Simplified Arabic" w:cs="Simplified Arabic" w:hint="cs"/>
          <w:b w:val="0"/>
          <w:bCs w:val="0"/>
          <w:sz w:val="28"/>
          <w:szCs w:val="28"/>
          <w:rtl/>
        </w:rPr>
        <w:t xml:space="preserve"> هذا</w:t>
      </w:r>
      <w:r w:rsidRPr="00AE6C11">
        <w:rPr>
          <w:rFonts w:ascii="Simplified Arabic" w:eastAsia="MS Mincho" w:hAnsi="Simplified Arabic" w:cs="Simplified Arabic"/>
          <w:b w:val="0"/>
          <w:bCs w:val="0"/>
          <w:sz w:val="28"/>
          <w:szCs w:val="28"/>
          <w:rtl/>
        </w:rPr>
        <w:t xml:space="preserve"> وجاء مدح هذا، وسيأتي الكلام على هذه المسألة بالتفصيل في كتاب الإيمان في شرح حديث </w:t>
      </w:r>
      <w:r w:rsidRPr="00AE6C11">
        <w:rPr>
          <w:rFonts w:ascii="Simplified Arabic" w:eastAsia="MS Mincho" w:hAnsi="Simplified Arabic" w:cs="Simplified Arabic"/>
          <w:b w:val="0"/>
          <w:color w:val="0000FF"/>
          <w:sz w:val="28"/>
          <w:szCs w:val="28"/>
          <w:rtl/>
        </w:rPr>
        <w:t>«يوشك أن يكون خير مال المسلم غنم يتبع بها شعف الجبال</w:t>
      </w:r>
      <w:r w:rsidR="00C76A8A">
        <w:rPr>
          <w:rFonts w:ascii="Simplified Arabic" w:eastAsia="MS Mincho" w:hAnsi="Simplified Arabic" w:cs="Simplified Arabic" w:hint="cs"/>
          <w:b w:val="0"/>
          <w:color w:val="0000FF"/>
          <w:sz w:val="28"/>
          <w:szCs w:val="28"/>
          <w:rtl/>
        </w:rPr>
        <w:t>،</w:t>
      </w:r>
      <w:r w:rsidRPr="00AE6C11">
        <w:rPr>
          <w:rFonts w:ascii="Simplified Arabic" w:eastAsia="MS Mincho" w:hAnsi="Simplified Arabic" w:cs="Simplified Arabic"/>
          <w:b w:val="0"/>
          <w:color w:val="0000FF"/>
          <w:sz w:val="28"/>
          <w:szCs w:val="28"/>
          <w:rtl/>
        </w:rPr>
        <w:t xml:space="preserve"> يفر بدينه من الفتن»</w:t>
      </w:r>
      <w:r w:rsidRPr="00AE6C11">
        <w:rPr>
          <w:rFonts w:ascii="Simplified Arabic" w:eastAsia="MS Mincho" w:hAnsi="Simplified Arabic" w:cs="Simplified Arabic"/>
          <w:b w:val="0"/>
          <w:bCs w:val="0"/>
          <w:sz w:val="28"/>
          <w:szCs w:val="28"/>
          <w:rtl/>
        </w:rPr>
        <w:t>، هذا يأتي -إن شاء الله-.</w:t>
      </w:r>
    </w:p>
    <w:p w:rsidR="00030700" w:rsidRPr="00AE6C11" w:rsidRDefault="00030700" w:rsidP="00030700">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وفيه تنبيه على فضل العزلة؛ لأنها تريح الق</w:t>
      </w:r>
      <w:r w:rsidR="00C76A8A">
        <w:rPr>
          <w:rFonts w:ascii="Simplified Arabic" w:eastAsia="MS Mincho" w:hAnsi="Simplified Arabic" w:cs="Simplified Arabic"/>
          <w:b w:val="0"/>
          <w:bCs w:val="0"/>
          <w:sz w:val="28"/>
          <w:szCs w:val="28"/>
          <w:rtl/>
        </w:rPr>
        <w:t>لب من أشغال الدنيا، وتفرغه لله تعالى</w:t>
      </w:r>
      <w:r w:rsidRPr="00AE6C11">
        <w:rPr>
          <w:rFonts w:ascii="Simplified Arabic" w:eastAsia="MS Mincho" w:hAnsi="Simplified Arabic" w:cs="Simplified Arabic"/>
          <w:b w:val="0"/>
          <w:bCs w:val="0"/>
          <w:sz w:val="28"/>
          <w:szCs w:val="28"/>
          <w:rtl/>
        </w:rPr>
        <w:t xml:space="preserve">، وسيأتي الكلام عنها بالتفصيل -إن شاء الله تعالى- على حديث: </w:t>
      </w:r>
      <w:r w:rsidRPr="00AE6C11">
        <w:rPr>
          <w:rFonts w:ascii="Simplified Arabic" w:eastAsia="MS Mincho" w:hAnsi="Simplified Arabic" w:cs="Simplified Arabic"/>
          <w:b w:val="0"/>
          <w:color w:val="0000FF"/>
          <w:sz w:val="28"/>
          <w:szCs w:val="28"/>
          <w:rtl/>
        </w:rPr>
        <w:t>«يوشك أن يكون خير مال المسلم غنمًا يتبع بها شعف الجبال»</w:t>
      </w:r>
      <w:r w:rsidRPr="00AE6C11">
        <w:rPr>
          <w:rFonts w:ascii="Simplified Arabic" w:eastAsia="MS Mincho" w:hAnsi="Simplified Arabic" w:cs="Simplified Arabic"/>
          <w:b w:val="0"/>
          <w:bCs w:val="0"/>
          <w:sz w:val="28"/>
          <w:szCs w:val="28"/>
          <w:rtl/>
        </w:rPr>
        <w:t>، على الاختلاف في رواية خيرًا، أو خيرٌ، وغنمًا أو غنمٌ من كتاب الإيمان -إن شاء الله تعالى-.</w:t>
      </w:r>
    </w:p>
    <w:p w:rsidR="00030700" w:rsidRPr="00AE6C11" w:rsidRDefault="00AE6C11" w:rsidP="00030700">
      <w:pPr>
        <w:rPr>
          <w:rFonts w:ascii="Simplified Arabic" w:eastAsia="MS Mincho" w:hAnsi="Simplified Arabic" w:cs="Simplified Arabic"/>
          <w:b w:val="0"/>
          <w:bCs w:val="0"/>
          <w:sz w:val="28"/>
          <w:szCs w:val="28"/>
          <w:rtl/>
        </w:rPr>
      </w:pPr>
      <w:r w:rsidRPr="0067101F">
        <w:rPr>
          <w:rFonts w:ascii="Simplified Arabic" w:hAnsi="Simplified Arabic" w:cs="Simplified Arabic"/>
          <w:sz w:val="28"/>
          <w:szCs w:val="28"/>
          <w:rtl/>
        </w:rPr>
        <w:t>طالب:......</w:t>
      </w:r>
    </w:p>
    <w:p w:rsidR="00030700" w:rsidRPr="00AE6C11" w:rsidRDefault="00030700" w:rsidP="00030700">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lastRenderedPageBreak/>
        <w:t>يعني على مثل هذه الحالة تتنزل حال طالب العلم، فإذا جاء نفعه يفضل في حقه الخلطة، بعض طلاب العلم ترجح في حقه الخلطة؛ لأن نفعه المتعدي أوضح في تركيبه؛ لأن الناس يتفاوتون، وبعض أهل العلم، بعض من حمل العلم العزلة في حقه أفضل، وإن كان عنده شيء من العلم؛ لأنه يتأثر بما يسمع، هو شخصيته فيها ضعف، وإن كان عنده شيء من العلم؛ لأن المسألة تحتاج إلى توافر علم وعقل وحلم وغير ذلك من الأمور التي إذا اتصف بها الإنسان استطاع أن يكون فاعلاً مؤثرًا في مجتمعه.</w:t>
      </w:r>
    </w:p>
    <w:p w:rsidR="00030700" w:rsidRPr="00AE6C11" w:rsidRDefault="00AE6C11" w:rsidP="00030700">
      <w:pPr>
        <w:rPr>
          <w:rFonts w:ascii="Simplified Arabic" w:eastAsia="MS Mincho" w:hAnsi="Simplified Arabic" w:cs="Simplified Arabic"/>
          <w:b w:val="0"/>
          <w:bCs w:val="0"/>
          <w:sz w:val="28"/>
          <w:szCs w:val="28"/>
          <w:rtl/>
        </w:rPr>
      </w:pPr>
      <w:r w:rsidRPr="0067101F">
        <w:rPr>
          <w:rFonts w:ascii="Simplified Arabic" w:hAnsi="Simplified Arabic" w:cs="Simplified Arabic"/>
          <w:sz w:val="28"/>
          <w:szCs w:val="28"/>
          <w:rtl/>
        </w:rPr>
        <w:t>طالب:......</w:t>
      </w:r>
    </w:p>
    <w:p w:rsidR="00030700" w:rsidRPr="00AE6C11" w:rsidRDefault="00030700" w:rsidP="00030700">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لا، هو العزلة في حقه -عليه الصلاة والسلام- في ذلك الوقت، في ذلك الظرف لإفراغ قلبه؛ لأن هذه المقدمات لا بد أن يعقبها شيء في تقديره -عليه الصلاة والسلام-، لا بد أن يعقبها شيء، يعني أمور ما حصلت لغيره، فلا بد، أراد أن يتفرغ ليتلقى هذا الشيء الذي يفرِّغ باله وقلبه له.</w:t>
      </w:r>
    </w:p>
    <w:p w:rsidR="00030700" w:rsidRPr="00AE6C11" w:rsidRDefault="00030700" w:rsidP="00C76A8A">
      <w:pPr>
        <w:rPr>
          <w:rFonts w:ascii="Simplified Arabic" w:eastAsia="MS Mincho" w:hAnsi="Simplified Arabic" w:cs="Simplified Arabic"/>
          <w:b w:val="0"/>
          <w:bCs w:val="0"/>
          <w:sz w:val="28"/>
          <w:szCs w:val="28"/>
          <w:rtl/>
        </w:rPr>
      </w:pPr>
      <w:r w:rsidRPr="00AE6C11">
        <w:rPr>
          <w:rFonts w:ascii="Simplified Arabic" w:eastAsia="MS Mincho" w:hAnsi="Simplified Arabic" w:cs="Simplified Arabic"/>
          <w:b w:val="0"/>
          <w:bCs w:val="0"/>
          <w:sz w:val="28"/>
          <w:szCs w:val="28"/>
          <w:rtl/>
        </w:rPr>
        <w:t>يعني مثل من يستعد مثلاً، هذا من باب التمثيل، مثل من يستعد لبداية العام الدراسي، أو لبداية الاختبارات لا بد أن يتفرغ من كثير من الأمور من أجل أن يستقبل ما هو بصدد ما يرد إليه بقلب فارغ، ما يمكن بعد أن تذهب إلى الحراج وتبيع وتشري وتنازع الن</w:t>
      </w:r>
      <w:r w:rsidR="00C76A8A">
        <w:rPr>
          <w:rFonts w:ascii="Simplified Arabic" w:eastAsia="MS Mincho" w:hAnsi="Simplified Arabic" w:cs="Simplified Arabic"/>
          <w:b w:val="0"/>
          <w:bCs w:val="0"/>
          <w:sz w:val="28"/>
          <w:szCs w:val="28"/>
          <w:rtl/>
        </w:rPr>
        <w:t>اس وتخاصمهم وتسمع كلامهم ولغطهم</w:t>
      </w:r>
      <w:r w:rsidRPr="00AE6C11">
        <w:rPr>
          <w:rFonts w:ascii="Simplified Arabic" w:eastAsia="MS Mincho" w:hAnsi="Simplified Arabic" w:cs="Simplified Arabic"/>
          <w:b w:val="0"/>
          <w:bCs w:val="0"/>
          <w:sz w:val="28"/>
          <w:szCs w:val="28"/>
          <w:rtl/>
        </w:rPr>
        <w:t>،</w:t>
      </w:r>
      <w:r w:rsidR="00C76A8A">
        <w:rPr>
          <w:rFonts w:ascii="Simplified Arabic" w:eastAsia="MS Mincho" w:hAnsi="Simplified Arabic" w:cs="Simplified Arabic" w:hint="cs"/>
          <w:b w:val="0"/>
          <w:bCs w:val="0"/>
          <w:sz w:val="28"/>
          <w:szCs w:val="28"/>
          <w:rtl/>
        </w:rPr>
        <w:t xml:space="preserve"> </w:t>
      </w:r>
      <w:r w:rsidRPr="00AE6C11">
        <w:rPr>
          <w:rFonts w:ascii="Simplified Arabic" w:eastAsia="MS Mincho" w:hAnsi="Simplified Arabic" w:cs="Simplified Arabic"/>
          <w:b w:val="0"/>
          <w:bCs w:val="0"/>
          <w:sz w:val="28"/>
          <w:szCs w:val="28"/>
          <w:rtl/>
        </w:rPr>
        <w:t xml:space="preserve">ثم بعد ذلك تأتي إلى درس علم </w:t>
      </w:r>
      <w:r w:rsidR="00C76A8A">
        <w:rPr>
          <w:rFonts w:ascii="Simplified Arabic" w:eastAsia="MS Mincho" w:hAnsi="Simplified Arabic" w:cs="Simplified Arabic" w:hint="cs"/>
          <w:b w:val="0"/>
          <w:bCs w:val="0"/>
          <w:sz w:val="28"/>
          <w:szCs w:val="28"/>
          <w:rtl/>
        </w:rPr>
        <w:t>أو</w:t>
      </w:r>
      <w:r w:rsidRPr="00AE6C11">
        <w:rPr>
          <w:rFonts w:ascii="Simplified Arabic" w:eastAsia="MS Mincho" w:hAnsi="Simplified Arabic" w:cs="Simplified Arabic"/>
          <w:b w:val="0"/>
          <w:bCs w:val="0"/>
          <w:sz w:val="28"/>
          <w:szCs w:val="28"/>
          <w:rtl/>
        </w:rPr>
        <w:t xml:space="preserve"> </w:t>
      </w:r>
      <w:r w:rsidR="00C76A8A">
        <w:rPr>
          <w:rFonts w:ascii="Simplified Arabic" w:eastAsia="MS Mincho" w:hAnsi="Simplified Arabic" w:cs="Simplified Arabic" w:hint="cs"/>
          <w:b w:val="0"/>
          <w:bCs w:val="0"/>
          <w:sz w:val="28"/>
          <w:szCs w:val="28"/>
          <w:rtl/>
        </w:rPr>
        <w:t>تذهب</w:t>
      </w:r>
      <w:r w:rsidRPr="00AE6C11">
        <w:rPr>
          <w:rFonts w:ascii="Simplified Arabic" w:eastAsia="MS Mincho" w:hAnsi="Simplified Arabic" w:cs="Simplified Arabic"/>
          <w:b w:val="0"/>
          <w:bCs w:val="0"/>
          <w:sz w:val="28"/>
          <w:szCs w:val="28"/>
          <w:rtl/>
        </w:rPr>
        <w:t xml:space="preserve"> </w:t>
      </w:r>
      <w:r w:rsidR="00C76A8A">
        <w:rPr>
          <w:rFonts w:ascii="Simplified Arabic" w:eastAsia="MS Mincho" w:hAnsi="Simplified Arabic" w:cs="Simplified Arabic" w:hint="cs"/>
          <w:b w:val="0"/>
          <w:bCs w:val="0"/>
          <w:sz w:val="28"/>
          <w:szCs w:val="28"/>
          <w:rtl/>
        </w:rPr>
        <w:t>ل</w:t>
      </w:r>
      <w:r w:rsidRPr="00AE6C11">
        <w:rPr>
          <w:rFonts w:ascii="Simplified Arabic" w:eastAsia="MS Mincho" w:hAnsi="Simplified Arabic" w:cs="Simplified Arabic"/>
          <w:b w:val="0"/>
          <w:bCs w:val="0"/>
          <w:sz w:val="28"/>
          <w:szCs w:val="28"/>
          <w:rtl/>
        </w:rPr>
        <w:t>تختبر، لا بد</w:t>
      </w:r>
      <w:r w:rsidR="00C76A8A">
        <w:rPr>
          <w:rFonts w:ascii="Simplified Arabic" w:eastAsia="MS Mincho" w:hAnsi="Simplified Arabic" w:cs="Simplified Arabic" w:hint="cs"/>
          <w:b w:val="0"/>
          <w:bCs w:val="0"/>
          <w:sz w:val="28"/>
          <w:szCs w:val="28"/>
          <w:rtl/>
        </w:rPr>
        <w:t xml:space="preserve"> أن</w:t>
      </w:r>
      <w:r w:rsidRPr="00AE6C11">
        <w:rPr>
          <w:rFonts w:ascii="Simplified Arabic" w:eastAsia="MS Mincho" w:hAnsi="Simplified Arabic" w:cs="Simplified Arabic"/>
          <w:b w:val="0"/>
          <w:bCs w:val="0"/>
          <w:sz w:val="28"/>
          <w:szCs w:val="28"/>
          <w:rtl/>
        </w:rPr>
        <w:t xml:space="preserve"> يحصل عندك شيء من الاختلاط.</w:t>
      </w:r>
    </w:p>
    <w:p w:rsidR="00030700" w:rsidRPr="00AE6C11" w:rsidRDefault="00030700" w:rsidP="00030700">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w:t>
      </w:r>
      <w:r w:rsidRPr="00AE6C11">
        <w:rPr>
          <w:rFonts w:ascii="Simplified Arabic" w:hAnsi="Simplified Arabic" w:cs="Simplified Arabic"/>
          <w:color w:val="000000"/>
          <w:sz w:val="28"/>
          <w:szCs w:val="28"/>
          <w:rtl/>
          <w:lang w:bidi="ar-EG"/>
        </w:rPr>
        <w:t>وَكَانَ يَخْلُو بِغَارِ حِرَاءٍ</w:t>
      </w:r>
      <w:r w:rsidRPr="00AE6C11">
        <w:rPr>
          <w:rFonts w:ascii="Simplified Arabic" w:eastAsia="MS Mincho" w:hAnsi="Simplified Arabic" w:cs="Simplified Arabic"/>
          <w:b w:val="0"/>
          <w:bCs w:val="0"/>
          <w:sz w:val="28"/>
          <w:szCs w:val="28"/>
          <w:rtl/>
          <w:lang w:bidi="ar-EG"/>
        </w:rPr>
        <w:t>".</w:t>
      </w:r>
    </w:p>
    <w:p w:rsidR="00030700" w:rsidRPr="00AE6C11" w:rsidRDefault="00AE6C11" w:rsidP="00030700">
      <w:pPr>
        <w:rPr>
          <w:rFonts w:ascii="Simplified Arabic" w:eastAsia="MS Mincho" w:hAnsi="Simplified Arabic" w:cs="Simplified Arabic"/>
          <w:b w:val="0"/>
          <w:bCs w:val="0"/>
          <w:sz w:val="28"/>
          <w:szCs w:val="28"/>
          <w:rtl/>
          <w:lang w:bidi="ar-EG"/>
        </w:rPr>
      </w:pPr>
      <w:r w:rsidRPr="0067101F">
        <w:rPr>
          <w:rFonts w:ascii="Simplified Arabic" w:hAnsi="Simplified Arabic" w:cs="Simplified Arabic"/>
          <w:sz w:val="28"/>
          <w:szCs w:val="28"/>
          <w:rtl/>
        </w:rPr>
        <w:t>طالب:......</w:t>
      </w:r>
    </w:p>
    <w:p w:rsidR="00030700" w:rsidRPr="00AE6C11" w:rsidRDefault="00030700" w:rsidP="00030700">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كيف؟ الكلام على الوحي، "</w:t>
      </w:r>
      <w:r w:rsidRPr="00AE6C11">
        <w:rPr>
          <w:rFonts w:ascii="Simplified Arabic" w:hAnsi="Simplified Arabic" w:cs="Simplified Arabic"/>
          <w:color w:val="000000"/>
          <w:sz w:val="28"/>
          <w:szCs w:val="28"/>
          <w:rtl/>
          <w:lang w:bidi="ar-EG"/>
        </w:rPr>
        <w:t xml:space="preserve"> أَوَّلُ مَا بُدِئَ بِهِ رَسُولُ اللَّهِ </w:t>
      </w:r>
      <w:r w:rsidR="003F64F3">
        <w:rPr>
          <w:rFonts w:ascii="Simplified Arabic" w:hAnsi="Simplified Arabic" w:cs="Simplified Arabic"/>
          <w:color w:val="000000"/>
          <w:sz w:val="28"/>
          <w:szCs w:val="28"/>
          <w:rtl/>
          <w:lang w:bidi="ar-EG"/>
        </w:rPr>
        <w:t>-صلى الله عليه وسلم-</w:t>
      </w:r>
      <w:r w:rsidRPr="00AE6C11">
        <w:rPr>
          <w:rFonts w:ascii="Simplified Arabic" w:hAnsi="Simplified Arabic" w:cs="Simplified Arabic"/>
          <w:color w:val="000000"/>
          <w:sz w:val="28"/>
          <w:szCs w:val="28"/>
          <w:rtl/>
          <w:lang w:bidi="ar-EG"/>
        </w:rPr>
        <w:t xml:space="preserve"> مِنَ الوَحْيِ</w:t>
      </w:r>
      <w:r w:rsidRPr="00AE6C11">
        <w:rPr>
          <w:rFonts w:ascii="Simplified Arabic" w:eastAsia="MS Mincho" w:hAnsi="Simplified Arabic" w:cs="Simplified Arabic"/>
          <w:b w:val="0"/>
          <w:bCs w:val="0"/>
          <w:sz w:val="28"/>
          <w:szCs w:val="28"/>
          <w:rtl/>
          <w:lang w:bidi="ar-EG"/>
        </w:rPr>
        <w:t>"، هل الرؤيا جزء من الوحي أو ليست من الوحي؟ إذن؛ ابتدأت النبوة بالرؤيا الصادقة بناءً على هذا، والذي يقول: إن الوحي المراد به اللغوي لا الشرعي، فيكون -عليه الصلاة والسلام- نبئ باقرأ، فتكون الستة الأشهر خارجة عن مدة النبوة.</w:t>
      </w:r>
    </w:p>
    <w:p w:rsidR="00030700" w:rsidRPr="00AE6C11" w:rsidRDefault="00AE6C11" w:rsidP="00030700">
      <w:pPr>
        <w:rPr>
          <w:rFonts w:ascii="Simplified Arabic" w:eastAsia="MS Mincho" w:hAnsi="Simplified Arabic" w:cs="Simplified Arabic"/>
          <w:b w:val="0"/>
          <w:bCs w:val="0"/>
          <w:sz w:val="28"/>
          <w:szCs w:val="28"/>
          <w:rtl/>
          <w:lang w:bidi="ar-EG"/>
        </w:rPr>
      </w:pPr>
      <w:r w:rsidRPr="0067101F">
        <w:rPr>
          <w:rFonts w:ascii="Simplified Arabic" w:hAnsi="Simplified Arabic" w:cs="Simplified Arabic"/>
          <w:sz w:val="28"/>
          <w:szCs w:val="28"/>
          <w:rtl/>
        </w:rPr>
        <w:t>طالب:......</w:t>
      </w:r>
    </w:p>
    <w:p w:rsidR="00030700" w:rsidRPr="00AE6C11" w:rsidRDefault="00030700" w:rsidP="00030700">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منها أدلة أخرى، ما فيه إشكال، لكن الكلام في "</w:t>
      </w:r>
      <w:r w:rsidRPr="00AE6C11">
        <w:rPr>
          <w:rFonts w:ascii="Simplified Arabic" w:hAnsi="Simplified Arabic" w:cs="Simplified Arabic"/>
          <w:color w:val="000000"/>
          <w:sz w:val="28"/>
          <w:szCs w:val="28"/>
          <w:rtl/>
          <w:lang w:bidi="ar-EG"/>
        </w:rPr>
        <w:t>مِنَ الوَحْيِ</w:t>
      </w:r>
      <w:r w:rsidR="00C76A8A">
        <w:rPr>
          <w:rFonts w:ascii="Simplified Arabic" w:eastAsia="MS Mincho" w:hAnsi="Simplified Arabic" w:cs="Simplified Arabic" w:hint="cs"/>
          <w:b w:val="0"/>
          <w:bCs w:val="0"/>
          <w:sz w:val="28"/>
          <w:szCs w:val="28"/>
          <w:rtl/>
          <w:lang w:bidi="ar-EG"/>
        </w:rPr>
        <w:t>"</w:t>
      </w:r>
      <w:r w:rsidRPr="00AE6C11">
        <w:rPr>
          <w:rFonts w:ascii="Simplified Arabic" w:eastAsia="MS Mincho" w:hAnsi="Simplified Arabic" w:cs="Simplified Arabic"/>
          <w:b w:val="0"/>
          <w:bCs w:val="0"/>
          <w:sz w:val="28"/>
          <w:szCs w:val="28"/>
          <w:rtl/>
          <w:lang w:bidi="ar-EG"/>
        </w:rPr>
        <w:t>، وعلى أي حال قلنا: من تبعيضية أو بيانية، فالرؤيا وحي، لكن هل هو وحي لغوي أو وحي شرعي؟</w:t>
      </w:r>
    </w:p>
    <w:p w:rsidR="00030700" w:rsidRPr="00AE6C11" w:rsidRDefault="00AE6C11" w:rsidP="00030700">
      <w:pPr>
        <w:rPr>
          <w:rFonts w:ascii="Simplified Arabic" w:eastAsia="MS Mincho" w:hAnsi="Simplified Arabic" w:cs="Simplified Arabic"/>
          <w:b w:val="0"/>
          <w:bCs w:val="0"/>
          <w:sz w:val="28"/>
          <w:szCs w:val="28"/>
          <w:rtl/>
          <w:lang w:bidi="ar-EG"/>
        </w:rPr>
      </w:pPr>
      <w:r w:rsidRPr="0067101F">
        <w:rPr>
          <w:rFonts w:ascii="Simplified Arabic" w:hAnsi="Simplified Arabic" w:cs="Simplified Arabic"/>
          <w:sz w:val="28"/>
          <w:szCs w:val="28"/>
          <w:rtl/>
        </w:rPr>
        <w:t>طالب:......</w:t>
      </w:r>
    </w:p>
    <w:p w:rsidR="00030700" w:rsidRPr="00AE6C11" w:rsidRDefault="00030700" w:rsidP="00030700">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ما فيه بيان، ما فيه ما يدل على أنها من الله، أو أنها مجرد اجتهاد منه، أو أمر من الأمور، أو رأى من الرؤى ما يحمله عليها.</w:t>
      </w:r>
    </w:p>
    <w:p w:rsidR="00030700" w:rsidRPr="00AE6C11" w:rsidRDefault="00030700" w:rsidP="00030700">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على كل حال؛ إذا قلنا: إنها وحي، وهي جزء من ستة وأربعين جزءًا من النبوة، هل نقول: إن هذا خاص به -عليه الصلاة والسلام-، أو له ولغيره؟ كونها جزء</w:t>
      </w:r>
      <w:r w:rsidR="00C76A8A">
        <w:rPr>
          <w:rFonts w:ascii="Simplified Arabic" w:eastAsia="MS Mincho" w:hAnsi="Simplified Arabic" w:cs="Simplified Arabic" w:hint="cs"/>
          <w:b w:val="0"/>
          <w:bCs w:val="0"/>
          <w:sz w:val="28"/>
          <w:szCs w:val="28"/>
          <w:rtl/>
          <w:lang w:bidi="ar-EG"/>
        </w:rPr>
        <w:t>ًا</w:t>
      </w:r>
      <w:r w:rsidRPr="00AE6C11">
        <w:rPr>
          <w:rFonts w:ascii="Simplified Arabic" w:eastAsia="MS Mincho" w:hAnsi="Simplified Arabic" w:cs="Simplified Arabic"/>
          <w:b w:val="0"/>
          <w:bCs w:val="0"/>
          <w:sz w:val="28"/>
          <w:szCs w:val="28"/>
          <w:rtl/>
          <w:lang w:bidi="ar-EG"/>
        </w:rPr>
        <w:t xml:space="preserve"> من ستة وأربعين جزءًا من النبوة، </w:t>
      </w:r>
      <w:r w:rsidRPr="00AE6C11">
        <w:rPr>
          <w:rFonts w:ascii="Simplified Arabic" w:eastAsia="MS Mincho" w:hAnsi="Simplified Arabic" w:cs="Simplified Arabic"/>
          <w:b w:val="0"/>
          <w:bCs w:val="0"/>
          <w:sz w:val="28"/>
          <w:szCs w:val="28"/>
          <w:rtl/>
          <w:lang w:bidi="ar-EG"/>
        </w:rPr>
        <w:lastRenderedPageBreak/>
        <w:t>هي جزء من ستة وأربعين جزءًا من النبوة، هل نقول: إن هذا في حقه -عليه الصلاة والسلام-، وعليها يتنزل ما جاء في الحديث أنه</w:t>
      </w:r>
      <w:r w:rsidR="00C76A8A">
        <w:rPr>
          <w:rFonts w:ascii="Simplified Arabic" w:eastAsia="MS Mincho" w:hAnsi="Simplified Arabic" w:cs="Simplified Arabic" w:hint="cs"/>
          <w:b w:val="0"/>
          <w:bCs w:val="0"/>
          <w:sz w:val="28"/>
          <w:szCs w:val="28"/>
          <w:rtl/>
          <w:lang w:bidi="ar-EG"/>
        </w:rPr>
        <w:t>ا</w:t>
      </w:r>
      <w:r w:rsidRPr="00AE6C11">
        <w:rPr>
          <w:rFonts w:ascii="Simplified Arabic" w:eastAsia="MS Mincho" w:hAnsi="Simplified Arabic" w:cs="Simplified Arabic"/>
          <w:b w:val="0"/>
          <w:bCs w:val="0"/>
          <w:sz w:val="28"/>
          <w:szCs w:val="28"/>
          <w:rtl/>
          <w:lang w:bidi="ar-EG"/>
        </w:rPr>
        <w:t xml:space="preserve"> ستة أشهر؟</w:t>
      </w:r>
    </w:p>
    <w:p w:rsidR="00030700" w:rsidRPr="00AE6C11" w:rsidRDefault="00AE6C11" w:rsidP="00030700">
      <w:pPr>
        <w:rPr>
          <w:rFonts w:ascii="Simplified Arabic" w:eastAsia="MS Mincho" w:hAnsi="Simplified Arabic" w:cs="Simplified Arabic"/>
          <w:b w:val="0"/>
          <w:bCs w:val="0"/>
          <w:sz w:val="28"/>
          <w:szCs w:val="28"/>
          <w:rtl/>
          <w:lang w:bidi="ar-EG"/>
        </w:rPr>
      </w:pPr>
      <w:r w:rsidRPr="0067101F">
        <w:rPr>
          <w:rFonts w:ascii="Simplified Arabic" w:hAnsi="Simplified Arabic" w:cs="Simplified Arabic"/>
          <w:sz w:val="28"/>
          <w:szCs w:val="28"/>
          <w:rtl/>
        </w:rPr>
        <w:t>طالب:......</w:t>
      </w:r>
    </w:p>
    <w:p w:rsidR="00030700" w:rsidRPr="00AE6C11" w:rsidRDefault="00030700" w:rsidP="00B25DDB">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يرى الرؤيا الصالحة الصادقة، وهي جزء من ستة وأربعين جزءًا من مدة نبوته -عليه الصلاة والسلام- الثلاث والعشرين سنة، على ما تقدم بيانه، أو</w:t>
      </w:r>
      <w:r w:rsidR="00C76A8A">
        <w:rPr>
          <w:rFonts w:ascii="Simplified Arabic" w:eastAsia="MS Mincho" w:hAnsi="Simplified Arabic" w:cs="Simplified Arabic"/>
          <w:b w:val="0"/>
          <w:bCs w:val="0"/>
          <w:sz w:val="28"/>
          <w:szCs w:val="28"/>
          <w:rtl/>
          <w:lang w:bidi="ar-EG"/>
        </w:rPr>
        <w:t xml:space="preserve"> نقول: إن هذا الكلام يشمل النبي</w:t>
      </w:r>
      <w:r w:rsidRPr="00AE6C11">
        <w:rPr>
          <w:rFonts w:ascii="Simplified Arabic" w:eastAsia="MS Mincho" w:hAnsi="Simplified Arabic" w:cs="Simplified Arabic"/>
          <w:b w:val="0"/>
          <w:bCs w:val="0"/>
          <w:sz w:val="28"/>
          <w:szCs w:val="28"/>
          <w:rtl/>
          <w:lang w:bidi="ar-EG"/>
        </w:rPr>
        <w:t>-</w:t>
      </w:r>
      <w:r w:rsidR="00C76A8A">
        <w:rPr>
          <w:rFonts w:ascii="Simplified Arabic" w:eastAsia="MS Mincho" w:hAnsi="Simplified Arabic" w:cs="Simplified Arabic" w:hint="cs"/>
          <w:b w:val="0"/>
          <w:bCs w:val="0"/>
          <w:sz w:val="28"/>
          <w:szCs w:val="28"/>
          <w:rtl/>
          <w:lang w:bidi="ar-EG"/>
        </w:rPr>
        <w:t xml:space="preserve"> </w:t>
      </w:r>
      <w:r w:rsidRPr="00AE6C11">
        <w:rPr>
          <w:rFonts w:ascii="Simplified Arabic" w:eastAsia="MS Mincho" w:hAnsi="Simplified Arabic" w:cs="Simplified Arabic"/>
          <w:b w:val="0"/>
          <w:bCs w:val="0"/>
          <w:sz w:val="28"/>
          <w:szCs w:val="28"/>
          <w:rtl/>
          <w:lang w:bidi="ar-EG"/>
        </w:rPr>
        <w:t xml:space="preserve">عليه الصلاة والسلام- ويشمل غيره؟ الرؤيا الصالحة للعموم جزء من ستة وأربعين جزءًا من النبوة، وهل يلزم من ذلك إذا قلنا: إنها عموم، أن من رأى ستة وأربعين رؤيا أنه يستحق النبوة كاملة؟ </w:t>
      </w:r>
      <w:r w:rsidR="00B25DDB">
        <w:rPr>
          <w:rFonts w:ascii="Simplified Arabic" w:eastAsia="MS Mincho" w:hAnsi="Simplified Arabic" w:cs="Simplified Arabic"/>
          <w:b w:val="0"/>
          <w:bCs w:val="0"/>
          <w:sz w:val="28"/>
          <w:szCs w:val="28"/>
          <w:rtl/>
          <w:lang w:bidi="ar-EG"/>
        </w:rPr>
        <w:t>هذا لم يقل به أحد، بالإجماع هذا</w:t>
      </w:r>
      <w:r w:rsidRPr="00AE6C11">
        <w:rPr>
          <w:rFonts w:ascii="Simplified Arabic" w:eastAsia="MS Mincho" w:hAnsi="Simplified Arabic" w:cs="Simplified Arabic"/>
          <w:b w:val="0"/>
          <w:bCs w:val="0"/>
          <w:sz w:val="28"/>
          <w:szCs w:val="28"/>
          <w:rtl/>
          <w:lang w:bidi="ar-EG"/>
        </w:rPr>
        <w:t xml:space="preserve"> لا يمكن أن يرد، لكن في هذا ما يدل على أن من تكررت عنده الرؤى الصالحة، وضعفت أو قلت عنده الرؤى التي بخلاف وصفها أنه له نصيب من إصابة الحق.</w:t>
      </w:r>
    </w:p>
    <w:p w:rsidR="00030700" w:rsidRPr="00AE6C11" w:rsidRDefault="00AE6C11" w:rsidP="00030700">
      <w:pPr>
        <w:rPr>
          <w:rFonts w:ascii="Simplified Arabic" w:eastAsia="MS Mincho" w:hAnsi="Simplified Arabic" w:cs="Simplified Arabic"/>
          <w:b w:val="0"/>
          <w:bCs w:val="0"/>
          <w:sz w:val="28"/>
          <w:szCs w:val="28"/>
          <w:rtl/>
          <w:lang w:bidi="ar-EG"/>
        </w:rPr>
      </w:pPr>
      <w:r w:rsidRPr="0067101F">
        <w:rPr>
          <w:rFonts w:ascii="Simplified Arabic" w:hAnsi="Simplified Arabic" w:cs="Simplified Arabic"/>
          <w:sz w:val="28"/>
          <w:szCs w:val="28"/>
          <w:rtl/>
        </w:rPr>
        <w:t>طالب:......</w:t>
      </w:r>
    </w:p>
    <w:p w:rsidR="00030700" w:rsidRPr="00AE6C11" w:rsidRDefault="00030700" w:rsidP="00B25DDB">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 xml:space="preserve">هل هو قول صحابي </w:t>
      </w:r>
      <w:r w:rsidR="00B25DDB">
        <w:rPr>
          <w:rFonts w:ascii="Simplified Arabic" w:eastAsia="MS Mincho" w:hAnsi="Simplified Arabic" w:cs="Simplified Arabic" w:hint="cs"/>
          <w:b w:val="0"/>
          <w:bCs w:val="0"/>
          <w:sz w:val="28"/>
          <w:szCs w:val="28"/>
          <w:rtl/>
          <w:lang w:bidi="ar-EG"/>
        </w:rPr>
        <w:t>أم</w:t>
      </w:r>
      <w:r w:rsidRPr="00AE6C11">
        <w:rPr>
          <w:rFonts w:ascii="Simplified Arabic" w:eastAsia="MS Mincho" w:hAnsi="Simplified Arabic" w:cs="Simplified Arabic"/>
          <w:b w:val="0"/>
          <w:bCs w:val="0"/>
          <w:sz w:val="28"/>
          <w:szCs w:val="28"/>
          <w:rtl/>
          <w:lang w:bidi="ar-EG"/>
        </w:rPr>
        <w:t xml:space="preserve"> مما نحفظه من الأصول الثلاثة؟</w:t>
      </w:r>
    </w:p>
    <w:p w:rsidR="00030700" w:rsidRPr="00AE6C11" w:rsidRDefault="00AE6C11" w:rsidP="00030700">
      <w:pPr>
        <w:rPr>
          <w:rFonts w:ascii="Simplified Arabic" w:eastAsia="MS Mincho" w:hAnsi="Simplified Arabic" w:cs="Simplified Arabic"/>
          <w:b w:val="0"/>
          <w:bCs w:val="0"/>
          <w:sz w:val="28"/>
          <w:szCs w:val="28"/>
          <w:rtl/>
          <w:lang w:bidi="ar-EG"/>
        </w:rPr>
      </w:pPr>
      <w:r w:rsidRPr="0067101F">
        <w:rPr>
          <w:rFonts w:ascii="Simplified Arabic" w:hAnsi="Simplified Arabic" w:cs="Simplified Arabic"/>
          <w:sz w:val="28"/>
          <w:szCs w:val="28"/>
          <w:rtl/>
        </w:rPr>
        <w:t>طالب:......</w:t>
      </w:r>
    </w:p>
    <w:p w:rsidR="00030700" w:rsidRPr="00AE6C11" w:rsidRDefault="00030700" w:rsidP="00B25DDB">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نحن نحفظه من الأصول الثلاثة، لكن هل ورد بها خبر؟ أو اجتهاد من الإمام -رحمة الله عليه-؟ إذن؛ لا بد من</w:t>
      </w:r>
      <w:r w:rsidR="00B25DDB">
        <w:rPr>
          <w:rFonts w:ascii="Simplified Arabic" w:eastAsia="MS Mincho" w:hAnsi="Simplified Arabic" w:cs="Simplified Arabic" w:hint="cs"/>
          <w:b w:val="0"/>
          <w:bCs w:val="0"/>
          <w:sz w:val="28"/>
          <w:szCs w:val="28"/>
          <w:rtl/>
          <w:lang w:bidi="ar-EG"/>
        </w:rPr>
        <w:t>...</w:t>
      </w:r>
    </w:p>
    <w:p w:rsidR="00030700" w:rsidRPr="00AE6C11" w:rsidRDefault="00AE6C11" w:rsidP="00030700">
      <w:pPr>
        <w:rPr>
          <w:rFonts w:ascii="Simplified Arabic" w:eastAsia="MS Mincho" w:hAnsi="Simplified Arabic" w:cs="Simplified Arabic"/>
          <w:b w:val="0"/>
          <w:bCs w:val="0"/>
          <w:sz w:val="28"/>
          <w:szCs w:val="28"/>
          <w:rtl/>
          <w:lang w:bidi="ar-EG"/>
        </w:rPr>
      </w:pPr>
      <w:r w:rsidRPr="0067101F">
        <w:rPr>
          <w:rFonts w:ascii="Simplified Arabic" w:hAnsi="Simplified Arabic" w:cs="Simplified Arabic"/>
          <w:sz w:val="28"/>
          <w:szCs w:val="28"/>
          <w:rtl/>
        </w:rPr>
        <w:t>طالب:......</w:t>
      </w:r>
    </w:p>
    <w:p w:rsidR="00030700" w:rsidRPr="00AE6C11" w:rsidRDefault="00030700" w:rsidP="00030700">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يعني بنزول القرآن عليه، بنزول القرآن عليه، لعل هذا يوضَّح في الدرس اللاحق.</w:t>
      </w:r>
    </w:p>
    <w:p w:rsidR="00030700" w:rsidRPr="00AE6C11" w:rsidRDefault="00AE6C11" w:rsidP="00030700">
      <w:pPr>
        <w:rPr>
          <w:rFonts w:ascii="Simplified Arabic" w:eastAsia="MS Mincho" w:hAnsi="Simplified Arabic" w:cs="Simplified Arabic"/>
          <w:b w:val="0"/>
          <w:bCs w:val="0"/>
          <w:sz w:val="28"/>
          <w:szCs w:val="28"/>
          <w:rtl/>
          <w:lang w:bidi="ar-EG"/>
        </w:rPr>
      </w:pPr>
      <w:r w:rsidRPr="0067101F">
        <w:rPr>
          <w:rFonts w:ascii="Simplified Arabic" w:hAnsi="Simplified Arabic" w:cs="Simplified Arabic"/>
          <w:sz w:val="28"/>
          <w:szCs w:val="28"/>
          <w:rtl/>
        </w:rPr>
        <w:t>طالب:......</w:t>
      </w:r>
    </w:p>
    <w:p w:rsidR="00030700" w:rsidRPr="00AE6C11" w:rsidRDefault="00030700" w:rsidP="00030700">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لكن الكلام هل البعثة بدأت من ربيع الأول من بداية الرؤيا الصالحة أو بدأت النبوة بنزول القرآن باقرأ؟</w:t>
      </w:r>
    </w:p>
    <w:p w:rsidR="00030700" w:rsidRPr="00AE6C11" w:rsidRDefault="00AE6C11" w:rsidP="00030700">
      <w:pPr>
        <w:rPr>
          <w:rFonts w:ascii="Simplified Arabic" w:eastAsia="MS Mincho" w:hAnsi="Simplified Arabic" w:cs="Simplified Arabic"/>
          <w:b w:val="0"/>
          <w:bCs w:val="0"/>
          <w:sz w:val="28"/>
          <w:szCs w:val="28"/>
          <w:rtl/>
          <w:lang w:bidi="ar-EG"/>
        </w:rPr>
      </w:pPr>
      <w:r w:rsidRPr="0067101F">
        <w:rPr>
          <w:rFonts w:ascii="Simplified Arabic" w:hAnsi="Simplified Arabic" w:cs="Simplified Arabic"/>
          <w:sz w:val="28"/>
          <w:szCs w:val="28"/>
          <w:rtl/>
        </w:rPr>
        <w:t>طالب:......</w:t>
      </w:r>
    </w:p>
    <w:p w:rsidR="00030700" w:rsidRPr="00AE6C11" w:rsidRDefault="00030700" w:rsidP="00030700">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هذا كلام الشيخ -رحمة الله عليه- نُبِّئ باقرأ، معناه أنه لم يكن نبيًّا قبله، لم يكن نبيًّا قبل، لكن الستة الأشهر، وبُعث على رأس الأربعين، حتى الشيخ يقول هذا الكلام، ورأس الأربعين من الرؤيا الصالحة، يحتاج إلى تحرير، يحتاج إلى تحرير.</w:t>
      </w:r>
    </w:p>
    <w:p w:rsidR="00030700" w:rsidRPr="00AE6C11" w:rsidRDefault="00AE6C11" w:rsidP="00030700">
      <w:pPr>
        <w:rPr>
          <w:rFonts w:ascii="Simplified Arabic" w:eastAsia="MS Mincho" w:hAnsi="Simplified Arabic" w:cs="Simplified Arabic"/>
          <w:b w:val="0"/>
          <w:bCs w:val="0"/>
          <w:sz w:val="28"/>
          <w:szCs w:val="28"/>
          <w:rtl/>
          <w:lang w:bidi="ar-EG"/>
        </w:rPr>
      </w:pPr>
      <w:r w:rsidRPr="0067101F">
        <w:rPr>
          <w:rFonts w:ascii="Simplified Arabic" w:hAnsi="Simplified Arabic" w:cs="Simplified Arabic"/>
          <w:sz w:val="28"/>
          <w:szCs w:val="28"/>
          <w:rtl/>
        </w:rPr>
        <w:t>طالب:......</w:t>
      </w:r>
    </w:p>
    <w:p w:rsidR="00030700" w:rsidRPr="00AE6C11" w:rsidRDefault="00030700" w:rsidP="00030700">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هذا الذي يظهر، يعني الشيء الخارق للعادة له توابعه وله نتائجه، له نتائجه.</w:t>
      </w:r>
    </w:p>
    <w:p w:rsidR="00030700" w:rsidRPr="00AE6C11" w:rsidRDefault="00030700" w:rsidP="00030700">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وكان -عليه الصلاة والسلام- "</w:t>
      </w:r>
      <w:r w:rsidRPr="00AE6C11">
        <w:rPr>
          <w:rFonts w:ascii="Simplified Arabic" w:hAnsi="Simplified Arabic" w:cs="Simplified Arabic"/>
          <w:color w:val="000000"/>
          <w:sz w:val="28"/>
          <w:szCs w:val="28"/>
          <w:rtl/>
          <w:lang w:bidi="ar-EG"/>
        </w:rPr>
        <w:t xml:space="preserve"> يَخْلُو بِغَارِ حِرَاءٍ</w:t>
      </w:r>
      <w:r w:rsidRPr="00AE6C11">
        <w:rPr>
          <w:rFonts w:ascii="Simplified Arabic" w:eastAsia="MS Mincho" w:hAnsi="Simplified Arabic" w:cs="Simplified Arabic"/>
          <w:b w:val="0"/>
          <w:bCs w:val="0"/>
          <w:sz w:val="28"/>
          <w:szCs w:val="28"/>
          <w:rtl/>
          <w:lang w:bidi="ar-EG"/>
        </w:rPr>
        <w:t xml:space="preserve"> ".</w:t>
      </w:r>
    </w:p>
    <w:p w:rsidR="00030700" w:rsidRPr="00AE6C11" w:rsidRDefault="00030700" w:rsidP="00030700">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الغار، قالوا: هو النقب في الجبل، جمعه غيران، وتصغيره غُوير، والمغار، والمغارة بمعناه، وهو قريب من معنى الكهف.</w:t>
      </w:r>
    </w:p>
    <w:p w:rsidR="00030700" w:rsidRPr="00AE6C11" w:rsidRDefault="00030700" w:rsidP="00030700">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lastRenderedPageBreak/>
        <w:t>وحراء -بكسر المهملة وتخفيف الراء والمد-، وهو مصروف على الصحيح بناءً على أنه مذكر، ومنهم من منع صرفه بناءً على أنه مؤنث. مذكر على الصحيح</w:t>
      </w:r>
      <w:r w:rsidR="00B25DDB">
        <w:rPr>
          <w:rFonts w:ascii="Simplified Arabic" w:eastAsia="MS Mincho" w:hAnsi="Simplified Arabic" w:cs="Simplified Arabic" w:hint="cs"/>
          <w:b w:val="0"/>
          <w:bCs w:val="0"/>
          <w:sz w:val="28"/>
          <w:szCs w:val="28"/>
          <w:rtl/>
          <w:lang w:bidi="ar-EG"/>
        </w:rPr>
        <w:t>،</w:t>
      </w:r>
      <w:r w:rsidRPr="00AE6C11">
        <w:rPr>
          <w:rFonts w:ascii="Simplified Arabic" w:eastAsia="MS Mincho" w:hAnsi="Simplified Arabic" w:cs="Simplified Arabic"/>
          <w:b w:val="0"/>
          <w:bCs w:val="0"/>
          <w:sz w:val="28"/>
          <w:szCs w:val="28"/>
          <w:rtl/>
          <w:lang w:bidi="ar-EG"/>
        </w:rPr>
        <w:t xml:space="preserve"> ومنهم من أن</w:t>
      </w:r>
      <w:r w:rsidR="00B25DDB">
        <w:rPr>
          <w:rFonts w:ascii="Simplified Arabic" w:eastAsia="MS Mincho" w:hAnsi="Simplified Arabic" w:cs="Simplified Arabic" w:hint="cs"/>
          <w:b w:val="0"/>
          <w:bCs w:val="0"/>
          <w:sz w:val="28"/>
          <w:szCs w:val="28"/>
          <w:rtl/>
          <w:lang w:bidi="ar-EG"/>
        </w:rPr>
        <w:t>َّ</w:t>
      </w:r>
      <w:r w:rsidRPr="00AE6C11">
        <w:rPr>
          <w:rFonts w:ascii="Simplified Arabic" w:eastAsia="MS Mincho" w:hAnsi="Simplified Arabic" w:cs="Simplified Arabic"/>
          <w:b w:val="0"/>
          <w:bCs w:val="0"/>
          <w:sz w:val="28"/>
          <w:szCs w:val="28"/>
          <w:rtl/>
          <w:lang w:bidi="ar-EG"/>
        </w:rPr>
        <w:t>ثه</w:t>
      </w:r>
      <w:r w:rsidR="00B25DDB">
        <w:rPr>
          <w:rFonts w:ascii="Simplified Arabic" w:eastAsia="MS Mincho" w:hAnsi="Simplified Arabic" w:cs="Simplified Arabic" w:hint="cs"/>
          <w:b w:val="0"/>
          <w:bCs w:val="0"/>
          <w:sz w:val="28"/>
          <w:szCs w:val="28"/>
          <w:rtl/>
          <w:lang w:bidi="ar-EG"/>
        </w:rPr>
        <w:t>،</w:t>
      </w:r>
      <w:r w:rsidR="00B25DDB">
        <w:rPr>
          <w:rFonts w:ascii="Simplified Arabic" w:eastAsia="MS Mincho" w:hAnsi="Simplified Arabic" w:cs="Simplified Arabic"/>
          <w:b w:val="0"/>
          <w:bCs w:val="0"/>
          <w:sz w:val="28"/>
          <w:szCs w:val="28"/>
          <w:rtl/>
          <w:lang w:bidi="ar-EG"/>
        </w:rPr>
        <w:t xml:space="preserve"> ومنهم من قصره، ففيه ست</w:t>
      </w:r>
      <w:r w:rsidRPr="00AE6C11">
        <w:rPr>
          <w:rFonts w:ascii="Simplified Arabic" w:eastAsia="MS Mincho" w:hAnsi="Simplified Arabic" w:cs="Simplified Arabic"/>
          <w:b w:val="0"/>
          <w:bCs w:val="0"/>
          <w:sz w:val="28"/>
          <w:szCs w:val="28"/>
          <w:rtl/>
          <w:lang w:bidi="ar-EG"/>
        </w:rPr>
        <w:t xml:space="preserve"> لغات، وهو جبل بينه وبين مكة نحو ثلاثة أميال على يسار الذاهب إلى منى، على يسار الذاهب إلى منى.</w:t>
      </w:r>
    </w:p>
    <w:p w:rsidR="00030700" w:rsidRPr="00AE6C11" w:rsidRDefault="00B022F1" w:rsidP="00B022F1">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w:t>
      </w:r>
      <w:r w:rsidRPr="00AE6C11">
        <w:rPr>
          <w:rFonts w:ascii="Simplified Arabic" w:hAnsi="Simplified Arabic" w:cs="Simplified Arabic"/>
          <w:color w:val="000000"/>
          <w:sz w:val="28"/>
          <w:szCs w:val="28"/>
          <w:rtl/>
          <w:lang w:bidi="ar-EG"/>
        </w:rPr>
        <w:t xml:space="preserve"> وَكَانَ يَخْلُو بِغَارِ حِرَاءٍ فَيَتَحَنَّثُ فِيهِ</w:t>
      </w:r>
      <w:r w:rsidRPr="00AE6C11">
        <w:rPr>
          <w:rFonts w:ascii="Simplified Arabic" w:eastAsia="MS Mincho" w:hAnsi="Simplified Arabic" w:cs="Simplified Arabic"/>
          <w:b w:val="0"/>
          <w:bCs w:val="0"/>
          <w:sz w:val="28"/>
          <w:szCs w:val="28"/>
          <w:rtl/>
          <w:lang w:bidi="ar-EG"/>
        </w:rPr>
        <w:t xml:space="preserve"> "، "</w:t>
      </w:r>
      <w:r w:rsidRPr="00AE6C11">
        <w:rPr>
          <w:rFonts w:ascii="Simplified Arabic" w:hAnsi="Simplified Arabic" w:cs="Simplified Arabic"/>
          <w:color w:val="000000"/>
          <w:sz w:val="28"/>
          <w:szCs w:val="28"/>
          <w:rtl/>
          <w:lang w:bidi="ar-EG"/>
        </w:rPr>
        <w:t xml:space="preserve"> فَيَتَحَنَّثُ فِيهِ</w:t>
      </w:r>
      <w:r w:rsidRPr="00AE6C11">
        <w:rPr>
          <w:rFonts w:ascii="Simplified Arabic" w:eastAsia="MS Mincho" w:hAnsi="Simplified Arabic" w:cs="Simplified Arabic"/>
          <w:b w:val="0"/>
          <w:bCs w:val="0"/>
          <w:sz w:val="28"/>
          <w:szCs w:val="28"/>
          <w:rtl/>
          <w:lang w:bidi="ar-EG"/>
        </w:rPr>
        <w:t xml:space="preserve"> </w:t>
      </w:r>
      <w:r w:rsidRPr="00AE6C11">
        <w:rPr>
          <w:rFonts w:ascii="Simplified Arabic" w:hAnsi="Simplified Arabic" w:cs="Simplified Arabic"/>
          <w:color w:val="000000"/>
          <w:sz w:val="28"/>
          <w:szCs w:val="28"/>
          <w:rtl/>
          <w:lang w:bidi="ar-EG"/>
        </w:rPr>
        <w:t>- وَهُوَ التَّعَبُّدُ -</w:t>
      </w:r>
      <w:r w:rsidRPr="00AE6C11">
        <w:rPr>
          <w:rFonts w:ascii="Simplified Arabic" w:eastAsia="MS Mincho" w:hAnsi="Simplified Arabic" w:cs="Simplified Arabic"/>
          <w:b w:val="0"/>
          <w:bCs w:val="0"/>
          <w:sz w:val="28"/>
          <w:szCs w:val="28"/>
          <w:rtl/>
          <w:lang w:bidi="ar-EG"/>
        </w:rPr>
        <w:t>".</w:t>
      </w:r>
    </w:p>
    <w:p w:rsidR="00B022F1" w:rsidRPr="00AE6C11" w:rsidRDefault="00B022F1" w:rsidP="00B022F1">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يتحنث فيه -بالحاء المهملة وآخره مثلثة- بمعنى يتحنَّف؛ كما جاء في لفظ ابن هشام في السيرة، يعني في رواية الخبر: بدل يتحنث قال: يتحنف، أي: يتبع الحنيفية ملة إبراهيم -عليه السلام-، والفاء تُبدل ثاءً؛ كما في جدث وجدف، وفوم وثوم على أن المراد بالفوم الثوم في قول بعضهم.</w:t>
      </w:r>
    </w:p>
    <w:p w:rsidR="00B022F1" w:rsidRPr="00AE6C11" w:rsidRDefault="00B022F1" w:rsidP="00B022F1">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أو التحنث: إلقاء الحِنْث، وهو الإثم؛ كما قال: يتأثم ويتحرج ونحوهما، فهي أفعال يُراد بها السلب، فهي أفعال يُراد بها السلب، أي: يجتنب الإثم والحنث والحرج، معاذ لما أخبر بالحديث عند موته تأثمًا، يعني تركًا للإثم، فهذه الصيغة تدل على السلب.</w:t>
      </w:r>
    </w:p>
    <w:p w:rsidR="00B25DDB" w:rsidRDefault="00B022F1" w:rsidP="00B25DDB">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يقول ابن الملقن: الحاصل من ذلك، يعني التحنث إلقاء الحنث وهو الإثم؛ كما قيل: يتأثم ويتحرج ونحوهما، فهي أفعال يُراد بها السلب، أي: يجتنب الإثم والحنث والحرج</w:t>
      </w:r>
      <w:r w:rsidR="00B25DDB">
        <w:rPr>
          <w:rFonts w:ascii="Simplified Arabic" w:eastAsia="MS Mincho" w:hAnsi="Simplified Arabic" w:cs="Simplified Arabic" w:hint="cs"/>
          <w:b w:val="0"/>
          <w:bCs w:val="0"/>
          <w:sz w:val="28"/>
          <w:szCs w:val="28"/>
          <w:rtl/>
          <w:lang w:bidi="ar-EG"/>
        </w:rPr>
        <w:t>.</w:t>
      </w:r>
    </w:p>
    <w:p w:rsidR="00B022F1" w:rsidRPr="00AE6C11" w:rsidRDefault="00B022F1" w:rsidP="00B25DDB">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 xml:space="preserve"> ابن الملقن</w:t>
      </w:r>
      <w:r w:rsidR="00B25DDB">
        <w:rPr>
          <w:rFonts w:ascii="Simplified Arabic" w:eastAsia="MS Mincho" w:hAnsi="Simplified Arabic" w:cs="Simplified Arabic" w:hint="cs"/>
          <w:b w:val="0"/>
          <w:bCs w:val="0"/>
          <w:sz w:val="28"/>
          <w:szCs w:val="28"/>
          <w:rtl/>
          <w:lang w:bidi="ar-EG"/>
        </w:rPr>
        <w:t xml:space="preserve"> -رحمه الله-</w:t>
      </w:r>
      <w:r w:rsidRPr="00AE6C11">
        <w:rPr>
          <w:rFonts w:ascii="Simplified Arabic" w:eastAsia="MS Mincho" w:hAnsi="Simplified Arabic" w:cs="Simplified Arabic"/>
          <w:b w:val="0"/>
          <w:bCs w:val="0"/>
          <w:sz w:val="28"/>
          <w:szCs w:val="28"/>
          <w:rtl/>
          <w:lang w:bidi="ar-EG"/>
        </w:rPr>
        <w:t xml:space="preserve"> حصر ما جاء على هذه الصيغة مما يُراد به السلب، وترك ما اشتملت عليه هذه المادة</w:t>
      </w:r>
      <w:r w:rsidR="00B25DDB">
        <w:rPr>
          <w:rFonts w:ascii="Simplified Arabic" w:eastAsia="MS Mincho" w:hAnsi="Simplified Arabic" w:cs="Simplified Arabic" w:hint="cs"/>
          <w:b w:val="0"/>
          <w:bCs w:val="0"/>
          <w:sz w:val="28"/>
          <w:szCs w:val="28"/>
          <w:rtl/>
          <w:lang w:bidi="ar-EG"/>
        </w:rPr>
        <w:t>،</w:t>
      </w:r>
      <w:r w:rsidRPr="00AE6C11">
        <w:rPr>
          <w:rFonts w:ascii="Simplified Arabic" w:eastAsia="MS Mincho" w:hAnsi="Simplified Arabic" w:cs="Simplified Arabic"/>
          <w:b w:val="0"/>
          <w:bCs w:val="0"/>
          <w:sz w:val="28"/>
          <w:szCs w:val="28"/>
          <w:rtl/>
          <w:lang w:bidi="ar-EG"/>
        </w:rPr>
        <w:t xml:space="preserve"> قال: ثمانية ألفاظ</w:t>
      </w:r>
      <w:r w:rsidR="00B25DDB">
        <w:rPr>
          <w:rFonts w:ascii="Simplified Arabic" w:eastAsia="MS Mincho" w:hAnsi="Simplified Arabic" w:cs="Simplified Arabic" w:hint="cs"/>
          <w:b w:val="0"/>
          <w:bCs w:val="0"/>
          <w:sz w:val="28"/>
          <w:szCs w:val="28"/>
          <w:rtl/>
          <w:lang w:bidi="ar-EG"/>
        </w:rPr>
        <w:t>:</w:t>
      </w:r>
      <w:r w:rsidRPr="00AE6C11">
        <w:rPr>
          <w:rFonts w:ascii="Simplified Arabic" w:eastAsia="MS Mincho" w:hAnsi="Simplified Arabic" w:cs="Simplified Arabic"/>
          <w:b w:val="0"/>
          <w:bCs w:val="0"/>
          <w:sz w:val="28"/>
          <w:szCs w:val="28"/>
          <w:rtl/>
          <w:lang w:bidi="ar-EG"/>
        </w:rPr>
        <w:t xml:space="preserve"> تحنث، وتأثم، وتحرج، وتحوَّب، وتهجَّد، وتنجَّس، وتقذَّر، وتحنَّف.</w:t>
      </w:r>
    </w:p>
    <w:p w:rsidR="00B022F1" w:rsidRPr="00AE6C11" w:rsidRDefault="00B022F1" w:rsidP="00B25DDB">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قد يقول: كيف تهجد ترك</w:t>
      </w:r>
      <w:r w:rsidR="00B25DDB">
        <w:rPr>
          <w:rFonts w:ascii="Simplified Arabic" w:eastAsia="MS Mincho" w:hAnsi="Simplified Arabic" w:cs="Simplified Arabic" w:hint="cs"/>
          <w:b w:val="0"/>
          <w:bCs w:val="0"/>
          <w:sz w:val="28"/>
          <w:szCs w:val="28"/>
          <w:rtl/>
          <w:lang w:bidi="ar-EG"/>
        </w:rPr>
        <w:t>؟</w:t>
      </w:r>
      <w:r w:rsidRPr="00AE6C11">
        <w:rPr>
          <w:rFonts w:ascii="Simplified Arabic" w:eastAsia="MS Mincho" w:hAnsi="Simplified Arabic" w:cs="Simplified Arabic"/>
          <w:b w:val="0"/>
          <w:bCs w:val="0"/>
          <w:sz w:val="28"/>
          <w:szCs w:val="28"/>
          <w:rtl/>
          <w:lang w:bidi="ar-EG"/>
        </w:rPr>
        <w:t xml:space="preserve"> المعنى تهجد ترك الهجود، يعني تهجد ترك الهجود الذي هو الهجوع والنوم</w:t>
      </w:r>
      <w:r w:rsidR="00B25DDB">
        <w:rPr>
          <w:rFonts w:ascii="Simplified Arabic" w:eastAsia="MS Mincho" w:hAnsi="Simplified Arabic" w:cs="Simplified Arabic" w:hint="cs"/>
          <w:b w:val="0"/>
          <w:bCs w:val="0"/>
          <w:sz w:val="28"/>
          <w:szCs w:val="28"/>
          <w:rtl/>
          <w:lang w:bidi="ar-EG"/>
        </w:rPr>
        <w:t>،</w:t>
      </w:r>
      <w:r w:rsidRPr="00AE6C11">
        <w:rPr>
          <w:rFonts w:ascii="Simplified Arabic" w:eastAsia="MS Mincho" w:hAnsi="Simplified Arabic" w:cs="Simplified Arabic"/>
          <w:b w:val="0"/>
          <w:bCs w:val="0"/>
          <w:sz w:val="28"/>
          <w:szCs w:val="28"/>
          <w:rtl/>
          <w:lang w:bidi="ar-EG"/>
        </w:rPr>
        <w:t xml:space="preserve"> تركه إلى الصلاة، وبهذا يستقيم هذا الكلام.</w:t>
      </w:r>
    </w:p>
    <w:p w:rsidR="00B022F1" w:rsidRPr="00AE6C11" w:rsidRDefault="00B022F1" w:rsidP="00EB28BD">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w:t>
      </w:r>
      <w:r w:rsidRPr="00AE6C11">
        <w:rPr>
          <w:rFonts w:ascii="Simplified Arabic" w:hAnsi="Simplified Arabic" w:cs="Simplified Arabic"/>
          <w:color w:val="000000"/>
          <w:sz w:val="28"/>
          <w:szCs w:val="28"/>
          <w:rtl/>
          <w:lang w:bidi="ar-EG"/>
        </w:rPr>
        <w:t>وَهُوَ التَّعَبُّدُ</w:t>
      </w:r>
      <w:r w:rsidRPr="00AE6C11">
        <w:rPr>
          <w:rFonts w:ascii="Simplified Arabic" w:eastAsia="MS Mincho" w:hAnsi="Simplified Arabic" w:cs="Simplified Arabic"/>
          <w:b w:val="0"/>
          <w:bCs w:val="0"/>
          <w:sz w:val="28"/>
          <w:szCs w:val="28"/>
          <w:rtl/>
          <w:lang w:bidi="ar-EG"/>
        </w:rPr>
        <w:t>".</w:t>
      </w:r>
    </w:p>
    <w:p w:rsidR="00B25DDB" w:rsidRPr="00AE6C11" w:rsidRDefault="00B022F1" w:rsidP="00464269">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نقف على هذا، والله أعلم.</w:t>
      </w:r>
      <w:bookmarkStart w:id="0" w:name="_GoBack"/>
      <w:bookmarkEnd w:id="0"/>
    </w:p>
    <w:p w:rsidR="00B022F1" w:rsidRPr="00AE6C11" w:rsidRDefault="00B022F1" w:rsidP="00B022F1">
      <w:pPr>
        <w:rPr>
          <w:rFonts w:ascii="Simplified Arabic" w:eastAsia="MS Mincho" w:hAnsi="Simplified Arabic" w:cs="Simplified Arabic"/>
          <w:b w:val="0"/>
          <w:bCs w:val="0"/>
          <w:sz w:val="28"/>
          <w:szCs w:val="28"/>
          <w:rtl/>
          <w:lang w:bidi="ar-EG"/>
        </w:rPr>
      </w:pPr>
      <w:r w:rsidRPr="00AE6C11">
        <w:rPr>
          <w:rFonts w:ascii="Simplified Arabic" w:eastAsia="MS Mincho" w:hAnsi="Simplified Arabic" w:cs="Simplified Arabic"/>
          <w:b w:val="0"/>
          <w:bCs w:val="0"/>
          <w:sz w:val="28"/>
          <w:szCs w:val="28"/>
          <w:rtl/>
          <w:lang w:bidi="ar-EG"/>
        </w:rPr>
        <w:t>وصلى الله على نبينا محمدٍ، وعلى آله وصحبه أجمعين.</w:t>
      </w:r>
    </w:p>
    <w:p w:rsidR="008F2886" w:rsidRPr="00AE6C11" w:rsidRDefault="008F2886" w:rsidP="008F2886">
      <w:pPr>
        <w:rPr>
          <w:rFonts w:ascii="Simplified Arabic" w:hAnsi="Simplified Arabic" w:cs="Simplified Arabic"/>
          <w:b w:val="0"/>
          <w:bCs w:val="0"/>
          <w:color w:val="000000"/>
          <w:sz w:val="28"/>
          <w:szCs w:val="28"/>
          <w:rtl/>
          <w:lang w:bidi="ar-EG"/>
        </w:rPr>
      </w:pPr>
    </w:p>
    <w:p w:rsidR="00610B18" w:rsidRPr="00AE6C11" w:rsidRDefault="00610B18" w:rsidP="009C19EC">
      <w:pPr>
        <w:rPr>
          <w:rFonts w:ascii="Simplified Arabic" w:hAnsi="Simplified Arabic" w:cs="Simplified Arabic"/>
          <w:b w:val="0"/>
          <w:bCs w:val="0"/>
          <w:sz w:val="28"/>
          <w:szCs w:val="28"/>
          <w:lang w:bidi="ar-EG"/>
        </w:rPr>
      </w:pPr>
    </w:p>
    <w:sectPr w:rsidR="00610B18" w:rsidRPr="00AE6C11"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1B0" w:rsidRDefault="00F261B0" w:rsidP="002C3E85">
      <w:r>
        <w:separator/>
      </w:r>
    </w:p>
  </w:endnote>
  <w:endnote w:type="continuationSeparator" w:id="0">
    <w:p w:rsidR="00F261B0" w:rsidRDefault="00F261B0"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751FE4-E390-4B44-B61E-3903C46D17D8}"/>
    <w:embedBold r:id="rId2" w:fontKey="{8E46A0ED-E059-4E87-8B35-D8C1DA16AD72}"/>
    <w:embedBoldItalic r:id="rId3" w:fontKey="{29A5AD84-7C2A-428D-AA22-3568C5447F27}"/>
  </w:font>
  <w:font w:name="Courier New">
    <w:panose1 w:val="02070309020205020404"/>
    <w:charset w:val="00"/>
    <w:family w:val="modern"/>
    <w:pitch w:val="fixed"/>
    <w:sig w:usb0="E0002EFF" w:usb1="C0007843" w:usb2="00000009" w:usb3="00000000" w:csb0="000001FF" w:csb1="00000000"/>
    <w:embedRegular r:id="rId4" w:fontKey="{95993E8B-9EE7-48C9-9A3F-357E9150A9E6}"/>
  </w:font>
  <w:font w:name="Wingdings">
    <w:panose1 w:val="05000000000000000000"/>
    <w:charset w:val="02"/>
    <w:family w:val="auto"/>
    <w:pitch w:val="variable"/>
    <w:sig w:usb0="00000000" w:usb1="10000000" w:usb2="00000000" w:usb3="00000000" w:csb0="80000000" w:csb1="00000000"/>
    <w:embedRegular r:id="rId5" w:fontKey="{AD22CC66-9C62-4D79-B8A8-5CAA96C919BA}"/>
  </w:font>
  <w:font w:name="Symbol">
    <w:panose1 w:val="05050102010706020507"/>
    <w:charset w:val="02"/>
    <w:family w:val="roman"/>
    <w:pitch w:val="variable"/>
    <w:sig w:usb0="00000000" w:usb1="10000000" w:usb2="00000000" w:usb3="00000000" w:csb0="80000000" w:csb1="00000000"/>
    <w:embedRegular r:id="rId6" w:fontKey="{1674E82E-5806-4C01-9263-11BF573FE9AF}"/>
  </w:font>
  <w:font w:name="Al-Mateen">
    <w:panose1 w:val="02060803050605020204"/>
    <w:charset w:val="00"/>
    <w:family w:val="roman"/>
    <w:pitch w:val="variable"/>
    <w:sig w:usb0="800020AF" w:usb1="C000204A" w:usb2="00000008" w:usb3="00000000" w:csb0="00000041" w:csb1="00000000"/>
    <w:embedRegular r:id="rId7" w:fontKey="{0A50126B-D17D-42A0-9978-9BF7AB1CD0D3}"/>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241C7491-5A9C-4FDB-B6BD-D10EEDA7D2BF}"/>
    <w:embedBold r:id="rId9" w:fontKey="{BF8FA3CD-AE35-4A8D-B478-4854E49B51FF}"/>
  </w:font>
  <w:font w:name="DecoType Naskh Variants">
    <w:altName w:val="Courier New"/>
    <w:panose1 w:val="02010400000000000000"/>
    <w:charset w:val="B2"/>
    <w:family w:val="auto"/>
    <w:pitch w:val="variable"/>
    <w:sig w:usb0="00002001" w:usb1="80000000" w:usb2="00000008" w:usb3="00000000" w:csb0="00000040" w:csb1="00000000"/>
    <w:embedRegular r:id="rId10" w:fontKey="{9F4666A5-2A87-40F0-896C-F6A36030C362}"/>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charset w:val="B2"/>
    <w:family w:val="auto"/>
    <w:pitch w:val="variable"/>
    <w:sig w:usb0="00000000" w:usb1="80000000" w:usb2="00000008" w:usb3="00000000" w:csb0="00000041" w:csb1="00000000"/>
  </w:font>
  <w:font w:name="Cambria">
    <w:panose1 w:val="02040503050406030204"/>
    <w:charset w:val="00"/>
    <w:family w:val="roman"/>
    <w:pitch w:val="variable"/>
    <w:sig w:usb0="E00006FF" w:usb1="400004FF" w:usb2="00000000" w:usb3="00000000" w:csb0="0000019F" w:csb1="00000000"/>
    <w:embedRegular r:id="rId11" w:fontKey="{A63DF3CA-7B48-4218-8F98-CD1D3EA7937A}"/>
    <w:embedBold r:id="rId12" w:fontKey="{1F9D2922-C34D-4269-84C4-AA31924CDCB6}"/>
    <w:embedBoldItalic r:id="rId13" w:fontKey="{92FB3F0F-0068-4077-8C3E-A1ADC8237EEB}"/>
  </w:font>
  <w:font w:name="Calibri">
    <w:panose1 w:val="020F0502020204030204"/>
    <w:charset w:val="00"/>
    <w:family w:val="swiss"/>
    <w:pitch w:val="variable"/>
    <w:sig w:usb0="E0002AFF" w:usb1="C000247B" w:usb2="00000009" w:usb3="00000000" w:csb0="000001FF" w:csb1="00000000"/>
    <w:embedRegular r:id="rId14" w:fontKey="{09158F82-F459-476A-90EC-D81F8B0AAAAC}"/>
    <w:embedBold r:id="rId15" w:fontKey="{AC145B41-31D6-4836-BF71-26320A3A87C5}"/>
    <w:embedBoldItalic r:id="rId16" w:fontKey="{07E46B26-C0FB-4A48-A09B-E0B62EAF3DB0}"/>
  </w:font>
  <w:font w:name="Arial">
    <w:panose1 w:val="020B0604020202020204"/>
    <w:charset w:val="00"/>
    <w:family w:val="swiss"/>
    <w:pitch w:val="variable"/>
    <w:sig w:usb0="E0002EFF" w:usb1="C0007843" w:usb2="00000009" w:usb3="00000000" w:csb0="000001FF" w:csb1="00000000"/>
    <w:embedRegular r:id="rId17" w:fontKey="{8A4B08F3-CDE6-4E9C-8368-0154D9E6AFC3}"/>
    <w:embedBold r:id="rId18" w:fontKey="{FA6D24DB-9229-4576-BAAE-DC74224EEA43}"/>
    <w:embedBoldItalic r:id="rId19" w:fontKey="{3AE441F8-42AB-487A-9CCE-CD9E2CF1D1D0}"/>
  </w:font>
  <w:font w:name="Simplified Arabic">
    <w:panose1 w:val="02020603050405020304"/>
    <w:charset w:val="00"/>
    <w:family w:val="roman"/>
    <w:pitch w:val="variable"/>
    <w:sig w:usb0="00002003" w:usb1="80000000" w:usb2="00000008" w:usb3="00000000" w:csb0="00000041" w:csb1="00000000"/>
    <w:embedRegular r:id="rId20" w:fontKey="{FA47DE98-A337-4A6D-82DB-5DBA6BF51481}"/>
    <w:embedBold r:id="rId21" w:fontKey="{67A749B4-0332-431F-B729-FB2E03688086}"/>
  </w:font>
  <w:font w:name="Tahoma">
    <w:panose1 w:val="020B0604030504040204"/>
    <w:charset w:val="00"/>
    <w:family w:val="swiss"/>
    <w:pitch w:val="variable"/>
    <w:sig w:usb0="E1002EFF" w:usb1="C000605B" w:usb2="00000029" w:usb3="00000000" w:csb0="000101FF" w:csb1="00000000"/>
    <w:embedRegular r:id="rId22" w:fontKey="{EF5CC3AD-222D-443A-86EC-DA4EBF0259D1}"/>
    <w:embedBold r:id="rId23" w:fontKey="{9D4A11B3-96CD-4F63-8116-7A92AB039935}"/>
    <w:embedItalic r:id="rId24" w:fontKey="{19E66804-DAE5-4078-A793-DACA7FF4A6D5}"/>
  </w:font>
  <w:font w:name="OthmaniQ">
    <w:charset w:val="B2"/>
    <w:family w:val="auto"/>
    <w:pitch w:val="variable"/>
    <w:sig w:usb0="00002001" w:usb1="00000000" w:usb2="00000000" w:usb3="00000000" w:csb0="00000040" w:csb1="00000000"/>
    <w:embedRegular r:id="rId25" w:fontKey="{098CCDB5-D7E5-429B-8398-B3988FE17451}"/>
  </w:font>
  <w:font w:name="Lotus Linotype">
    <w:panose1 w:val="02000000000000000000"/>
    <w:charset w:val="00"/>
    <w:family w:val="auto"/>
    <w:pitch w:val="variable"/>
    <w:sig w:usb0="00002007" w:usb1="80000000" w:usb2="00000008" w:usb3="00000000" w:csb0="00000043" w:csb1="00000000"/>
    <w:embedRegular r:id="rId26" w:fontKey="{0EB5D16B-43C9-45A7-84D5-070653275379}"/>
  </w:font>
  <w:font w:name="AGA Arabesque">
    <w:altName w:val="Symbol"/>
    <w:panose1 w:val="05010101010101010101"/>
    <w:charset w:val="02"/>
    <w:family w:val="auto"/>
    <w:pitch w:val="variable"/>
    <w:sig w:usb0="00000000" w:usb1="10000000" w:usb2="00000000" w:usb3="00000000" w:csb0="80000000" w:csb1="00000000"/>
    <w:embedRegular r:id="rId27" w:fontKey="{3F63757F-09E1-47AF-8198-4CFBB6704659}"/>
  </w:font>
  <w:font w:name="PT Bold Heading">
    <w:altName w:val="Courier New"/>
    <w:panose1 w:val="02010400000000000000"/>
    <w:charset w:val="B2"/>
    <w:family w:val="auto"/>
    <w:pitch w:val="variable"/>
    <w:sig w:usb0="00002001" w:usb1="80000000" w:usb2="00000008" w:usb3="00000000" w:csb0="00000040" w:csb1="00000000"/>
    <w:embedRegular r:id="rId28" w:fontKey="{03A6CD25-A718-4923-A263-1AA31639988D}"/>
  </w:font>
  <w:font w:name="Andalus">
    <w:panose1 w:val="02020603050405020304"/>
    <w:charset w:val="00"/>
    <w:family w:val="roman"/>
    <w:pitch w:val="variable"/>
    <w:sig w:usb0="00002003" w:usb1="80000000" w:usb2="00000008" w:usb3="00000000" w:csb0="00000041" w:csb1="00000000"/>
    <w:embedRegular r:id="rId29" w:fontKey="{C420940F-DDB0-484E-B616-A4D256016667}"/>
    <w:embedBold r:id="rId30" w:fontKey="{4FFAE65F-1931-4F1B-B891-758D4C956F6D}"/>
  </w:font>
  <w:font w:name="AL-Mohanad Bold">
    <w:altName w:val="Times New Roman"/>
    <w:panose1 w:val="00000000000000000000"/>
    <w:charset w:val="B2"/>
    <w:family w:val="auto"/>
    <w:pitch w:val="variable"/>
    <w:sig w:usb0="00002001" w:usb1="00000000" w:usb2="00000000" w:usb3="00000000" w:csb0="00000040" w:csb1="00000000"/>
    <w:embedRegular r:id="rId31" w:fontKey="{E50E4649-2BD0-4C9F-AAD8-C13DCB396F07}"/>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700" w:rsidRDefault="00030700" w:rsidP="002C3E85">
    <w:pPr>
      <w:pStyle w:val="Footer"/>
      <w:rPr>
        <w:rtl/>
      </w:rPr>
    </w:pPr>
  </w:p>
  <w:p w:rsidR="00030700" w:rsidRDefault="00030700" w:rsidP="002C3E85">
    <w:pPr>
      <w:pStyle w:val="Footer"/>
      <w:rPr>
        <w:rtl/>
      </w:rPr>
    </w:pPr>
  </w:p>
  <w:p w:rsidR="00030700" w:rsidRDefault="00030700" w:rsidP="002C3E85">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1B0" w:rsidRDefault="00F261B0" w:rsidP="002C3E85">
      <w:r>
        <w:separator/>
      </w:r>
    </w:p>
  </w:footnote>
  <w:footnote w:type="continuationSeparator" w:id="0">
    <w:p w:rsidR="00F261B0" w:rsidRDefault="00F261B0" w:rsidP="002C3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700" w:rsidRPr="00711431" w:rsidRDefault="00B8098A" w:rsidP="00D9378F">
    <w:pPr>
      <w:pStyle w:val="Header"/>
      <w:jc w:val="center"/>
      <w:rPr>
        <w:b/>
        <w:bCs/>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99CF1" id="Line 1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700" w:rsidRPr="00711431" w:rsidRDefault="00030700" w:rsidP="00D9378F">
                          <w:pPr>
                            <w:pStyle w:val="Heading2"/>
                            <w:ind w:firstLine="32"/>
                            <w:rPr>
                              <w:rFonts w:cs="Traditional Arabic"/>
                              <w:b w:val="0"/>
                              <w:bCs w:val="0"/>
                              <w:sz w:val="30"/>
                              <w:szCs w:val="3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464269">
                            <w:rPr>
                              <w:rStyle w:val="PageNumber"/>
                              <w:rFonts w:cs="Traditional Arabic"/>
                              <w:noProof/>
                              <w:rtl/>
                            </w:rPr>
                            <w:t>16</w:t>
                          </w:r>
                          <w:r w:rsidRPr="00711431">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LgsQIAALk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" filled="f" stroked="f">
              <v:textbox>
                <w:txbxContent>
                  <w:p w:rsidR="00030700" w:rsidRPr="00711431" w:rsidRDefault="00030700" w:rsidP="00D9378F">
                    <w:pPr>
                      <w:pStyle w:val="Heading2"/>
                      <w:ind w:firstLine="32"/>
                      <w:rPr>
                        <w:rFonts w:cs="Traditional Arabic"/>
                        <w:b w:val="0"/>
                        <w:bCs w:val="0"/>
                        <w:sz w:val="30"/>
                        <w:szCs w:val="3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464269">
                      <w:rPr>
                        <w:rStyle w:val="PageNumber"/>
                        <w:rFonts w:cs="Traditional Arabic"/>
                        <w:noProof/>
                        <w:rtl/>
                      </w:rPr>
                      <w:t>16</w:t>
                    </w:r>
                    <w:r w:rsidRPr="00711431">
                      <w:rPr>
                        <w:rStyle w:val="PageNumber"/>
                        <w:rFonts w:cs="Traditional Arabic"/>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0700" w:rsidRPr="00711431" w:rsidRDefault="00030700"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30700" w:rsidRDefault="00030700" w:rsidP="00D9378F">
                          <w:pPr>
                            <w:pStyle w:val="Heading2"/>
                            <w:ind w:firstLine="32"/>
                            <w:rPr>
                              <w:rFonts w:cs="Traditional Arabic"/>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64269">
                            <w:rPr>
                              <w:rFonts w:cs="Traditional Arabic"/>
                              <w:noProof/>
                              <w:sz w:val="28"/>
                              <w:rtl/>
                            </w:rPr>
                            <w:t>16</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8+gwIAABc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" stroked="f">
              <v:textbox>
                <w:txbxContent>
                  <w:p w:rsidR="00030700" w:rsidRPr="00711431" w:rsidRDefault="00030700"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30700" w:rsidRDefault="00030700" w:rsidP="00D9378F">
                    <w:pPr>
                      <w:pStyle w:val="Heading2"/>
                      <w:ind w:firstLine="32"/>
                      <w:rPr>
                        <w:rFonts w:cs="Traditional Arabic"/>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64269">
                      <w:rPr>
                        <w:rFonts w:cs="Traditional Arabic"/>
                        <w:noProof/>
                        <w:sz w:val="28"/>
                        <w:rtl/>
                      </w:rPr>
                      <w:t>16</w:t>
                    </w:r>
                    <w:r>
                      <w:rPr>
                        <w:rFonts w:cs="Traditional Arabic"/>
                        <w:sz w:val="28"/>
                      </w:rPr>
                      <w:fldChar w:fldCharType="end"/>
                    </w:r>
                  </w:p>
                </w:txbxContent>
              </v:textbox>
              <w10:wrap type="square"/>
            </v:shape>
          </w:pict>
        </mc:Fallback>
      </mc:AlternateContent>
    </w:r>
  </w:p>
  <w:p w:rsidR="00030700" w:rsidRPr="00711431" w:rsidRDefault="00030700" w:rsidP="00D9378F">
    <w:pPr>
      <w:pStyle w:val="Header"/>
      <w:rPr>
        <w:b/>
        <w:bCs/>
        <w:rtl/>
      </w:rPr>
    </w:pPr>
  </w:p>
  <w:p w:rsidR="00030700" w:rsidRPr="00D9378F" w:rsidRDefault="00B8098A" w:rsidP="00D9378F">
    <w:pPr>
      <w:pStyle w:val="Header"/>
      <w:rPr>
        <w:szCs w:val="36"/>
        <w:rtl/>
      </w:rPr>
    </w:pPr>
    <w:r>
      <w:rPr>
        <w:rtl/>
      </w:rPr>
      <mc:AlternateContent>
        <mc:Choice Requires="wps">
          <w:drawing>
            <wp:anchor distT="0" distB="0" distL="114300" distR="114300" simplePos="0" relativeHeight="251655680" behindDoc="0" locked="0" layoutInCell="1" allowOverlap="1">
              <wp:simplePos x="0" y="0"/>
              <wp:positionH relativeFrom="column">
                <wp:posOffset>435610</wp:posOffset>
              </wp:positionH>
              <wp:positionV relativeFrom="paragraph">
                <wp:posOffset>38100</wp:posOffset>
              </wp:positionV>
              <wp:extent cx="2110740" cy="34290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0700" w:rsidRPr="00711431" w:rsidRDefault="00030700" w:rsidP="00D5417B">
                          <w:pPr>
                            <w:jc w:val="center"/>
                            <w:rPr>
                              <w:rFonts w:cs="AL-Mohanad Bold"/>
                              <w:b w:val="0"/>
                              <w:bCs w:val="0"/>
                              <w:szCs w:val="22"/>
                              <w:rtl/>
                            </w:rPr>
                          </w:pPr>
                          <w:r>
                            <w:rPr>
                              <w:rFonts w:cs="AL-Mohanad Bold" w:hint="cs"/>
                              <w:b w:val="0"/>
                              <w:bCs w:val="0"/>
                              <w:szCs w:val="22"/>
                              <w:rtl/>
                            </w:rPr>
                            <w:t xml:space="preserve">صحيح البخاري -كتاب بدء الوحي </w:t>
                          </w:r>
                          <w:r>
                            <w:rPr>
                              <w:rFonts w:cs="AL-Mohanad Bold"/>
                              <w:b w:val="0"/>
                              <w:bCs w:val="0"/>
                              <w:szCs w:val="22"/>
                              <w:rtl/>
                            </w:rPr>
                            <w:t>(</w:t>
                          </w:r>
                          <w:r>
                            <w:rPr>
                              <w:rFonts w:cs="AL-Mohanad Bold" w:hint="cs"/>
                              <w:b w:val="0"/>
                              <w:bCs w:val="0"/>
                              <w:szCs w:val="22"/>
                              <w:rtl/>
                            </w:rPr>
                            <w:t>28</w:t>
                          </w:r>
                          <w:r>
                            <w:rPr>
                              <w:rFonts w:cs="AL-Mohanad Bold"/>
                              <w:b w:val="0"/>
                              <w:bCs w:val="0"/>
                              <w:szCs w:val="22"/>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34.3pt;margin-top:3pt;width:166.2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" stroked="f">
              <v:textbox inset="0,,1mm">
                <w:txbxContent>
                  <w:p w:rsidR="00030700" w:rsidRPr="00711431" w:rsidRDefault="00030700" w:rsidP="00D5417B">
                    <w:pPr>
                      <w:jc w:val="center"/>
                      <w:rPr>
                        <w:rFonts w:cs="AL-Mohanad Bold"/>
                        <w:b w:val="0"/>
                        <w:bCs w:val="0"/>
                        <w:szCs w:val="22"/>
                        <w:rtl/>
                      </w:rPr>
                    </w:pPr>
                    <w:r>
                      <w:rPr>
                        <w:rFonts w:cs="AL-Mohanad Bold" w:hint="cs"/>
                        <w:b w:val="0"/>
                        <w:bCs w:val="0"/>
                        <w:szCs w:val="22"/>
                        <w:rtl/>
                      </w:rPr>
                      <w:t xml:space="preserve">صحيح البخاري -كتاب بدء الوحي </w:t>
                    </w:r>
                    <w:r>
                      <w:rPr>
                        <w:rFonts w:cs="AL-Mohanad Bold"/>
                        <w:b w:val="0"/>
                        <w:bCs w:val="0"/>
                        <w:szCs w:val="22"/>
                        <w:rtl/>
                      </w:rPr>
                      <w:t>(</w:t>
                    </w:r>
                    <w:r>
                      <w:rPr>
                        <w:rFonts w:cs="AL-Mohanad Bold" w:hint="cs"/>
                        <w:b w:val="0"/>
                        <w:bCs w:val="0"/>
                        <w:szCs w:val="22"/>
                        <w:rtl/>
                      </w:rPr>
                      <w:t>28</w:t>
                    </w:r>
                    <w:r>
                      <w:rPr>
                        <w:rFonts w:cs="AL-Mohanad Bold"/>
                        <w:b w:val="0"/>
                        <w:bCs w:val="0"/>
                        <w:szCs w:val="22"/>
                        <w:rtl/>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700" w:rsidRPr="00711431" w:rsidRDefault="00B8098A" w:rsidP="00D9378F">
    <w:pPr>
      <w:pStyle w:val="Header"/>
      <w:rPr>
        <w:b/>
        <w:bCs/>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700" w:rsidRDefault="00030700" w:rsidP="00D9378F">
                          <w:pPr>
                            <w:pStyle w:val="Heading2"/>
                            <w:rPr>
                              <w:rFonts w:cs="Traditional Arabic"/>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464269">
                            <w:rPr>
                              <w:rStyle w:val="PageNumber"/>
                              <w:rFonts w:cs="Traditional Arabic"/>
                              <w:noProof/>
                              <w:rtl/>
                            </w:rPr>
                            <w:t>15</w:t>
                          </w:r>
                          <w:r>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tsugIAAMA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" filled="f" stroked="f">
              <v:textbox>
                <w:txbxContent>
                  <w:p w:rsidR="00030700" w:rsidRDefault="00030700" w:rsidP="00D9378F">
                    <w:pPr>
                      <w:pStyle w:val="Heading2"/>
                      <w:rPr>
                        <w:rFonts w:cs="Traditional Arabic"/>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464269">
                      <w:rPr>
                        <w:rStyle w:val="PageNumber"/>
                        <w:rFonts w:cs="Traditional Arabic"/>
                        <w:noProof/>
                        <w:rtl/>
                      </w:rPr>
                      <w:t>15</w:t>
                    </w:r>
                    <w:r>
                      <w:rPr>
                        <w:rStyle w:val="PageNumber"/>
                        <w:rFonts w:cs="Traditional Arabic"/>
                      </w:rPr>
                      <w:fldChar w:fldCharType="end"/>
                    </w:r>
                  </w:p>
                </w:txbxContent>
              </v:textbox>
            </v:shape>
          </w:pict>
        </mc:Fallback>
      </mc:AlternateContent>
    </w:r>
  </w:p>
  <w:p w:rsidR="00030700" w:rsidRPr="00711431" w:rsidRDefault="00B8098A" w:rsidP="00D9378F">
    <w:pPr>
      <w:pStyle w:val="Header"/>
      <w:rPr>
        <w:b/>
        <w:bCs/>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0700" w:rsidRPr="00711431" w:rsidRDefault="00030700"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30700" w:rsidRPr="00711431" w:rsidRDefault="00030700" w:rsidP="00D9378F">
                          <w:pPr>
                            <w:pStyle w:val="Heading2"/>
                            <w:ind w:firstLine="32"/>
                            <w:rPr>
                              <w:rFonts w:cs="Traditional Arabic"/>
                              <w:b w:val="0"/>
                              <w:bCs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464269">
                            <w:rPr>
                              <w:rStyle w:val="PageNumber"/>
                              <w:rFonts w:cs="Traditional Arabic"/>
                              <w:noProof/>
                              <w:sz w:val="28"/>
                              <w:rtl/>
                            </w:rPr>
                            <w:t>15</w:t>
                          </w:r>
                          <w:r w:rsidRPr="00711431">
                            <w:rPr>
                              <w:rStyle w:val="PageNumbe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9//ggIAABc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Hs9//ggIA&#10;ABcFAAAOAAAAAAAAAAAAAAAAAC4CAABkcnMvZTJvRG9jLnhtbFBLAQItABQABgAIAAAAIQAMwCb6&#10;2wAAAAgBAAAPAAAAAAAAAAAAAAAAANwEAABkcnMvZG93bnJldi54bWxQSwUGAAAAAAQABADzAAAA&#10;5AUAAAAA&#10;" stroked="f">
              <v:textbox>
                <w:txbxContent>
                  <w:p w:rsidR="00030700" w:rsidRPr="00711431" w:rsidRDefault="00030700"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30700" w:rsidRPr="00711431" w:rsidRDefault="00030700" w:rsidP="00D9378F">
                    <w:pPr>
                      <w:pStyle w:val="Heading2"/>
                      <w:ind w:firstLine="32"/>
                      <w:rPr>
                        <w:rFonts w:cs="Traditional Arabic"/>
                        <w:b w:val="0"/>
                        <w:bCs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464269">
                      <w:rPr>
                        <w:rStyle w:val="PageNumber"/>
                        <w:rFonts w:cs="Traditional Arabic"/>
                        <w:noProof/>
                        <w:sz w:val="28"/>
                        <w:rtl/>
                      </w:rPr>
                      <w:t>15</w:t>
                    </w:r>
                    <w:r w:rsidRPr="00711431">
                      <w:rPr>
                        <w:rStyle w:val="PageNumber"/>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0700" w:rsidRPr="00711431" w:rsidRDefault="00030700"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QDfgIAAAc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" stroked="f">
              <v:textbox inset="0,0,0,0">
                <w:txbxContent>
                  <w:p w:rsidR="00030700" w:rsidRPr="00711431" w:rsidRDefault="00030700"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70052" id="Line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700" w:rsidRPr="00711431" w:rsidRDefault="00030700" w:rsidP="00D9378F">
                          <w:pPr>
                            <w:pStyle w:val="Heading2"/>
                            <w:ind w:firstLine="32"/>
                            <w:rPr>
                              <w:rFonts w:cs="Traditional Arabic"/>
                              <w:b w:val="0"/>
                              <w:bCs w:val="0"/>
                              <w:sz w:val="30"/>
                              <w:szCs w:val="3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464269">
                            <w:rPr>
                              <w:rStyle w:val="PageNumber"/>
                              <w:rFonts w:cs="Traditional Arabic"/>
                              <w:noProof/>
                              <w:rtl/>
                            </w:rPr>
                            <w:t>15</w:t>
                          </w:r>
                          <w:r w:rsidRPr="00711431">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V3tgIAAMA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" filled="f" stroked="f">
              <v:textbox>
                <w:txbxContent>
                  <w:p w:rsidR="00030700" w:rsidRPr="00711431" w:rsidRDefault="00030700" w:rsidP="00D9378F">
                    <w:pPr>
                      <w:pStyle w:val="Heading2"/>
                      <w:ind w:firstLine="32"/>
                      <w:rPr>
                        <w:rFonts w:cs="Traditional Arabic"/>
                        <w:b w:val="0"/>
                        <w:bCs w:val="0"/>
                        <w:sz w:val="30"/>
                        <w:szCs w:val="3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464269">
                      <w:rPr>
                        <w:rStyle w:val="PageNumber"/>
                        <w:rFonts w:cs="Traditional Arabic"/>
                        <w:noProof/>
                        <w:rtl/>
                      </w:rPr>
                      <w:t>15</w:t>
                    </w:r>
                    <w:r w:rsidRPr="00711431">
                      <w:rPr>
                        <w:rStyle w:val="PageNumber"/>
                        <w:rFonts w:cs="Traditional Arabic"/>
                      </w:rPr>
                      <w:fldChar w:fldCharType="end"/>
                    </w:r>
                  </w:p>
                </w:txbxContent>
              </v:textbox>
            </v:shape>
          </w:pict>
        </mc:Fallback>
      </mc:AlternateContent>
    </w:r>
  </w:p>
  <w:p w:rsidR="00030700" w:rsidRPr="00D9378F" w:rsidRDefault="00030700" w:rsidP="00D9378F">
    <w:pPr>
      <w:pStyle w:val="Header"/>
      <w:rPr>
        <w:szCs w:val="36"/>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A18"/>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66AC"/>
    <w:rsid w:val="000272FB"/>
    <w:rsid w:val="00027579"/>
    <w:rsid w:val="00027D88"/>
    <w:rsid w:val="000300D4"/>
    <w:rsid w:val="0003014B"/>
    <w:rsid w:val="000303F2"/>
    <w:rsid w:val="00030488"/>
    <w:rsid w:val="00030700"/>
    <w:rsid w:val="00030EC3"/>
    <w:rsid w:val="00030EEC"/>
    <w:rsid w:val="00030F26"/>
    <w:rsid w:val="00030FD2"/>
    <w:rsid w:val="000313A2"/>
    <w:rsid w:val="000314BF"/>
    <w:rsid w:val="00031CAE"/>
    <w:rsid w:val="00031DA6"/>
    <w:rsid w:val="000329D4"/>
    <w:rsid w:val="00032DB6"/>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CC5"/>
    <w:rsid w:val="00050091"/>
    <w:rsid w:val="000501AA"/>
    <w:rsid w:val="000505DA"/>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EE5"/>
    <w:rsid w:val="00074F41"/>
    <w:rsid w:val="00075B7C"/>
    <w:rsid w:val="000760C9"/>
    <w:rsid w:val="00076B22"/>
    <w:rsid w:val="00076C31"/>
    <w:rsid w:val="00076D3E"/>
    <w:rsid w:val="00077A0E"/>
    <w:rsid w:val="00077E7C"/>
    <w:rsid w:val="000800F9"/>
    <w:rsid w:val="00080136"/>
    <w:rsid w:val="00080334"/>
    <w:rsid w:val="00080574"/>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70F"/>
    <w:rsid w:val="000A7C38"/>
    <w:rsid w:val="000A7D94"/>
    <w:rsid w:val="000B13B4"/>
    <w:rsid w:val="000B13EE"/>
    <w:rsid w:val="000B16D9"/>
    <w:rsid w:val="000B179D"/>
    <w:rsid w:val="000B1FE0"/>
    <w:rsid w:val="000B3100"/>
    <w:rsid w:val="000B3492"/>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E52"/>
    <w:rsid w:val="000F4935"/>
    <w:rsid w:val="000F4AA6"/>
    <w:rsid w:val="000F4B08"/>
    <w:rsid w:val="000F56A4"/>
    <w:rsid w:val="000F5D47"/>
    <w:rsid w:val="000F60D5"/>
    <w:rsid w:val="000F6317"/>
    <w:rsid w:val="000F6416"/>
    <w:rsid w:val="000F653D"/>
    <w:rsid w:val="000F6C19"/>
    <w:rsid w:val="000F73A0"/>
    <w:rsid w:val="000F7488"/>
    <w:rsid w:val="000F76BD"/>
    <w:rsid w:val="000F7A32"/>
    <w:rsid w:val="000F7E5A"/>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09D4"/>
    <w:rsid w:val="00131206"/>
    <w:rsid w:val="00131354"/>
    <w:rsid w:val="001315EB"/>
    <w:rsid w:val="0013184B"/>
    <w:rsid w:val="00131DB9"/>
    <w:rsid w:val="00131F73"/>
    <w:rsid w:val="00132E99"/>
    <w:rsid w:val="001330B2"/>
    <w:rsid w:val="001334C0"/>
    <w:rsid w:val="001334FC"/>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23C"/>
    <w:rsid w:val="00141B65"/>
    <w:rsid w:val="00141D00"/>
    <w:rsid w:val="001421EF"/>
    <w:rsid w:val="00143347"/>
    <w:rsid w:val="00143A3E"/>
    <w:rsid w:val="00143B91"/>
    <w:rsid w:val="00144006"/>
    <w:rsid w:val="00144663"/>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54D1"/>
    <w:rsid w:val="00165636"/>
    <w:rsid w:val="00165A0C"/>
    <w:rsid w:val="00165A73"/>
    <w:rsid w:val="00165DFC"/>
    <w:rsid w:val="0016613C"/>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65"/>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304C"/>
    <w:rsid w:val="001D33DC"/>
    <w:rsid w:val="001D4139"/>
    <w:rsid w:val="001D44CD"/>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65"/>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D0A"/>
    <w:rsid w:val="002333ED"/>
    <w:rsid w:val="0023359F"/>
    <w:rsid w:val="00233F5D"/>
    <w:rsid w:val="00234013"/>
    <w:rsid w:val="00234766"/>
    <w:rsid w:val="0023493C"/>
    <w:rsid w:val="00235078"/>
    <w:rsid w:val="00235367"/>
    <w:rsid w:val="00235849"/>
    <w:rsid w:val="00235F65"/>
    <w:rsid w:val="00235FB0"/>
    <w:rsid w:val="00236CB5"/>
    <w:rsid w:val="002372AB"/>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B24"/>
    <w:rsid w:val="00277F00"/>
    <w:rsid w:val="0028009B"/>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373"/>
    <w:rsid w:val="00292638"/>
    <w:rsid w:val="002926A9"/>
    <w:rsid w:val="0029318C"/>
    <w:rsid w:val="002932F0"/>
    <w:rsid w:val="002935E2"/>
    <w:rsid w:val="0029380E"/>
    <w:rsid w:val="00293B61"/>
    <w:rsid w:val="00293C98"/>
    <w:rsid w:val="00293D3F"/>
    <w:rsid w:val="00294F87"/>
    <w:rsid w:val="0029534F"/>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18"/>
    <w:rsid w:val="002A15F2"/>
    <w:rsid w:val="002A1C76"/>
    <w:rsid w:val="002A2389"/>
    <w:rsid w:val="002A29AF"/>
    <w:rsid w:val="002A2EA3"/>
    <w:rsid w:val="002A34B4"/>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A6E"/>
    <w:rsid w:val="002C3E85"/>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EDF"/>
    <w:rsid w:val="003243BF"/>
    <w:rsid w:val="003244F3"/>
    <w:rsid w:val="003245DD"/>
    <w:rsid w:val="003247C0"/>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3CA"/>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FD6"/>
    <w:rsid w:val="00364304"/>
    <w:rsid w:val="003646C9"/>
    <w:rsid w:val="00364803"/>
    <w:rsid w:val="00364E72"/>
    <w:rsid w:val="0036544C"/>
    <w:rsid w:val="00366567"/>
    <w:rsid w:val="00366738"/>
    <w:rsid w:val="003667E7"/>
    <w:rsid w:val="00366E98"/>
    <w:rsid w:val="00367566"/>
    <w:rsid w:val="0036777B"/>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851"/>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8E5"/>
    <w:rsid w:val="003F19E2"/>
    <w:rsid w:val="003F1AA7"/>
    <w:rsid w:val="003F1D13"/>
    <w:rsid w:val="003F236C"/>
    <w:rsid w:val="003F251F"/>
    <w:rsid w:val="003F25E4"/>
    <w:rsid w:val="003F2B81"/>
    <w:rsid w:val="003F2D9B"/>
    <w:rsid w:val="003F411F"/>
    <w:rsid w:val="003F4339"/>
    <w:rsid w:val="003F44C8"/>
    <w:rsid w:val="003F45BC"/>
    <w:rsid w:val="003F5F15"/>
    <w:rsid w:val="003F631E"/>
    <w:rsid w:val="003F64F3"/>
    <w:rsid w:val="003F664D"/>
    <w:rsid w:val="003F74BE"/>
    <w:rsid w:val="003F76EB"/>
    <w:rsid w:val="0040015E"/>
    <w:rsid w:val="00400AB7"/>
    <w:rsid w:val="00400D4B"/>
    <w:rsid w:val="004010F7"/>
    <w:rsid w:val="00401248"/>
    <w:rsid w:val="00401792"/>
    <w:rsid w:val="00401FFD"/>
    <w:rsid w:val="00402375"/>
    <w:rsid w:val="00403B08"/>
    <w:rsid w:val="00403D8C"/>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04C"/>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26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507"/>
    <w:rsid w:val="0049367B"/>
    <w:rsid w:val="004948DE"/>
    <w:rsid w:val="00494977"/>
    <w:rsid w:val="00494E22"/>
    <w:rsid w:val="00494FD3"/>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59"/>
    <w:rsid w:val="004D38B9"/>
    <w:rsid w:val="004D3956"/>
    <w:rsid w:val="004D3D4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7D2"/>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B92"/>
    <w:rsid w:val="00513F82"/>
    <w:rsid w:val="005144F6"/>
    <w:rsid w:val="00514926"/>
    <w:rsid w:val="0051543F"/>
    <w:rsid w:val="00515455"/>
    <w:rsid w:val="0051546E"/>
    <w:rsid w:val="00515558"/>
    <w:rsid w:val="005160D5"/>
    <w:rsid w:val="00516670"/>
    <w:rsid w:val="005167CF"/>
    <w:rsid w:val="00516954"/>
    <w:rsid w:val="00516C28"/>
    <w:rsid w:val="005170B5"/>
    <w:rsid w:val="005172F4"/>
    <w:rsid w:val="00517524"/>
    <w:rsid w:val="00517963"/>
    <w:rsid w:val="005179AA"/>
    <w:rsid w:val="00517E1A"/>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21D"/>
    <w:rsid w:val="00534CE1"/>
    <w:rsid w:val="00535F23"/>
    <w:rsid w:val="0053603E"/>
    <w:rsid w:val="005366CF"/>
    <w:rsid w:val="00536C95"/>
    <w:rsid w:val="005371EA"/>
    <w:rsid w:val="00540098"/>
    <w:rsid w:val="00540512"/>
    <w:rsid w:val="00541415"/>
    <w:rsid w:val="00541B06"/>
    <w:rsid w:val="00541E13"/>
    <w:rsid w:val="00541ED3"/>
    <w:rsid w:val="005427F3"/>
    <w:rsid w:val="00542DD8"/>
    <w:rsid w:val="00543371"/>
    <w:rsid w:val="00543ED4"/>
    <w:rsid w:val="00544755"/>
    <w:rsid w:val="00544A95"/>
    <w:rsid w:val="00544E2C"/>
    <w:rsid w:val="00544ED2"/>
    <w:rsid w:val="00545370"/>
    <w:rsid w:val="005456B4"/>
    <w:rsid w:val="005456D2"/>
    <w:rsid w:val="00545B01"/>
    <w:rsid w:val="00545B4D"/>
    <w:rsid w:val="005463AF"/>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EB2"/>
    <w:rsid w:val="00566717"/>
    <w:rsid w:val="005669E9"/>
    <w:rsid w:val="00566B8F"/>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B1E"/>
    <w:rsid w:val="005766A7"/>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5A1"/>
    <w:rsid w:val="0058377E"/>
    <w:rsid w:val="00583813"/>
    <w:rsid w:val="00583951"/>
    <w:rsid w:val="005842DF"/>
    <w:rsid w:val="005847C1"/>
    <w:rsid w:val="005848BB"/>
    <w:rsid w:val="00584FC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5B8"/>
    <w:rsid w:val="005949E3"/>
    <w:rsid w:val="00594BA4"/>
    <w:rsid w:val="00594E0E"/>
    <w:rsid w:val="0059507E"/>
    <w:rsid w:val="00595654"/>
    <w:rsid w:val="00595F5C"/>
    <w:rsid w:val="005961CA"/>
    <w:rsid w:val="00596512"/>
    <w:rsid w:val="0059665E"/>
    <w:rsid w:val="00596D58"/>
    <w:rsid w:val="00597B09"/>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B32"/>
    <w:rsid w:val="005B3E51"/>
    <w:rsid w:val="005B4615"/>
    <w:rsid w:val="005B5F0E"/>
    <w:rsid w:val="005B60E0"/>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818"/>
    <w:rsid w:val="005F5A41"/>
    <w:rsid w:val="005F5C69"/>
    <w:rsid w:val="005F5D7D"/>
    <w:rsid w:val="005F653B"/>
    <w:rsid w:val="005F66EA"/>
    <w:rsid w:val="005F69BA"/>
    <w:rsid w:val="005F6A88"/>
    <w:rsid w:val="005F70D7"/>
    <w:rsid w:val="005F76E9"/>
    <w:rsid w:val="005F7C6D"/>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0B18"/>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BCB"/>
    <w:rsid w:val="006444D2"/>
    <w:rsid w:val="00644905"/>
    <w:rsid w:val="006449F2"/>
    <w:rsid w:val="00645205"/>
    <w:rsid w:val="006467EE"/>
    <w:rsid w:val="00646A1F"/>
    <w:rsid w:val="00646B99"/>
    <w:rsid w:val="00646DEB"/>
    <w:rsid w:val="00646F5C"/>
    <w:rsid w:val="00647521"/>
    <w:rsid w:val="0064764E"/>
    <w:rsid w:val="00647D82"/>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01F"/>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7217"/>
    <w:rsid w:val="006A7263"/>
    <w:rsid w:val="006A761C"/>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E62"/>
    <w:rsid w:val="006C5494"/>
    <w:rsid w:val="006C6784"/>
    <w:rsid w:val="006C6BD1"/>
    <w:rsid w:val="006C6D12"/>
    <w:rsid w:val="006C6E84"/>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5620"/>
    <w:rsid w:val="00705686"/>
    <w:rsid w:val="0070569E"/>
    <w:rsid w:val="0070584F"/>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40CA"/>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725C"/>
    <w:rsid w:val="007B7CFD"/>
    <w:rsid w:val="007B7D27"/>
    <w:rsid w:val="007B7D7A"/>
    <w:rsid w:val="007B7E2F"/>
    <w:rsid w:val="007C01B8"/>
    <w:rsid w:val="007C01F7"/>
    <w:rsid w:val="007C146C"/>
    <w:rsid w:val="007C267A"/>
    <w:rsid w:val="007C2A59"/>
    <w:rsid w:val="007C3013"/>
    <w:rsid w:val="007C3315"/>
    <w:rsid w:val="007C386D"/>
    <w:rsid w:val="007C3CA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D11"/>
    <w:rsid w:val="007D2FC6"/>
    <w:rsid w:val="007D392B"/>
    <w:rsid w:val="007D40A8"/>
    <w:rsid w:val="007D4D3F"/>
    <w:rsid w:val="007D5019"/>
    <w:rsid w:val="007D524F"/>
    <w:rsid w:val="007D537F"/>
    <w:rsid w:val="007D555E"/>
    <w:rsid w:val="007D5950"/>
    <w:rsid w:val="007D6D42"/>
    <w:rsid w:val="007D6E9E"/>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550D"/>
    <w:rsid w:val="007E6468"/>
    <w:rsid w:val="007E6AF4"/>
    <w:rsid w:val="007E7377"/>
    <w:rsid w:val="007E74C1"/>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CF9"/>
    <w:rsid w:val="00807E87"/>
    <w:rsid w:val="0081005F"/>
    <w:rsid w:val="00810293"/>
    <w:rsid w:val="008106E3"/>
    <w:rsid w:val="0081131A"/>
    <w:rsid w:val="00811ED2"/>
    <w:rsid w:val="00812114"/>
    <w:rsid w:val="00812241"/>
    <w:rsid w:val="00813812"/>
    <w:rsid w:val="008148BD"/>
    <w:rsid w:val="008154E1"/>
    <w:rsid w:val="00816301"/>
    <w:rsid w:val="008164D3"/>
    <w:rsid w:val="00816B57"/>
    <w:rsid w:val="00816CE5"/>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27FC8"/>
    <w:rsid w:val="00830406"/>
    <w:rsid w:val="00830528"/>
    <w:rsid w:val="00830715"/>
    <w:rsid w:val="00830C4F"/>
    <w:rsid w:val="00830C60"/>
    <w:rsid w:val="00831E44"/>
    <w:rsid w:val="00832358"/>
    <w:rsid w:val="008326B0"/>
    <w:rsid w:val="00832883"/>
    <w:rsid w:val="00832A5B"/>
    <w:rsid w:val="00832C1D"/>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D87"/>
    <w:rsid w:val="008A42D5"/>
    <w:rsid w:val="008A47A3"/>
    <w:rsid w:val="008A4E50"/>
    <w:rsid w:val="008A52C1"/>
    <w:rsid w:val="008A54F2"/>
    <w:rsid w:val="008A5641"/>
    <w:rsid w:val="008A57CF"/>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E"/>
    <w:rsid w:val="008C57E5"/>
    <w:rsid w:val="008C5A45"/>
    <w:rsid w:val="008C695E"/>
    <w:rsid w:val="008C7157"/>
    <w:rsid w:val="008D0882"/>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88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192B"/>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BD8"/>
    <w:rsid w:val="00957F83"/>
    <w:rsid w:val="0096000F"/>
    <w:rsid w:val="00960152"/>
    <w:rsid w:val="0096035F"/>
    <w:rsid w:val="00960AF0"/>
    <w:rsid w:val="00960BAB"/>
    <w:rsid w:val="00960C4C"/>
    <w:rsid w:val="00961AEB"/>
    <w:rsid w:val="00961B39"/>
    <w:rsid w:val="0096213A"/>
    <w:rsid w:val="00962A64"/>
    <w:rsid w:val="00962BBE"/>
    <w:rsid w:val="00962E5E"/>
    <w:rsid w:val="009631D7"/>
    <w:rsid w:val="00963528"/>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30C"/>
    <w:rsid w:val="00973840"/>
    <w:rsid w:val="00973F4B"/>
    <w:rsid w:val="00974126"/>
    <w:rsid w:val="00974509"/>
    <w:rsid w:val="00974BE6"/>
    <w:rsid w:val="0097530E"/>
    <w:rsid w:val="0097572C"/>
    <w:rsid w:val="00975854"/>
    <w:rsid w:val="00975F02"/>
    <w:rsid w:val="0097668D"/>
    <w:rsid w:val="00976A7B"/>
    <w:rsid w:val="00976B73"/>
    <w:rsid w:val="00976BF0"/>
    <w:rsid w:val="00976FC7"/>
    <w:rsid w:val="009774DE"/>
    <w:rsid w:val="00977662"/>
    <w:rsid w:val="00977BF0"/>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403A"/>
    <w:rsid w:val="00994913"/>
    <w:rsid w:val="00994A9A"/>
    <w:rsid w:val="00994B2C"/>
    <w:rsid w:val="00994ECF"/>
    <w:rsid w:val="00994F7D"/>
    <w:rsid w:val="00995985"/>
    <w:rsid w:val="00995D0B"/>
    <w:rsid w:val="00995D5E"/>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C0AD2"/>
    <w:rsid w:val="009C0B33"/>
    <w:rsid w:val="009C0C5B"/>
    <w:rsid w:val="009C0CF4"/>
    <w:rsid w:val="009C19EC"/>
    <w:rsid w:val="009C1BA9"/>
    <w:rsid w:val="009C24BB"/>
    <w:rsid w:val="009C24C9"/>
    <w:rsid w:val="009C27F8"/>
    <w:rsid w:val="009C2A99"/>
    <w:rsid w:val="009C2AE1"/>
    <w:rsid w:val="009C2CC0"/>
    <w:rsid w:val="009C2E51"/>
    <w:rsid w:val="009C31CC"/>
    <w:rsid w:val="009C360D"/>
    <w:rsid w:val="009C383E"/>
    <w:rsid w:val="009C3FF6"/>
    <w:rsid w:val="009C4017"/>
    <w:rsid w:val="009C42A9"/>
    <w:rsid w:val="009C4374"/>
    <w:rsid w:val="009C447F"/>
    <w:rsid w:val="009C44C2"/>
    <w:rsid w:val="009C57B6"/>
    <w:rsid w:val="009C62DF"/>
    <w:rsid w:val="009C6677"/>
    <w:rsid w:val="009C67BE"/>
    <w:rsid w:val="009C715F"/>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206D"/>
    <w:rsid w:val="00A0271E"/>
    <w:rsid w:val="00A02AD3"/>
    <w:rsid w:val="00A03604"/>
    <w:rsid w:val="00A0367C"/>
    <w:rsid w:val="00A03839"/>
    <w:rsid w:val="00A03FA4"/>
    <w:rsid w:val="00A044A3"/>
    <w:rsid w:val="00A04598"/>
    <w:rsid w:val="00A04621"/>
    <w:rsid w:val="00A04939"/>
    <w:rsid w:val="00A04F1E"/>
    <w:rsid w:val="00A050F4"/>
    <w:rsid w:val="00A05381"/>
    <w:rsid w:val="00A05D66"/>
    <w:rsid w:val="00A05DFC"/>
    <w:rsid w:val="00A06135"/>
    <w:rsid w:val="00A06D80"/>
    <w:rsid w:val="00A06DFA"/>
    <w:rsid w:val="00A06F33"/>
    <w:rsid w:val="00A1010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CCC"/>
    <w:rsid w:val="00A16FCD"/>
    <w:rsid w:val="00A1702A"/>
    <w:rsid w:val="00A170E8"/>
    <w:rsid w:val="00A1711F"/>
    <w:rsid w:val="00A1757F"/>
    <w:rsid w:val="00A201EE"/>
    <w:rsid w:val="00A2183A"/>
    <w:rsid w:val="00A21E12"/>
    <w:rsid w:val="00A21F07"/>
    <w:rsid w:val="00A220D7"/>
    <w:rsid w:val="00A22AFA"/>
    <w:rsid w:val="00A22B1E"/>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E7"/>
    <w:rsid w:val="00A302F0"/>
    <w:rsid w:val="00A30A88"/>
    <w:rsid w:val="00A30B37"/>
    <w:rsid w:val="00A31151"/>
    <w:rsid w:val="00A31190"/>
    <w:rsid w:val="00A317B0"/>
    <w:rsid w:val="00A32B7C"/>
    <w:rsid w:val="00A32B91"/>
    <w:rsid w:val="00A32F01"/>
    <w:rsid w:val="00A330C5"/>
    <w:rsid w:val="00A3385D"/>
    <w:rsid w:val="00A33F5E"/>
    <w:rsid w:val="00A342F4"/>
    <w:rsid w:val="00A3441F"/>
    <w:rsid w:val="00A345FA"/>
    <w:rsid w:val="00A346E9"/>
    <w:rsid w:val="00A34F70"/>
    <w:rsid w:val="00A34FAA"/>
    <w:rsid w:val="00A3520C"/>
    <w:rsid w:val="00A36A99"/>
    <w:rsid w:val="00A37466"/>
    <w:rsid w:val="00A3747A"/>
    <w:rsid w:val="00A3749D"/>
    <w:rsid w:val="00A379AE"/>
    <w:rsid w:val="00A37FCB"/>
    <w:rsid w:val="00A40A1C"/>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7DF"/>
    <w:rsid w:val="00A55D9A"/>
    <w:rsid w:val="00A55DFB"/>
    <w:rsid w:val="00A56637"/>
    <w:rsid w:val="00A56957"/>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7782"/>
    <w:rsid w:val="00A7785E"/>
    <w:rsid w:val="00A778B9"/>
    <w:rsid w:val="00A779E0"/>
    <w:rsid w:val="00A77A96"/>
    <w:rsid w:val="00A8042F"/>
    <w:rsid w:val="00A804E1"/>
    <w:rsid w:val="00A806E1"/>
    <w:rsid w:val="00A8151F"/>
    <w:rsid w:val="00A81681"/>
    <w:rsid w:val="00A81814"/>
    <w:rsid w:val="00A81891"/>
    <w:rsid w:val="00A81F05"/>
    <w:rsid w:val="00A820EB"/>
    <w:rsid w:val="00A82A26"/>
    <w:rsid w:val="00A82A40"/>
    <w:rsid w:val="00A82AB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662"/>
    <w:rsid w:val="00AA4F42"/>
    <w:rsid w:val="00AA4F49"/>
    <w:rsid w:val="00AA4FBB"/>
    <w:rsid w:val="00AA519A"/>
    <w:rsid w:val="00AA594B"/>
    <w:rsid w:val="00AA5D38"/>
    <w:rsid w:val="00AA5DFA"/>
    <w:rsid w:val="00AA5E22"/>
    <w:rsid w:val="00AA6AC5"/>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4E4F"/>
    <w:rsid w:val="00AC525D"/>
    <w:rsid w:val="00AC58B9"/>
    <w:rsid w:val="00AC5C3C"/>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C11"/>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2F1"/>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5DDB"/>
    <w:rsid w:val="00B26023"/>
    <w:rsid w:val="00B26183"/>
    <w:rsid w:val="00B26393"/>
    <w:rsid w:val="00B2673B"/>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4D3"/>
    <w:rsid w:val="00B57D3E"/>
    <w:rsid w:val="00B60297"/>
    <w:rsid w:val="00B60CE0"/>
    <w:rsid w:val="00B60DA1"/>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98A"/>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706B"/>
    <w:rsid w:val="00B87E99"/>
    <w:rsid w:val="00B900F2"/>
    <w:rsid w:val="00B90999"/>
    <w:rsid w:val="00B9099D"/>
    <w:rsid w:val="00B91074"/>
    <w:rsid w:val="00B9167A"/>
    <w:rsid w:val="00B917BD"/>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E6"/>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9C3"/>
    <w:rsid w:val="00BD6C10"/>
    <w:rsid w:val="00BD7294"/>
    <w:rsid w:val="00BD7E08"/>
    <w:rsid w:val="00BE0480"/>
    <w:rsid w:val="00BE06B8"/>
    <w:rsid w:val="00BE07D5"/>
    <w:rsid w:val="00BE0DEA"/>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D0"/>
    <w:rsid w:val="00C0294F"/>
    <w:rsid w:val="00C029C8"/>
    <w:rsid w:val="00C03452"/>
    <w:rsid w:val="00C0357A"/>
    <w:rsid w:val="00C03B39"/>
    <w:rsid w:val="00C03F03"/>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EB1"/>
    <w:rsid w:val="00C31023"/>
    <w:rsid w:val="00C31A3E"/>
    <w:rsid w:val="00C31E75"/>
    <w:rsid w:val="00C32C84"/>
    <w:rsid w:val="00C33230"/>
    <w:rsid w:val="00C33581"/>
    <w:rsid w:val="00C3375C"/>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F76"/>
    <w:rsid w:val="00C4523A"/>
    <w:rsid w:val="00C453BA"/>
    <w:rsid w:val="00C45719"/>
    <w:rsid w:val="00C45A8E"/>
    <w:rsid w:val="00C4688D"/>
    <w:rsid w:val="00C46F82"/>
    <w:rsid w:val="00C47A26"/>
    <w:rsid w:val="00C508C7"/>
    <w:rsid w:val="00C50B97"/>
    <w:rsid w:val="00C514FA"/>
    <w:rsid w:val="00C51881"/>
    <w:rsid w:val="00C519BC"/>
    <w:rsid w:val="00C51A5E"/>
    <w:rsid w:val="00C51C4F"/>
    <w:rsid w:val="00C51C91"/>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A8A"/>
    <w:rsid w:val="00C76B4A"/>
    <w:rsid w:val="00C770C8"/>
    <w:rsid w:val="00C771E2"/>
    <w:rsid w:val="00C77A50"/>
    <w:rsid w:val="00C803B0"/>
    <w:rsid w:val="00C805FD"/>
    <w:rsid w:val="00C80833"/>
    <w:rsid w:val="00C80C67"/>
    <w:rsid w:val="00C81066"/>
    <w:rsid w:val="00C820D4"/>
    <w:rsid w:val="00C826F6"/>
    <w:rsid w:val="00C82C32"/>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AAD"/>
    <w:rsid w:val="00CA4DD3"/>
    <w:rsid w:val="00CA4EF2"/>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32C"/>
    <w:rsid w:val="00CD5788"/>
    <w:rsid w:val="00CD5E4A"/>
    <w:rsid w:val="00CD669F"/>
    <w:rsid w:val="00CD690F"/>
    <w:rsid w:val="00CD6C78"/>
    <w:rsid w:val="00CD6E83"/>
    <w:rsid w:val="00CD6F35"/>
    <w:rsid w:val="00CD716E"/>
    <w:rsid w:val="00CD778B"/>
    <w:rsid w:val="00CD7992"/>
    <w:rsid w:val="00CE01E9"/>
    <w:rsid w:val="00CE111F"/>
    <w:rsid w:val="00CE16CF"/>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7B"/>
    <w:rsid w:val="00D5419A"/>
    <w:rsid w:val="00D547AC"/>
    <w:rsid w:val="00D54C1B"/>
    <w:rsid w:val="00D55B39"/>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22BF"/>
    <w:rsid w:val="00DA29F1"/>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6ED"/>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0DC"/>
    <w:rsid w:val="00E4544F"/>
    <w:rsid w:val="00E4613C"/>
    <w:rsid w:val="00E46193"/>
    <w:rsid w:val="00E462AE"/>
    <w:rsid w:val="00E4662F"/>
    <w:rsid w:val="00E4691A"/>
    <w:rsid w:val="00E46C78"/>
    <w:rsid w:val="00E472B4"/>
    <w:rsid w:val="00E4762F"/>
    <w:rsid w:val="00E4794F"/>
    <w:rsid w:val="00E47B47"/>
    <w:rsid w:val="00E47EAF"/>
    <w:rsid w:val="00E502B6"/>
    <w:rsid w:val="00E5089E"/>
    <w:rsid w:val="00E5093E"/>
    <w:rsid w:val="00E50C1D"/>
    <w:rsid w:val="00E50DE4"/>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4D6"/>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6D"/>
    <w:rsid w:val="00EA54F9"/>
    <w:rsid w:val="00EA5531"/>
    <w:rsid w:val="00EA55A6"/>
    <w:rsid w:val="00EA6534"/>
    <w:rsid w:val="00EA77A9"/>
    <w:rsid w:val="00EA77E2"/>
    <w:rsid w:val="00EA7835"/>
    <w:rsid w:val="00EA78BD"/>
    <w:rsid w:val="00EA7CD1"/>
    <w:rsid w:val="00EB0963"/>
    <w:rsid w:val="00EB0B68"/>
    <w:rsid w:val="00EB0DA7"/>
    <w:rsid w:val="00EB0FF7"/>
    <w:rsid w:val="00EB21E4"/>
    <w:rsid w:val="00EB253D"/>
    <w:rsid w:val="00EB256C"/>
    <w:rsid w:val="00EB2572"/>
    <w:rsid w:val="00EB25E1"/>
    <w:rsid w:val="00EB267A"/>
    <w:rsid w:val="00EB276C"/>
    <w:rsid w:val="00EB28BD"/>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739"/>
    <w:rsid w:val="00EC5823"/>
    <w:rsid w:val="00EC5E3D"/>
    <w:rsid w:val="00EC5F32"/>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A11"/>
    <w:rsid w:val="00ED2F02"/>
    <w:rsid w:val="00ED407E"/>
    <w:rsid w:val="00ED437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FD5"/>
    <w:rsid w:val="00EE4017"/>
    <w:rsid w:val="00EE460E"/>
    <w:rsid w:val="00EE46C6"/>
    <w:rsid w:val="00EE46DF"/>
    <w:rsid w:val="00EE4C10"/>
    <w:rsid w:val="00EE5457"/>
    <w:rsid w:val="00EE564D"/>
    <w:rsid w:val="00EE6552"/>
    <w:rsid w:val="00EE709B"/>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1B0"/>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B59"/>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0A06"/>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257F"/>
    <w:rsid w:val="00F63637"/>
    <w:rsid w:val="00F638C8"/>
    <w:rsid w:val="00F63AE9"/>
    <w:rsid w:val="00F63CE9"/>
    <w:rsid w:val="00F63F72"/>
    <w:rsid w:val="00F64587"/>
    <w:rsid w:val="00F64900"/>
    <w:rsid w:val="00F64E23"/>
    <w:rsid w:val="00F64FD7"/>
    <w:rsid w:val="00F6520B"/>
    <w:rsid w:val="00F661D5"/>
    <w:rsid w:val="00F66D0D"/>
    <w:rsid w:val="00F66F0C"/>
    <w:rsid w:val="00F67481"/>
    <w:rsid w:val="00F67D1E"/>
    <w:rsid w:val="00F67D79"/>
    <w:rsid w:val="00F708B7"/>
    <w:rsid w:val="00F7097F"/>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9C8"/>
    <w:rsid w:val="00FB6C33"/>
    <w:rsid w:val="00FB6D0F"/>
    <w:rsid w:val="00FB6F01"/>
    <w:rsid w:val="00FB6FED"/>
    <w:rsid w:val="00FB7325"/>
    <w:rsid w:val="00FB74EB"/>
    <w:rsid w:val="00FC0123"/>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499"/>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99EBAE"/>
  <w15:docId w15:val="{1B39C450-D9FE-4309-8044-F4E9A973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Heading1">
    <w:name w:val="heading 1"/>
    <w:basedOn w:val="Normal"/>
    <w:next w:val="Normal"/>
    <w:link w:val="Heading1Char1"/>
    <w:uiPriority w:val="99"/>
    <w:qFormat/>
    <w:rsid w:val="00E472B4"/>
    <w:pPr>
      <w:keepNext/>
      <w:outlineLvl w:val="0"/>
    </w:pPr>
    <w:rPr>
      <w:rFonts w:ascii="Times New Roman" w:hAnsi="Times New Roman" w:cs="DecoType Naskh Variants"/>
      <w:b w:val="0"/>
      <w:bCs w:val="0"/>
      <w:noProof/>
      <w:sz w:val="32"/>
      <w:szCs w:val="32"/>
    </w:rPr>
  </w:style>
  <w:style w:type="paragraph" w:styleId="Heading2">
    <w:name w:val="heading 2"/>
    <w:basedOn w:val="Normal"/>
    <w:next w:val="Normal"/>
    <w:link w:val="Heading2Char1"/>
    <w:uiPriority w:val="99"/>
    <w:qFormat/>
    <w:rsid w:val="00E472B4"/>
    <w:pPr>
      <w:keepNext/>
      <w:ind w:firstLine="551"/>
      <w:jc w:val="center"/>
      <w:outlineLvl w:val="1"/>
    </w:pPr>
    <w:rPr>
      <w:rFonts w:ascii="Cambria" w:hAnsi="Cambria" w:cs="Times New Roman"/>
      <w:color w:val="4F81BD"/>
      <w:sz w:val="26"/>
      <w:szCs w:val="26"/>
    </w:rPr>
  </w:style>
  <w:style w:type="paragraph" w:styleId="Heading3">
    <w:name w:val="heading 3"/>
    <w:basedOn w:val="Normal"/>
    <w:next w:val="Normal"/>
    <w:link w:val="Heading3Char1"/>
    <w:uiPriority w:val="99"/>
    <w:qFormat/>
    <w:rsid w:val="00E472B4"/>
    <w:pPr>
      <w:keepNext/>
      <w:jc w:val="center"/>
      <w:outlineLvl w:val="2"/>
    </w:pPr>
    <w:rPr>
      <w:rFonts w:ascii="Cambria" w:hAnsi="Cambria" w:cs="Times New Roman"/>
      <w:color w:val="4F81BD"/>
      <w:sz w:val="20"/>
      <w:szCs w:val="20"/>
    </w:rPr>
  </w:style>
  <w:style w:type="paragraph" w:styleId="Heading4">
    <w:name w:val="heading 4"/>
    <w:basedOn w:val="Normal"/>
    <w:next w:val="Normal"/>
    <w:link w:val="Heading4Char1"/>
    <w:uiPriority w:val="99"/>
    <w:qFormat/>
    <w:rsid w:val="00E472B4"/>
    <w:pPr>
      <w:keepNext/>
      <w:jc w:val="center"/>
      <w:outlineLvl w:val="3"/>
    </w:pPr>
    <w:rPr>
      <w:rFonts w:ascii="Cambria" w:hAnsi="Cambria" w:cs="Times New Roman"/>
      <w:i/>
      <w:iCs/>
      <w:color w:val="4F81BD"/>
      <w:sz w:val="20"/>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noProof/>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HeaderChar">
    <w:name w:val="Header Char"/>
    <w:link w:val="Header"/>
    <w:uiPriority w:val="99"/>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ascii="Times New Roman" w:hAnsi="Times New Roman" w:cs="Times New Roman"/>
      <w:noProof/>
      <w:sz w:val="20"/>
      <w:szCs w:val="28"/>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ascii="Times New Roman" w:hAnsi="Times New Roman" w:cs="Times New Roman"/>
      <w:b w:val="0"/>
      <w:bCs w:val="0"/>
      <w:noProof/>
      <w:sz w:val="2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ascii="Times New Roman" w:hAnsi="Times New Roman" w:cs="Traditional Arabic"/>
      <w:noProof/>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ascii="Times New Roman" w:hAnsi="Times New Roman" w:cs="Times New Roman"/>
      <w:noProof/>
      <w:sz w:val="20"/>
      <w:szCs w:val="28"/>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ascii="Times New Roman" w:hAnsi="Times New Roman" w:cs="Times New Roman"/>
      <w:noProof/>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ascii="Times New Roman" w:hAnsi="Times New Roman" w:cs="Times New Roman"/>
      <w:noProof/>
      <w:sz w:val="20"/>
      <w:szCs w:val="28"/>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color w:val="008080"/>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ascii="Times New Roman" w:hAnsi="Times New Roman" w:cs="Times New Roman"/>
      <w:noProof/>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sz w:val="24"/>
      <w:szCs w:val="24"/>
    </w:rPr>
  </w:style>
  <w:style w:type="paragraph" w:styleId="TOC2">
    <w:name w:val="toc 2"/>
    <w:basedOn w:val="Normal"/>
    <w:next w:val="Normal"/>
    <w:autoRedefine/>
    <w:uiPriority w:val="99"/>
    <w:semiHidden/>
    <w:rsid w:val="00243158"/>
    <w:pPr>
      <w:bidi w:val="0"/>
      <w:ind w:left="240"/>
    </w:pPr>
    <w:rPr>
      <w:rFonts w:cs="Times New Roman"/>
      <w:sz w:val="24"/>
      <w:szCs w:val="24"/>
    </w:rPr>
  </w:style>
  <w:style w:type="paragraph" w:styleId="TOC3">
    <w:name w:val="toc 3"/>
    <w:basedOn w:val="Normal"/>
    <w:next w:val="Normal"/>
    <w:autoRedefine/>
    <w:uiPriority w:val="99"/>
    <w:semiHidden/>
    <w:rsid w:val="00243158"/>
    <w:pPr>
      <w:bidi w:val="0"/>
      <w:ind w:left="480"/>
    </w:pPr>
    <w:rPr>
      <w:rFonts w:cs="Times New Roman"/>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noProof/>
      <w:kern w:val="28"/>
      <w:sz w:val="28"/>
      <w:szCs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noProof/>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827FC8"/>
    <w:pPr>
      <w:tabs>
        <w:tab w:val="clear" w:pos="5187"/>
        <w:tab w:val="clear" w:pos="7313"/>
      </w:tabs>
      <w:jc w:val="lowKashida"/>
    </w:pPr>
    <w:rPr>
      <w:rFonts w:ascii="Times New Roman" w:eastAsia="Times New Roman" w:hAnsi="Times New Roman" w:cs="Simplified Arabic"/>
      <w:sz w:val="28"/>
      <w:szCs w:val="28"/>
    </w:rPr>
  </w:style>
  <w:style w:type="character" w:customStyle="1" w:styleId="10">
    <w:name w:val="نمط1"/>
    <w:rsid w:val="007A590B"/>
    <w:rPr>
      <w:rFonts w:ascii="Tahoma" w:hAnsi="Tahoma" w:cs="Tahoma" w:hint="default"/>
      <w:iCs/>
      <w:color w:val="auto"/>
      <w:szCs w:val="24"/>
    </w:rPr>
  </w:style>
  <w:style w:type="paragraph" w:customStyle="1" w:styleId="a0">
    <w:name w:val="قصيدةخ"/>
    <w:basedOn w:val="Normal"/>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1">
    <w:name w:val="قصيدة"/>
    <w:basedOn w:val="Normal"/>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Strong">
    <w:name w:val="Strong"/>
    <w:uiPriority w:val="22"/>
    <w:qFormat/>
    <w:locked/>
    <w:rsid w:val="00951B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3238512">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58176559">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09688773">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ED7AC-16F3-429D-8D2C-089DE99A9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4281</Words>
  <Characters>24407</Characters>
  <Application>Microsoft Office Word</Application>
  <DocSecurity>0</DocSecurity>
  <Lines>203</Lines>
  <Paragraphs>57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Microsoft</Company>
  <LinksUpToDate>false</LinksUpToDate>
  <CharactersWithSpaces>28631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5</cp:revision>
  <cp:lastPrinted>2017-01-29T13:33:00Z</cp:lastPrinted>
  <dcterms:created xsi:type="dcterms:W3CDTF">2017-04-09T00:25:00Z</dcterms:created>
  <dcterms:modified xsi:type="dcterms:W3CDTF">2018-05-08T15:31:00Z</dcterms:modified>
</cp:coreProperties>
</file>