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78C" w:rsidRDefault="0072578C" w:rsidP="0072578C">
      <w:pPr>
        <w:tabs>
          <w:tab w:val="clear" w:pos="5187"/>
          <w:tab w:val="clear" w:pos="7313"/>
        </w:tabs>
        <w:rPr>
          <w:rFonts w:ascii="Simplified Arabic" w:hAnsi="Simplified Arabic" w:hint="cs"/>
          <w:b w:val="0"/>
          <w:bCs w:val="0"/>
          <w:sz w:val="28"/>
          <w:rtl/>
        </w:rPr>
      </w:pPr>
    </w:p>
    <w:p w:rsidR="0072578C" w:rsidRPr="0072578C" w:rsidRDefault="0072578C" w:rsidP="0072578C">
      <w:pPr>
        <w:tabs>
          <w:tab w:val="left" w:pos="720"/>
        </w:tabs>
        <w:ind w:left="720" w:right="360" w:hanging="180"/>
        <w:jc w:val="center"/>
        <w:rPr>
          <w:rFonts w:ascii="Lotus Linotype" w:hAnsi="Lotus Linotype" w:cs="Lotus Linotype"/>
          <w:b w:val="0"/>
          <w:bCs w:val="0"/>
          <w:sz w:val="96"/>
          <w:szCs w:val="96"/>
        </w:rPr>
      </w:pPr>
      <w:r w:rsidRPr="0072578C">
        <w:rPr>
          <w:rFonts w:ascii="Lotus Linotype" w:hAnsi="Lotus Linotype" w:cs="Lotus Linotype"/>
          <w:b w:val="0"/>
          <w:bCs w:val="0"/>
          <w:sz w:val="96"/>
          <w:szCs w:val="96"/>
        </w:rPr>
        <w:sym w:font="AGA Arabesque" w:char="F050"/>
      </w:r>
    </w:p>
    <w:p w:rsidR="0072578C" w:rsidRPr="0072578C" w:rsidRDefault="0072578C" w:rsidP="0072578C">
      <w:pPr>
        <w:rPr>
          <w:rFonts w:ascii="ATraditional Arabic" w:hAnsi="ATraditional Arabic" w:cs="ATraditional Arabic"/>
          <w:noProof w:val="0"/>
          <w:sz w:val="36"/>
          <w:szCs w:val="36"/>
          <w:rtl/>
        </w:rPr>
      </w:pPr>
    </w:p>
    <w:p w:rsidR="0072578C" w:rsidRPr="0072578C" w:rsidRDefault="0072578C" w:rsidP="0072578C">
      <w:pPr>
        <w:tabs>
          <w:tab w:val="clear" w:pos="5187"/>
          <w:tab w:val="left" w:pos="7082"/>
        </w:tabs>
        <w:jc w:val="center"/>
        <w:rPr>
          <w:rFonts w:ascii="ATraditional Arabic" w:hAnsi="ATraditional Arabic" w:cs="ATraditional Arabic"/>
          <w:noProof w:val="0"/>
          <w:sz w:val="96"/>
          <w:szCs w:val="96"/>
        </w:rPr>
      </w:pPr>
      <w:r w:rsidRPr="0072578C">
        <w:rPr>
          <w:rFonts w:cs="PT Bold Heading" w:hint="cs"/>
          <w:b w:val="0"/>
          <w:bCs w:val="0"/>
          <w:noProof w:val="0"/>
          <w:sz w:val="92"/>
          <w:szCs w:val="92"/>
          <w:rtl/>
        </w:rPr>
        <w:t>صحيح البخاري</w:t>
      </w:r>
      <w:r w:rsidRPr="0072578C">
        <w:rPr>
          <w:rFonts w:cs="PT Bold Heading"/>
          <w:b w:val="0"/>
          <w:bCs w:val="0"/>
          <w:noProof w:val="0"/>
          <w:sz w:val="92"/>
          <w:szCs w:val="92"/>
          <w:rtl/>
        </w:rPr>
        <w:br/>
      </w:r>
      <w:r w:rsidRPr="0072578C">
        <w:rPr>
          <w:rFonts w:cs="PT Bold Heading" w:hint="cs"/>
          <w:b w:val="0"/>
          <w:bCs w:val="0"/>
          <w:noProof w:val="0"/>
          <w:sz w:val="92"/>
          <w:szCs w:val="92"/>
          <w:rtl/>
        </w:rPr>
        <w:t>كتاب بدء الوحي</w:t>
      </w:r>
    </w:p>
    <w:p w:rsidR="0072578C" w:rsidRPr="0072578C" w:rsidRDefault="0072578C" w:rsidP="0072578C">
      <w:pPr>
        <w:rPr>
          <w:rFonts w:ascii="ATraditional Arabic" w:hAnsi="ATraditional Arabic" w:cs="ATraditional Arabic"/>
          <w:noProof w:val="0"/>
          <w:sz w:val="36"/>
          <w:szCs w:val="36"/>
          <w:rtl/>
        </w:rPr>
      </w:pPr>
    </w:p>
    <w:p w:rsidR="0072578C" w:rsidRPr="0072578C" w:rsidRDefault="0072578C" w:rsidP="0072578C">
      <w:pPr>
        <w:tabs>
          <w:tab w:val="left" w:pos="720"/>
        </w:tabs>
        <w:jc w:val="center"/>
        <w:rPr>
          <w:rFonts w:ascii="ATraditional Arabic" w:hAnsi="ATraditional Arabic" w:cs="ATraditional Arabic"/>
          <w:noProof w:val="0"/>
          <w:sz w:val="36"/>
          <w:szCs w:val="36"/>
          <w:rtl/>
        </w:rPr>
      </w:pPr>
      <w:r w:rsidRPr="0072578C">
        <w:rPr>
          <w:rFonts w:ascii="Andalus" w:hAnsi="Andalus" w:cs="Andalus"/>
          <w:bCs w:val="0"/>
          <w:noProof w:val="0"/>
          <w:sz w:val="48"/>
          <w:szCs w:val="48"/>
          <w:rtl/>
        </w:rPr>
        <w:t>معالي الشيخ الدكتور</w:t>
      </w:r>
    </w:p>
    <w:p w:rsidR="0072578C" w:rsidRPr="0072578C" w:rsidRDefault="0072578C" w:rsidP="0072578C">
      <w:pPr>
        <w:tabs>
          <w:tab w:val="left" w:pos="720"/>
        </w:tabs>
        <w:jc w:val="center"/>
        <w:rPr>
          <w:rFonts w:ascii="Andalus" w:hAnsi="Andalus" w:cs="AL-Mohanad Bold"/>
          <w:bCs w:val="0"/>
          <w:noProof w:val="0"/>
          <w:sz w:val="48"/>
          <w:szCs w:val="48"/>
          <w:rtl/>
        </w:rPr>
      </w:pPr>
      <w:r w:rsidRPr="0072578C">
        <w:rPr>
          <w:rFonts w:ascii="Andalus" w:hAnsi="Andalus" w:cs="AL-Mohanad Bold" w:hint="cs"/>
          <w:bCs w:val="0"/>
          <w:noProof w:val="0"/>
          <w:sz w:val="48"/>
          <w:szCs w:val="48"/>
          <w:rtl/>
        </w:rPr>
        <w:t>عبد الكريم بن عبد الله الخضير</w:t>
      </w:r>
    </w:p>
    <w:p w:rsidR="0072578C" w:rsidRPr="0072578C" w:rsidRDefault="0072578C" w:rsidP="0072578C">
      <w:pPr>
        <w:tabs>
          <w:tab w:val="left" w:pos="720"/>
        </w:tabs>
        <w:jc w:val="center"/>
        <w:rPr>
          <w:rFonts w:ascii="Andalus" w:hAnsi="Andalus" w:cs="AL-Mohanad Bold"/>
          <w:bCs w:val="0"/>
          <w:noProof w:val="0"/>
          <w:sz w:val="48"/>
          <w:szCs w:val="48"/>
          <w:rtl/>
        </w:rPr>
      </w:pPr>
      <w:r w:rsidRPr="0072578C">
        <w:rPr>
          <w:rFonts w:ascii="Andalus" w:hAnsi="Andalus" w:cs="AL-Mohanad Bold" w:hint="cs"/>
          <w:bCs w:val="0"/>
          <w:noProof w:val="0"/>
          <w:sz w:val="48"/>
          <w:szCs w:val="48"/>
          <w:rtl/>
        </w:rPr>
        <w:t>عضو هيئة كبار العلماء</w:t>
      </w:r>
    </w:p>
    <w:p w:rsidR="0072578C" w:rsidRPr="0072578C" w:rsidRDefault="0072578C" w:rsidP="0072578C">
      <w:pPr>
        <w:tabs>
          <w:tab w:val="left" w:pos="720"/>
        </w:tabs>
        <w:jc w:val="center"/>
        <w:rPr>
          <w:rFonts w:ascii="Andalus" w:hAnsi="Andalus" w:cs="AL-Mohanad Bold"/>
          <w:bCs w:val="0"/>
          <w:noProof w:val="0"/>
          <w:sz w:val="48"/>
          <w:szCs w:val="48"/>
          <w:rtl/>
        </w:rPr>
      </w:pPr>
      <w:r w:rsidRPr="0072578C">
        <w:rPr>
          <w:rFonts w:ascii="Andalus" w:hAnsi="Andalus" w:cs="AL-Mohanad Bold" w:hint="cs"/>
          <w:bCs w:val="0"/>
          <w:noProof w:val="0"/>
          <w:sz w:val="48"/>
          <w:szCs w:val="48"/>
          <w:rtl/>
        </w:rPr>
        <w:t>وعضو اللجنة الدائمة للبحوث العلمية والإفتاء</w:t>
      </w:r>
    </w:p>
    <w:p w:rsidR="0072578C" w:rsidRDefault="0072578C" w:rsidP="00836027">
      <w:pPr>
        <w:tabs>
          <w:tab w:val="clear" w:pos="5187"/>
          <w:tab w:val="clear" w:pos="7313"/>
        </w:tabs>
        <w:jc w:val="center"/>
        <w:rPr>
          <w:rFonts w:ascii="Simplified Arabic" w:hAnsi="Simplified Arabic"/>
          <w:b w:val="0"/>
          <w:bCs w:val="0"/>
          <w:sz w:val="28"/>
          <w:rtl/>
        </w:rPr>
      </w:pPr>
    </w:p>
    <w:p w:rsidR="0072578C" w:rsidRDefault="0072578C" w:rsidP="00836027">
      <w:pPr>
        <w:tabs>
          <w:tab w:val="clear" w:pos="5187"/>
          <w:tab w:val="clear" w:pos="7313"/>
        </w:tabs>
        <w:jc w:val="center"/>
        <w:rPr>
          <w:rFonts w:ascii="Simplified Arabic" w:hAnsi="Simplified Arabic"/>
          <w:b w:val="0"/>
          <w:bCs w:val="0"/>
          <w:sz w:val="28"/>
          <w:rtl/>
        </w:rPr>
      </w:pPr>
    </w:p>
    <w:p w:rsidR="0072578C" w:rsidRPr="00503CA7" w:rsidRDefault="0072578C" w:rsidP="00836027">
      <w:pPr>
        <w:tabs>
          <w:tab w:val="clear" w:pos="5187"/>
          <w:tab w:val="clear" w:pos="7313"/>
        </w:tabs>
        <w:jc w:val="center"/>
        <w:rPr>
          <w:rFonts w:ascii="Simplified Arabic" w:hAnsi="Simplified Arabic"/>
          <w:bCs w:val="0"/>
          <w:noProof w:val="0"/>
          <w:sz w:val="28"/>
          <w:rtl/>
          <w:lang w:bidi="ar-EG"/>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503CA7" w:rsidTr="00212B2A">
        <w:trPr>
          <w:trHeight w:val="780"/>
        </w:trPr>
        <w:tc>
          <w:tcPr>
            <w:tcW w:w="2408" w:type="dxa"/>
            <w:shd w:val="clear" w:color="auto" w:fill="D9D9D9"/>
            <w:vAlign w:val="center"/>
          </w:tcPr>
          <w:p w:rsidR="00212B2A" w:rsidRPr="00503CA7" w:rsidRDefault="00212B2A" w:rsidP="00212B2A">
            <w:pPr>
              <w:pStyle w:val="a9"/>
              <w:ind w:firstLine="0"/>
              <w:jc w:val="center"/>
              <w:rPr>
                <w:rFonts w:ascii="Simplified Arabic" w:hAnsi="Simplified Arabic"/>
                <w:noProof w:val="0"/>
                <w:sz w:val="28"/>
                <w:szCs w:val="28"/>
                <w:rtl/>
              </w:rPr>
            </w:pPr>
            <w:r w:rsidRPr="00503CA7">
              <w:rPr>
                <w:rFonts w:ascii="Simplified Arabic" w:hAnsi="Simplified Arabic"/>
                <w:noProof w:val="0"/>
                <w:sz w:val="28"/>
                <w:szCs w:val="28"/>
                <w:rtl/>
              </w:rPr>
              <w:t>تاريخ المحاضرة:</w:t>
            </w:r>
          </w:p>
        </w:tc>
        <w:tc>
          <w:tcPr>
            <w:tcW w:w="2976" w:type="dxa"/>
            <w:shd w:val="clear" w:color="auto" w:fill="FFFFFF"/>
            <w:vAlign w:val="center"/>
          </w:tcPr>
          <w:p w:rsidR="00212B2A" w:rsidRPr="00503CA7" w:rsidRDefault="001566CB" w:rsidP="00686934">
            <w:pPr>
              <w:pStyle w:val="a9"/>
              <w:ind w:firstLine="0"/>
              <w:jc w:val="center"/>
              <w:rPr>
                <w:rFonts w:ascii="Simplified Arabic" w:hAnsi="Simplified Arabic"/>
                <w:noProof w:val="0"/>
                <w:sz w:val="28"/>
                <w:szCs w:val="28"/>
                <w:rtl/>
              </w:rPr>
            </w:pPr>
            <w:r w:rsidRPr="00503CA7">
              <w:rPr>
                <w:rFonts w:ascii="Simplified Arabic" w:hAnsi="Simplified Arabic"/>
                <w:noProof w:val="0"/>
                <w:sz w:val="28"/>
                <w:szCs w:val="28"/>
                <w:rtl/>
              </w:rPr>
              <w:t>11</w:t>
            </w:r>
            <w:r w:rsidR="00212B2A" w:rsidRPr="00503CA7">
              <w:rPr>
                <w:rFonts w:ascii="Simplified Arabic" w:hAnsi="Simplified Arabic"/>
                <w:noProof w:val="0"/>
                <w:sz w:val="28"/>
                <w:szCs w:val="28"/>
                <w:rtl/>
              </w:rPr>
              <w:t>/</w:t>
            </w:r>
            <w:r w:rsidR="00AA3E00" w:rsidRPr="00503CA7">
              <w:rPr>
                <w:rFonts w:ascii="Simplified Arabic" w:hAnsi="Simplified Arabic"/>
                <w:noProof w:val="0"/>
                <w:sz w:val="28"/>
                <w:szCs w:val="28"/>
                <w:rtl/>
              </w:rPr>
              <w:t>0</w:t>
            </w:r>
            <w:r w:rsidR="00686934" w:rsidRPr="00503CA7">
              <w:rPr>
                <w:rFonts w:ascii="Simplified Arabic" w:hAnsi="Simplified Arabic"/>
                <w:noProof w:val="0"/>
                <w:sz w:val="28"/>
                <w:szCs w:val="28"/>
                <w:rtl/>
              </w:rPr>
              <w:t>4</w:t>
            </w:r>
            <w:r w:rsidR="00212B2A" w:rsidRPr="00503CA7">
              <w:rPr>
                <w:rFonts w:ascii="Simplified Arabic" w:hAnsi="Simplified Arabic"/>
                <w:noProof w:val="0"/>
                <w:sz w:val="28"/>
                <w:szCs w:val="28"/>
                <w:rtl/>
              </w:rPr>
              <w:t>/143</w:t>
            </w:r>
            <w:r w:rsidR="003C2BF8" w:rsidRPr="00503CA7">
              <w:rPr>
                <w:rFonts w:ascii="Simplified Arabic" w:hAnsi="Simplified Arabic"/>
                <w:noProof w:val="0"/>
                <w:sz w:val="28"/>
                <w:szCs w:val="28"/>
                <w:rtl/>
              </w:rPr>
              <w:t>0</w:t>
            </w:r>
            <w:r w:rsidR="00212B2A" w:rsidRPr="00503CA7">
              <w:rPr>
                <w:rFonts w:ascii="Simplified Arabic" w:hAnsi="Simplified Arabic"/>
                <w:noProof w:val="0"/>
                <w:sz w:val="28"/>
                <w:szCs w:val="28"/>
                <w:rtl/>
              </w:rPr>
              <w:t>هـ</w:t>
            </w:r>
          </w:p>
        </w:tc>
        <w:tc>
          <w:tcPr>
            <w:tcW w:w="1418" w:type="dxa"/>
            <w:shd w:val="clear" w:color="auto" w:fill="D9D9D9"/>
            <w:vAlign w:val="center"/>
          </w:tcPr>
          <w:p w:rsidR="00212B2A" w:rsidRPr="00503CA7" w:rsidRDefault="00212B2A" w:rsidP="00212B2A">
            <w:pPr>
              <w:pStyle w:val="a9"/>
              <w:ind w:firstLine="0"/>
              <w:jc w:val="center"/>
              <w:rPr>
                <w:rFonts w:ascii="Simplified Arabic" w:hAnsi="Simplified Arabic"/>
                <w:noProof w:val="0"/>
                <w:sz w:val="28"/>
                <w:szCs w:val="28"/>
                <w:rtl/>
              </w:rPr>
            </w:pPr>
            <w:r w:rsidRPr="00503CA7">
              <w:rPr>
                <w:rFonts w:ascii="Simplified Arabic" w:hAnsi="Simplified Arabic"/>
                <w:noProof w:val="0"/>
                <w:sz w:val="28"/>
                <w:szCs w:val="28"/>
                <w:rtl/>
              </w:rPr>
              <w:t>المكان:</w:t>
            </w:r>
          </w:p>
        </w:tc>
        <w:tc>
          <w:tcPr>
            <w:tcW w:w="3405" w:type="dxa"/>
            <w:shd w:val="clear" w:color="auto" w:fill="FFFFFF"/>
            <w:vAlign w:val="center"/>
          </w:tcPr>
          <w:p w:rsidR="00212B2A" w:rsidRPr="00503CA7" w:rsidRDefault="00212B2A" w:rsidP="00212B2A">
            <w:pPr>
              <w:pStyle w:val="a9"/>
              <w:ind w:firstLine="0"/>
              <w:jc w:val="center"/>
              <w:rPr>
                <w:rFonts w:ascii="Simplified Arabic" w:hAnsi="Simplified Arabic"/>
                <w:noProof w:val="0"/>
                <w:sz w:val="28"/>
                <w:szCs w:val="28"/>
                <w:rtl/>
              </w:rPr>
            </w:pPr>
          </w:p>
        </w:tc>
      </w:tr>
    </w:tbl>
    <w:p w:rsidR="0099116F" w:rsidRPr="00503CA7" w:rsidRDefault="0099116F" w:rsidP="00235F65">
      <w:pPr>
        <w:pStyle w:val="a9"/>
        <w:rPr>
          <w:rFonts w:ascii="Simplified Arabic" w:hAnsi="Simplified Arabic"/>
          <w:noProof w:val="0"/>
          <w:sz w:val="28"/>
          <w:szCs w:val="28"/>
          <w:rtl/>
        </w:rPr>
      </w:pPr>
      <w:r w:rsidRPr="00503CA7">
        <w:rPr>
          <w:rFonts w:ascii="Simplified Arabic" w:hAnsi="Simplified Arabic"/>
          <w:i/>
          <w:iCs/>
          <w:noProof w:val="0"/>
          <w:sz w:val="28"/>
          <w:szCs w:val="28"/>
          <w:rtl/>
        </w:rPr>
        <w:t xml:space="preserve"> </w:t>
      </w:r>
      <w:r w:rsidRPr="00503CA7">
        <w:rPr>
          <w:rFonts w:ascii="Simplified Arabic" w:hAnsi="Simplified Arabic"/>
          <w:noProof w:val="0"/>
          <w:sz w:val="28"/>
          <w:szCs w:val="28"/>
          <w:rtl/>
        </w:rPr>
        <w:t xml:space="preserve">                         </w:t>
      </w:r>
    </w:p>
    <w:p w:rsidR="0099116F" w:rsidRPr="00503CA7" w:rsidRDefault="0099116F" w:rsidP="00235F65">
      <w:pPr>
        <w:rPr>
          <w:rFonts w:ascii="Simplified Arabic" w:hAnsi="Simplified Arabic"/>
          <w:noProof w:val="0"/>
          <w:sz w:val="28"/>
          <w:rtl/>
        </w:rPr>
      </w:pPr>
    </w:p>
    <w:p w:rsidR="00A00C0D" w:rsidRPr="00503CA7" w:rsidRDefault="0007139C" w:rsidP="00521B7B">
      <w:pPr>
        <w:rPr>
          <w:rFonts w:ascii="Simplified Arabic" w:hAnsi="Simplified Arabic"/>
          <w:b w:val="0"/>
          <w:bCs w:val="0"/>
          <w:noProof w:val="0"/>
          <w:sz w:val="28"/>
          <w:rtl/>
        </w:rPr>
      </w:pPr>
      <w:r w:rsidRPr="00503CA7">
        <w:rPr>
          <w:rFonts w:ascii="Simplified Arabic" w:hAnsi="Simplified Arabic"/>
          <w:noProof w:val="0"/>
          <w:sz w:val="28"/>
          <w:rtl/>
        </w:rPr>
        <w:br w:type="page"/>
      </w:r>
      <w:r w:rsidR="00D84FA1" w:rsidRPr="00503CA7">
        <w:rPr>
          <w:rStyle w:val="-"/>
          <w:rFonts w:ascii="Simplified Arabic" w:hAnsi="Simplified Arabic" w:cs="Simplified Arabic"/>
          <w:color w:val="FF0000"/>
          <w:sz w:val="28"/>
          <w:szCs w:val="28"/>
        </w:rPr>
        <w:lastRenderedPageBreak/>
        <w:t xml:space="preserve"> </w:t>
      </w:r>
    </w:p>
    <w:p w:rsidR="00D713A4" w:rsidRPr="00503CA7" w:rsidRDefault="00113C29" w:rsidP="00D713A4">
      <w:pPr>
        <w:rPr>
          <w:rFonts w:ascii="Simplified Arabic" w:hAnsi="Simplified Arabic"/>
          <w:b w:val="0"/>
          <w:bCs w:val="0"/>
          <w:noProof w:val="0"/>
          <w:sz w:val="28"/>
          <w:rtl/>
        </w:rPr>
      </w:pPr>
      <w:r w:rsidRPr="00503CA7">
        <w:rPr>
          <w:rFonts w:ascii="Simplified Arabic" w:hAnsi="Simplified Arabic"/>
          <w:b w:val="0"/>
          <w:bCs w:val="0"/>
          <w:noProof w:val="0"/>
          <w:sz w:val="28"/>
          <w:rtl/>
        </w:rPr>
        <w:t>السلام عليكم ورحمة الله وبركاته.</w:t>
      </w:r>
    </w:p>
    <w:p w:rsidR="00701B22" w:rsidRDefault="001A34F7" w:rsidP="001A34F7">
      <w:pPr>
        <w:rPr>
          <w:rFonts w:ascii="Simplified Arabic" w:hAnsi="Simplified Arabic" w:hint="cs"/>
          <w:b w:val="0"/>
          <w:bCs w:val="0"/>
          <w:noProof w:val="0"/>
          <w:sz w:val="28"/>
          <w:rtl/>
        </w:rPr>
      </w:pPr>
      <w:r w:rsidRPr="00503CA7">
        <w:rPr>
          <w:rFonts w:ascii="Simplified Arabic" w:hAnsi="Simplified Arabic"/>
          <w:noProof w:val="0"/>
          <w:sz w:val="28"/>
          <w:rtl/>
        </w:rPr>
        <w:t>هذا يقول: قرأت كتابًا لأحد أساتذة العقيدة بحث فيه الروايات الواردة في خبر أويس القرني</w:t>
      </w:r>
      <w:r w:rsidR="00701B22">
        <w:rPr>
          <w:rFonts w:ascii="Simplified Arabic" w:hAnsi="Simplified Arabic" w:hint="cs"/>
          <w:noProof w:val="0"/>
          <w:sz w:val="28"/>
          <w:rtl/>
        </w:rPr>
        <w:t>،</w:t>
      </w:r>
      <w:r w:rsidRPr="00503CA7">
        <w:rPr>
          <w:rFonts w:ascii="Simplified Arabic" w:hAnsi="Simplified Arabic"/>
          <w:noProof w:val="0"/>
          <w:sz w:val="28"/>
          <w:rtl/>
        </w:rPr>
        <w:t xml:space="preserve"> وانتهى إلى الحكم بتضعيف كل ما جاء في خبر أويس بما فيها الحديث في صحيح مسلم، واستشهد بقول الإمام مالك عندم سُئل عن أويس فقال: لم يكن، وأورد كلامًا للإمام أحمد يصب في هذا المعنى. </w:t>
      </w:r>
    </w:p>
    <w:p w:rsidR="00701B22" w:rsidRDefault="001A34F7" w:rsidP="00701B22">
      <w:pPr>
        <w:rPr>
          <w:rFonts w:ascii="Simplified Arabic" w:hAnsi="Simplified Arabic" w:hint="cs"/>
          <w:b w:val="0"/>
          <w:bCs w:val="0"/>
          <w:noProof w:val="0"/>
          <w:sz w:val="28"/>
          <w:rtl/>
        </w:rPr>
      </w:pPr>
      <w:r w:rsidRPr="00503CA7">
        <w:rPr>
          <w:rFonts w:ascii="Simplified Arabic" w:hAnsi="Simplified Arabic"/>
          <w:b w:val="0"/>
          <w:bCs w:val="0"/>
          <w:noProof w:val="0"/>
          <w:sz w:val="28"/>
          <w:rtl/>
        </w:rPr>
        <w:t>أقول ما جاء في الصحيحين الذين تلقتهما الأمة بالقبول</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وأجمع على قبولهما وما فيهما أهل العلم حتى قال قائلهم</w:t>
      </w:r>
      <w:r w:rsidR="00701B22">
        <w:rPr>
          <w:rFonts w:ascii="Simplified Arabic" w:hAnsi="Simplified Arabic" w:hint="cs"/>
          <w:b w:val="0"/>
          <w:bCs w:val="0"/>
          <w:noProof w:val="0"/>
          <w:sz w:val="28"/>
          <w:rtl/>
        </w:rPr>
        <w:t>:</w:t>
      </w:r>
      <w:r w:rsidR="00701B22">
        <w:rPr>
          <w:rFonts w:ascii="Simplified Arabic" w:hAnsi="Simplified Arabic"/>
          <w:b w:val="0"/>
          <w:bCs w:val="0"/>
          <w:noProof w:val="0"/>
          <w:sz w:val="28"/>
          <w:rtl/>
        </w:rPr>
        <w:t xml:space="preserve"> </w:t>
      </w:r>
      <w:r w:rsidR="00701B22">
        <w:rPr>
          <w:rFonts w:ascii="Simplified Arabic" w:hAnsi="Simplified Arabic" w:hint="cs"/>
          <w:b w:val="0"/>
          <w:bCs w:val="0"/>
          <w:noProof w:val="0"/>
          <w:sz w:val="28"/>
          <w:rtl/>
        </w:rPr>
        <w:t>إ</w:t>
      </w:r>
      <w:r w:rsidRPr="00503CA7">
        <w:rPr>
          <w:rFonts w:ascii="Simplified Arabic" w:hAnsi="Simplified Arabic"/>
          <w:b w:val="0"/>
          <w:bCs w:val="0"/>
          <w:noProof w:val="0"/>
          <w:sz w:val="28"/>
          <w:rtl/>
        </w:rPr>
        <w:t>نه لو حلف أحدٌ بالطلاق أن كل ما في البخاري ومسلم صحيح لم يحنث، فلا كلام لأحد حينئذٍ</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يعني حينما نفاضل بين مسلم وبين الإمام أحمد من جهة، وبين مسلم وبين الإمام مالك من جهة لا نعني أن هذه المفاضلة تمس جناب الصحيح الذي تلقته الأمة بالقبول، نقول</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الإمام مالك أفضل من مسلم، الإمام أحمد أفضل من مسلم</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لكن أين؟ إذا نُقل عن الإمام مسلم قول بالسند الصحيح ننظر فيه، أما أن يكون في الصحيح فلا مجال للنظر فيه، وإذا تطاولنا على الصحيحين تطاولنا على غيرهما، يعني إذا كان الإمام مالك –رحمة الله عليه- يطعن في الحديث أو يُضعّف الحديث</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وكذلك الإمام أحمد </w:t>
      </w:r>
      <w:r w:rsidR="00701B22">
        <w:rPr>
          <w:rFonts w:ascii="Simplified Arabic" w:hAnsi="Simplified Arabic" w:hint="cs"/>
          <w:b w:val="0"/>
          <w:bCs w:val="0"/>
          <w:noProof w:val="0"/>
          <w:sz w:val="28"/>
          <w:rtl/>
        </w:rPr>
        <w:t>ف</w:t>
      </w:r>
      <w:r w:rsidRPr="00503CA7">
        <w:rPr>
          <w:rFonts w:ascii="Simplified Arabic" w:hAnsi="Simplified Arabic"/>
          <w:b w:val="0"/>
          <w:bCs w:val="0"/>
          <w:noProof w:val="0"/>
          <w:sz w:val="28"/>
          <w:rtl/>
        </w:rPr>
        <w:t>هذان الإمامان قبل أن يتلقى الأمة الكتابين بالقبول</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يعني قبل أن يصنف الكتابان أصلاً</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واكتساب القطعية للكتابين من تلقي الأمة المعصومة بمجموعها عن الخطأ</w:t>
      </w:r>
      <w:r w:rsidR="00701B22">
        <w:rPr>
          <w:rFonts w:ascii="Simplified Arabic" w:hAnsi="Simplified Arabic" w:hint="cs"/>
          <w:b w:val="0"/>
          <w:bCs w:val="0"/>
          <w:noProof w:val="0"/>
          <w:sz w:val="28"/>
          <w:rtl/>
        </w:rPr>
        <w:t>.</w:t>
      </w:r>
    </w:p>
    <w:p w:rsidR="001A34F7" w:rsidRPr="00503CA7" w:rsidRDefault="001A34F7" w:rsidP="00701B22">
      <w:pPr>
        <w:rPr>
          <w:rFonts w:ascii="Simplified Arabic" w:hAnsi="Simplified Arabic"/>
          <w:b w:val="0"/>
          <w:bCs w:val="0"/>
          <w:noProof w:val="0"/>
          <w:sz w:val="28"/>
          <w:rtl/>
          <w:lang w:bidi="ar-EG"/>
        </w:rPr>
      </w:pPr>
      <w:r w:rsidRPr="00503CA7">
        <w:rPr>
          <w:rFonts w:ascii="Simplified Arabic" w:hAnsi="Simplified Arabic"/>
          <w:b w:val="0"/>
          <w:bCs w:val="0"/>
          <w:noProof w:val="0"/>
          <w:sz w:val="28"/>
          <w:rtl/>
        </w:rPr>
        <w:t xml:space="preserve"> ما يقال في مسلم يقال في البخاري من باب أولى، نعم نُوازن بين أقوال الأئمة فيما عدا الصحيحين، إذا نقل الترمذي كلام</w:t>
      </w:r>
      <w:r w:rsidR="00701B22">
        <w:rPr>
          <w:rFonts w:ascii="Simplified Arabic" w:hAnsi="Simplified Arabic" w:hint="cs"/>
          <w:b w:val="0"/>
          <w:bCs w:val="0"/>
          <w:noProof w:val="0"/>
          <w:sz w:val="28"/>
          <w:rtl/>
        </w:rPr>
        <w:t>ًا</w:t>
      </w:r>
      <w:r w:rsidRPr="00503CA7">
        <w:rPr>
          <w:rFonts w:ascii="Simplified Arabic" w:hAnsi="Simplified Arabic"/>
          <w:b w:val="0"/>
          <w:bCs w:val="0"/>
          <w:noProof w:val="0"/>
          <w:sz w:val="28"/>
          <w:rtl/>
        </w:rPr>
        <w:t xml:space="preserve"> عن الإمام البخاري قلنا ننظر في كلامه مع كلام الأئمة كواحد منهم، وإذا نُقل عن مسلم أو قال مسلم في غير الصحيح ولو في مقدمة الصحيح؛ لأن المقدمة لا تدخل في شرطه في الصحيح، فإننا نوازن بين كلام الإمام مسلم وغيره من الأئمة، أما ما أُودع في الصحيحين اللذين تلقتهما الأمة بالقبول فلا كلام لأحد. فلا كلام لأحد. وليست العصمة لمسلم أو للبخاري</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لا، النظر في هذين الكتابين اللذين تلقتهما الأمة بالقبول، وصارت أحاديثهما مقطوعًا بها، كما صرّح بذلك جمعٌ من أهل العلم، والخبر الواحد إذا تلقته الأمة بالقبول يفيد القطع، إذا دلّت القرائن على ثبوته ثبت، أفاد القطع، ومن القرائن التي تحتف بالخبر حتى يفيد القطع كما قرر العلماء كون الحديث في الصحيحين أو في أحدهما، أو يتداوله الأئمة، أو يُروى بطرقٍ متباينة سالمة من العلل، المقصود أن الحديث صحيح</w:t>
      </w:r>
      <w:r w:rsidR="00701B22">
        <w:rPr>
          <w:rFonts w:ascii="Simplified Arabic" w:hAnsi="Simplified Arabic" w:hint="cs"/>
          <w:b w:val="0"/>
          <w:bCs w:val="0"/>
          <w:noProof w:val="0"/>
          <w:sz w:val="28"/>
          <w:rtl/>
        </w:rPr>
        <w:t>،</w:t>
      </w:r>
      <w:r w:rsidRPr="00503CA7">
        <w:rPr>
          <w:rFonts w:ascii="Simplified Arabic" w:hAnsi="Simplified Arabic"/>
          <w:b w:val="0"/>
          <w:bCs w:val="0"/>
          <w:noProof w:val="0"/>
          <w:sz w:val="28"/>
          <w:rtl/>
        </w:rPr>
        <w:t xml:space="preserve"> ولا </w:t>
      </w:r>
      <w:r w:rsidRPr="00503CA7">
        <w:rPr>
          <w:rFonts w:ascii="Simplified Arabic" w:hAnsi="Simplified Arabic"/>
          <w:b w:val="0"/>
          <w:bCs w:val="0"/>
          <w:noProof w:val="0"/>
          <w:color w:val="000000"/>
          <w:sz w:val="28"/>
          <w:rtl/>
          <w:lang w:bidi="ar-EG"/>
        </w:rPr>
        <w:t xml:space="preserve">إشكال </w:t>
      </w:r>
      <w:r w:rsidRPr="00503CA7">
        <w:rPr>
          <w:rFonts w:ascii="Simplified Arabic" w:hAnsi="Simplified Arabic"/>
          <w:b w:val="0"/>
          <w:bCs w:val="0"/>
          <w:noProof w:val="0"/>
          <w:sz w:val="28"/>
          <w:rtl/>
          <w:lang w:bidi="ar-EG"/>
        </w:rPr>
        <w:t>فيه</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ولا قول لأحد مع قول الإمام مسلم.</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701B22" w:rsidP="001A34F7">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1A34F7" w:rsidRPr="00503CA7">
        <w:rPr>
          <w:rFonts w:ascii="Simplified Arabic" w:hAnsi="Simplified Arabic"/>
          <w:b w:val="0"/>
          <w:bCs w:val="0"/>
          <w:noProof w:val="0"/>
          <w:sz w:val="28"/>
          <w:rtl/>
          <w:lang w:bidi="ar-EG"/>
        </w:rPr>
        <w:t>.</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1A34F7" w:rsidP="001A34F7">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قال: لم يكن، قال أويس لم يكن يعني ما وُجد شيء اسمه أويس.</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1A34F7" w:rsidP="001A34F7">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ترى أقوال الأمة قبل تأليف الصحيحين الأمر فيه سعة، يعني على حسب ما يرِد إليهم الحديث.</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1A34F7" w:rsidP="001A34F7">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لا، هم يضعفون القصة كلها بكاملها ما صارت؛ لأنها لم تردهم بالأسانيد التي وردت لمسلم. قبل مسلم كيف يُضعِّف مسلم وهو قبل مسلم، أنا تكلمت في هذا قلت: لأن الإمام أحمد ومالك قبل وجود الكتابين.</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101B9F" w:rsidP="00701B22">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 xml:space="preserve">سبحان الله، </w:t>
      </w:r>
      <w:r w:rsidR="00701B22">
        <w:rPr>
          <w:rFonts w:ascii="Simplified Arabic" w:hAnsi="Simplified Arabic" w:hint="cs"/>
          <w:b w:val="0"/>
          <w:bCs w:val="0"/>
          <w:noProof w:val="0"/>
          <w:sz w:val="28"/>
          <w:rtl/>
          <w:lang w:bidi="ar-EG"/>
        </w:rPr>
        <w:t>الذي</w:t>
      </w:r>
      <w:r w:rsidR="001A34F7" w:rsidRPr="00503CA7">
        <w:rPr>
          <w:rFonts w:ascii="Simplified Arabic" w:hAnsi="Simplified Arabic"/>
          <w:b w:val="0"/>
          <w:bCs w:val="0"/>
          <w:noProof w:val="0"/>
          <w:sz w:val="28"/>
          <w:rtl/>
          <w:lang w:bidi="ar-EG"/>
        </w:rPr>
        <w:t xml:space="preserve"> ضعفها الأستاذ الجامعي هذا </w:t>
      </w:r>
      <w:r w:rsidR="00701B22">
        <w:rPr>
          <w:rFonts w:ascii="Simplified Arabic" w:hAnsi="Simplified Arabic" w:hint="cs"/>
          <w:b w:val="0"/>
          <w:bCs w:val="0"/>
          <w:noProof w:val="0"/>
          <w:sz w:val="28"/>
          <w:rtl/>
          <w:lang w:bidi="ar-EG"/>
        </w:rPr>
        <w:t>الذي</w:t>
      </w:r>
      <w:r w:rsidR="001A34F7" w:rsidRPr="00503CA7">
        <w:rPr>
          <w:rFonts w:ascii="Simplified Arabic" w:hAnsi="Simplified Arabic"/>
          <w:b w:val="0"/>
          <w:bCs w:val="0"/>
          <w:noProof w:val="0"/>
          <w:sz w:val="28"/>
          <w:rtl/>
          <w:lang w:bidi="ar-EG"/>
        </w:rPr>
        <w:t xml:space="preserve"> يضعف، أما ضعف القصة نعم يُضعِّف القصة، يُضعِّف مسلم ما في ذلك الوقت.</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A34F7" w:rsidRPr="00503CA7" w:rsidRDefault="001A34F7" w:rsidP="001A34F7">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ما أدري إن كان إنك فاهم، ما أدري كيف يكون الفهم غير هذا.</w:t>
      </w:r>
    </w:p>
    <w:p w:rsidR="001A34F7" w:rsidRPr="00503CA7" w:rsidRDefault="001A34F7"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سبحان الله، يا أخي قلت لك: قبل وجود الكتابين، الإمام أحمد والإمام مالك قبل وجود الكتابين ثم بعد ذلك تقول</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ضعَّف مسلم</w:t>
      </w:r>
      <w:r w:rsidR="00701B22">
        <w:rPr>
          <w:rFonts w:ascii="Simplified Arabic" w:hAnsi="Simplified Arabic" w:hint="cs"/>
          <w:b w:val="0"/>
          <w:bCs w:val="0"/>
          <w:noProof w:val="0"/>
          <w:sz w:val="28"/>
          <w:rtl/>
          <w:lang w:bidi="ar-EG"/>
        </w:rPr>
        <w:t>ًا</w:t>
      </w:r>
      <w:r w:rsidRPr="00503CA7">
        <w:rPr>
          <w:rFonts w:ascii="Simplified Arabic" w:hAnsi="Simplified Arabic"/>
          <w:b w:val="0"/>
          <w:bCs w:val="0"/>
          <w:noProof w:val="0"/>
          <w:sz w:val="28"/>
          <w:rtl/>
          <w:lang w:bidi="ar-EG"/>
        </w:rPr>
        <w:t>؟ ما يمكن يا أخي ما يُتصوَر. غيرك غيرك من آحاد الطلاب لا يفهم هذا فضلاً عنك، الآن أنت طالب متميز</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ما أتصورك تفهم هذا الفهم.</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701B22">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 xml:space="preserve">أنا قلت لك: أنه وردهم من طريق غير طريق مسلم وضعفوه، </w:t>
      </w:r>
      <w:r w:rsidR="00701B22">
        <w:rPr>
          <w:rFonts w:ascii="Simplified Arabic" w:hAnsi="Simplified Arabic" w:hint="cs"/>
          <w:b w:val="0"/>
          <w:bCs w:val="0"/>
          <w:noProof w:val="0"/>
          <w:sz w:val="28"/>
          <w:rtl/>
          <w:lang w:bidi="ar-EG"/>
        </w:rPr>
        <w:t>ما</w:t>
      </w:r>
      <w:r w:rsidRPr="00503CA7">
        <w:rPr>
          <w:rFonts w:ascii="Simplified Arabic" w:hAnsi="Simplified Arabic"/>
          <w:b w:val="0"/>
          <w:bCs w:val="0"/>
          <w:noProof w:val="0"/>
          <w:sz w:val="28"/>
          <w:rtl/>
          <w:lang w:bidi="ar-EG"/>
        </w:rPr>
        <w:t xml:space="preserve"> المانع؟ لأنه قبل وجود الكتابين، ترى لو غيرك ما يقول الكلام</w:t>
      </w:r>
      <w:r w:rsidR="00701B22">
        <w:rPr>
          <w:rFonts w:ascii="Simplified Arabic" w:hAnsi="Simplified Arabic"/>
          <w:b w:val="0"/>
          <w:bCs w:val="0"/>
          <w:noProof w:val="0"/>
          <w:sz w:val="28"/>
          <w:rtl/>
          <w:lang w:bidi="ar-EG"/>
        </w:rPr>
        <w:t xml:space="preserve"> هذا يعني أنت يعني إذا كنت أنت </w:t>
      </w:r>
      <w:r w:rsidRPr="00503CA7">
        <w:rPr>
          <w:rFonts w:ascii="Simplified Arabic" w:hAnsi="Simplified Arabic"/>
          <w:b w:val="0"/>
          <w:bCs w:val="0"/>
          <w:noProof w:val="0"/>
          <w:sz w:val="28"/>
          <w:rtl/>
          <w:lang w:bidi="ar-EG"/>
        </w:rPr>
        <w:t xml:space="preserve">يشكل عليك هذا الكلام </w:t>
      </w:r>
      <w:r w:rsidR="00701B22">
        <w:rPr>
          <w:rFonts w:ascii="Simplified Arabic" w:hAnsi="Simplified Arabic" w:hint="cs"/>
          <w:b w:val="0"/>
          <w:bCs w:val="0"/>
          <w:noProof w:val="0"/>
          <w:sz w:val="28"/>
          <w:rtl/>
          <w:lang w:bidi="ar-EG"/>
        </w:rPr>
        <w:t>ف</w:t>
      </w:r>
      <w:r w:rsidRPr="00503CA7">
        <w:rPr>
          <w:rFonts w:ascii="Simplified Arabic" w:hAnsi="Simplified Arabic"/>
          <w:b w:val="0"/>
          <w:bCs w:val="0"/>
          <w:noProof w:val="0"/>
          <w:sz w:val="28"/>
          <w:rtl/>
          <w:lang w:bidi="ar-EG"/>
        </w:rPr>
        <w:t>ماذا عن بقية الطلاب وآحادهم.</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لا لا، البيان واضح يا أخي</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أنا قلت</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الإمام مالك وأحمد قبل وجود الكتابين</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فكيف يتصور أنه</w:t>
      </w:r>
      <w:r w:rsidR="00701B22">
        <w:rPr>
          <w:rFonts w:ascii="Simplified Arabic" w:hAnsi="Simplified Arabic" w:hint="cs"/>
          <w:b w:val="0"/>
          <w:bCs w:val="0"/>
          <w:noProof w:val="0"/>
          <w:sz w:val="28"/>
          <w:rtl/>
          <w:lang w:bidi="ar-EG"/>
        </w:rPr>
        <w:t>ما</w:t>
      </w:r>
      <w:r w:rsidRPr="00503CA7">
        <w:rPr>
          <w:rFonts w:ascii="Simplified Arabic" w:hAnsi="Simplified Arabic"/>
          <w:b w:val="0"/>
          <w:bCs w:val="0"/>
          <w:noProof w:val="0"/>
          <w:sz w:val="28"/>
          <w:rtl/>
          <w:lang w:bidi="ar-EG"/>
        </w:rPr>
        <w:t xml:space="preserve"> يُضعِّف</w:t>
      </w:r>
      <w:r w:rsidR="00701B22">
        <w:rPr>
          <w:rFonts w:ascii="Simplified Arabic" w:hAnsi="Simplified Arabic" w:hint="cs"/>
          <w:b w:val="0"/>
          <w:bCs w:val="0"/>
          <w:noProof w:val="0"/>
          <w:sz w:val="28"/>
          <w:rtl/>
          <w:lang w:bidi="ar-EG"/>
        </w:rPr>
        <w:t>ان</w:t>
      </w:r>
      <w:r w:rsidRPr="00503CA7">
        <w:rPr>
          <w:rFonts w:ascii="Simplified Arabic" w:hAnsi="Simplified Arabic"/>
          <w:b w:val="0"/>
          <w:bCs w:val="0"/>
          <w:noProof w:val="0"/>
          <w:sz w:val="28"/>
          <w:rtl/>
          <w:lang w:bidi="ar-EG"/>
        </w:rPr>
        <w:t xml:space="preserve"> حديث</w:t>
      </w:r>
      <w:r w:rsidR="00701B22">
        <w:rPr>
          <w:rFonts w:ascii="Simplified Arabic" w:hAnsi="Simplified Arabic" w:hint="cs"/>
          <w:b w:val="0"/>
          <w:bCs w:val="0"/>
          <w:noProof w:val="0"/>
          <w:sz w:val="28"/>
          <w:rtl/>
        </w:rPr>
        <w:t>ًا</w:t>
      </w:r>
      <w:r w:rsidRPr="00503CA7">
        <w:rPr>
          <w:rFonts w:ascii="Simplified Arabic" w:hAnsi="Simplified Arabic"/>
          <w:b w:val="0"/>
          <w:bCs w:val="0"/>
          <w:noProof w:val="0"/>
          <w:sz w:val="28"/>
          <w:rtl/>
          <w:lang w:bidi="ar-EG"/>
        </w:rPr>
        <w:t xml:space="preserve"> في مسلم؟ ما يمكن.</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701B22" w:rsidP="00101B9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101B9F" w:rsidRPr="00503CA7">
        <w:rPr>
          <w:rFonts w:ascii="Simplified Arabic" w:hAnsi="Simplified Arabic"/>
          <w:b w:val="0"/>
          <w:bCs w:val="0"/>
          <w:noProof w:val="0"/>
          <w:sz w:val="28"/>
          <w:rtl/>
          <w:lang w:bidi="ar-EG"/>
        </w:rPr>
        <w:t>؟</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شوف هو يستند إلى إيش؟ أن القصة لم تحصل أصلاً في قول إمامين من أئمة الحديث، ويساوي، هو يغيب عن الباحثين مسألة وهي أنه إذا وُجد كلام للإمام البخاري في صحيحه نفس الشيء</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لو وُجد في غير الصحيح، الإمام البخاري ليس بمعصوم</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وهو إمام من الأئمة</w:t>
      </w:r>
      <w:r w:rsidR="00701B22">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لكن ما نوازن كلام غيره بكلامه في الصحيح، لكن لو نُقِل.</w:t>
      </w:r>
      <w:r w:rsidR="00701B22">
        <w:rPr>
          <w:rFonts w:ascii="Simplified Arabic" w:hAnsi="Simplified Arabic" w:hint="cs"/>
          <w:b w:val="0"/>
          <w:bCs w:val="0"/>
          <w:noProof w:val="0"/>
          <w:sz w:val="28"/>
          <w:rtl/>
          <w:lang w:bidi="ar-EG"/>
        </w:rPr>
        <w:t>..</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A8508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نفس الكلام أعيد الكلام هذا، الأئمة الكبار</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يعني عدد من أئمة الحديث يفضلون البخاري ومسلم</w:t>
      </w:r>
      <w:r w:rsidR="00A8508F">
        <w:rPr>
          <w:rFonts w:ascii="Simplified Arabic" w:hAnsi="Simplified Arabic" w:hint="cs"/>
          <w:b w:val="0"/>
          <w:bCs w:val="0"/>
          <w:noProof w:val="0"/>
          <w:sz w:val="28"/>
          <w:rtl/>
          <w:lang w:bidi="ar-EG"/>
        </w:rPr>
        <w:t>ًا</w:t>
      </w:r>
      <w:r w:rsidRPr="00503CA7">
        <w:rPr>
          <w:rFonts w:ascii="Simplified Arabic" w:hAnsi="Simplified Arabic"/>
          <w:b w:val="0"/>
          <w:bCs w:val="0"/>
          <w:noProof w:val="0"/>
          <w:sz w:val="28"/>
          <w:rtl/>
          <w:lang w:bidi="ar-EG"/>
        </w:rPr>
        <w:t>، يعني يُرَجَّحون عليهما في الاختلاف باعتبار القائلين عند الأئمة، بعضهم أَعرف من مسلم بكثير في علل الأحاديث ممن لا يعرفه طلاب العلم أصلاً</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لكن متى نوازن بين هذا العالم الجليل الذي أشاد به العلماء وبين مسلم؟ أو بينه وبين البخاري؟ إذا نُقل عن البخاري وعن مسلم، أما كتاب تلقته الأمة بالقبول</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واتفقوا على جميع ما فيه </w:t>
      </w:r>
      <w:r w:rsidR="00A8508F">
        <w:rPr>
          <w:rFonts w:ascii="Simplified Arabic" w:hAnsi="Simplified Arabic"/>
          <w:b w:val="0"/>
          <w:bCs w:val="0"/>
          <w:noProof w:val="0"/>
          <w:sz w:val="28"/>
          <w:rtl/>
          <w:lang w:bidi="ar-EG"/>
        </w:rPr>
        <w:t>فليس لأحد كلام، يعني هل الشافعي</w:t>
      </w:r>
      <w:r w:rsidRPr="00503CA7">
        <w:rPr>
          <w:rFonts w:ascii="Simplified Arabic" w:hAnsi="Simplified Arabic"/>
          <w:b w:val="0"/>
          <w:bCs w:val="0"/>
          <w:noProof w:val="0"/>
          <w:sz w:val="28"/>
          <w:rtl/>
          <w:lang w:bidi="ar-EG"/>
        </w:rPr>
        <w:t>–</w:t>
      </w:r>
      <w:r w:rsidR="00A8508F">
        <w:rPr>
          <w:rFonts w:ascii="Simplified Arabic" w:hAnsi="Simplified Arabic" w:hint="cs"/>
          <w:b w:val="0"/>
          <w:bCs w:val="0"/>
          <w:noProof w:val="0"/>
          <w:sz w:val="28"/>
          <w:rtl/>
          <w:lang w:bidi="ar-EG"/>
        </w:rPr>
        <w:t xml:space="preserve"> </w:t>
      </w:r>
      <w:r w:rsidRPr="00503CA7">
        <w:rPr>
          <w:rFonts w:ascii="Simplified Arabic" w:hAnsi="Simplified Arabic"/>
          <w:b w:val="0"/>
          <w:bCs w:val="0"/>
          <w:noProof w:val="0"/>
          <w:sz w:val="28"/>
          <w:rtl/>
          <w:lang w:bidi="ar-EG"/>
        </w:rPr>
        <w:t>رحمة الله عليه- يقول: ما تحت أديم السماء أصح من كتاب مالك، هل يمكن أن يقول قائل</w:t>
      </w:r>
      <w:r w:rsidR="00A8508F">
        <w:rPr>
          <w:rFonts w:ascii="Simplified Arabic" w:hAnsi="Simplified Arabic" w:hint="cs"/>
          <w:b w:val="0"/>
          <w:bCs w:val="0"/>
          <w:noProof w:val="0"/>
          <w:sz w:val="28"/>
          <w:rtl/>
          <w:lang w:bidi="ar-EG"/>
        </w:rPr>
        <w:t>:</w:t>
      </w:r>
      <w:r w:rsidR="00A8508F">
        <w:rPr>
          <w:rFonts w:ascii="Simplified Arabic" w:hAnsi="Simplified Arabic"/>
          <w:b w:val="0"/>
          <w:bCs w:val="0"/>
          <w:noProof w:val="0"/>
          <w:sz w:val="28"/>
          <w:rtl/>
          <w:lang w:bidi="ar-EG"/>
        </w:rPr>
        <w:t xml:space="preserve"> </w:t>
      </w:r>
      <w:r w:rsidR="00A8508F">
        <w:rPr>
          <w:rFonts w:ascii="Simplified Arabic" w:hAnsi="Simplified Arabic" w:hint="cs"/>
          <w:b w:val="0"/>
          <w:bCs w:val="0"/>
          <w:noProof w:val="0"/>
          <w:sz w:val="28"/>
          <w:rtl/>
          <w:lang w:bidi="ar-EG"/>
        </w:rPr>
        <w:t>إ</w:t>
      </w:r>
      <w:r w:rsidRPr="00503CA7">
        <w:rPr>
          <w:rFonts w:ascii="Simplified Arabic" w:hAnsi="Simplified Arabic"/>
          <w:b w:val="0"/>
          <w:bCs w:val="0"/>
          <w:noProof w:val="0"/>
          <w:sz w:val="28"/>
          <w:rtl/>
          <w:lang w:bidi="ar-EG"/>
        </w:rPr>
        <w:t xml:space="preserve">نه أصح من الصحيحين؟ </w:t>
      </w:r>
      <w:r w:rsidR="00A8508F">
        <w:rPr>
          <w:rFonts w:ascii="Simplified Arabic" w:hAnsi="Simplified Arabic" w:hint="cs"/>
          <w:b w:val="0"/>
          <w:bCs w:val="0"/>
          <w:noProof w:val="0"/>
          <w:sz w:val="28"/>
          <w:rtl/>
          <w:lang w:bidi="ar-EG"/>
        </w:rPr>
        <w:t>حتى</w:t>
      </w:r>
      <w:r w:rsidRPr="00503CA7">
        <w:rPr>
          <w:rFonts w:ascii="Simplified Arabic" w:hAnsi="Simplified Arabic"/>
          <w:b w:val="0"/>
          <w:bCs w:val="0"/>
          <w:noProof w:val="0"/>
          <w:sz w:val="28"/>
          <w:rtl/>
          <w:lang w:bidi="ar-EG"/>
        </w:rPr>
        <w:t xml:space="preserve"> ما نفهم مثل ما قال الأخ أن الشافعي قال هذا وهو إمام، يا أخي قبل وجود الصحيحين</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فلا موازنة حينئذٍ.</w:t>
      </w:r>
    </w:p>
    <w:p w:rsidR="00101B9F" w:rsidRPr="00503CA7" w:rsidRDefault="00101B9F" w:rsidP="007357BB">
      <w:pPr>
        <w:rPr>
          <w:rFonts w:ascii="Simplified Arabic" w:hAnsi="Simplified Arabic"/>
          <w:sz w:val="28"/>
          <w:rtl/>
          <w:lang w:bidi="ar-EG"/>
        </w:rPr>
      </w:pPr>
      <w:r w:rsidRPr="00503CA7">
        <w:rPr>
          <w:rFonts w:ascii="Simplified Arabic" w:hAnsi="Simplified Arabic"/>
          <w:sz w:val="28"/>
          <w:rtl/>
          <w:lang w:bidi="ar-EG"/>
        </w:rPr>
        <w:t>طالب:...</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ما يكفي</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لا لا ما يكفي. كثير من أحاديث السنن والمُسند وأيضًا في المستدرك شيء كثير رُوي بنفس الأسانيد التي خُرجَت بها</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لكن لا يُعطى؛ لأن هذه الأحاديث ما تُلقيت بالقبول، فصحة الإسناد وحده ونظافة الأسانيد لا تعني أن هذا االحديث موازن لحديث في الصحيح، ولذلك في ترتيبهم درجات الصحيح جعلوا أعلى درجات الصحيح ما اتفق عليه الشيخان، ثم ما تفرد به البخاري، ثم ما تفرد به مسلم، ثم بعد ذلك ما هو صحيح على شرطهما، ثم ما هو صحيح على شرط البخاري، ثم ما هو صحيح على شرط مسلم، ثم ما هو صحيح على شرط غيرهما، فالمسألة منازل مراتب.</w:t>
      </w:r>
    </w:p>
    <w:p w:rsidR="00101B9F" w:rsidRPr="00503CA7" w:rsidRDefault="00101B9F" w:rsidP="00101B9F">
      <w:pPr>
        <w:rPr>
          <w:rFonts w:ascii="Simplified Arabic" w:hAnsi="Simplified Arabic"/>
          <w:noProof w:val="0"/>
          <w:sz w:val="28"/>
          <w:rtl/>
          <w:lang w:bidi="ar-EG"/>
        </w:rPr>
      </w:pPr>
      <w:r w:rsidRPr="00503CA7">
        <w:rPr>
          <w:rFonts w:ascii="Simplified Arabic" w:hAnsi="Simplified Arabic"/>
          <w:b w:val="0"/>
          <w:bCs w:val="0"/>
          <w:noProof w:val="0"/>
          <w:sz w:val="28"/>
          <w:rtl/>
          <w:lang w:bidi="ar-EG"/>
        </w:rPr>
        <w:t xml:space="preserve">يقول: </w:t>
      </w:r>
      <w:r w:rsidRPr="00503CA7">
        <w:rPr>
          <w:rFonts w:ascii="Simplified Arabic" w:hAnsi="Simplified Arabic"/>
          <w:noProof w:val="0"/>
          <w:sz w:val="28"/>
          <w:rtl/>
          <w:lang w:bidi="ar-EG"/>
        </w:rPr>
        <w:t>هل من كلمة عن العلمانيين أو ما يُسمى بالليبرالية التي بدأت تتسرب في المسلمين مفكرين وكُتَّاب وإعلاميين؛ لأن بعض الناس يزعم أن العلماء في بُعدٍ وتقوقع عن هذه المواضيع</w:t>
      </w:r>
      <w:r w:rsidR="00A8508F">
        <w:rPr>
          <w:rFonts w:ascii="Simplified Arabic" w:hAnsi="Simplified Arabic" w:hint="cs"/>
          <w:noProof w:val="0"/>
          <w:sz w:val="28"/>
          <w:rtl/>
          <w:lang w:bidi="ar-EG"/>
        </w:rPr>
        <w:t>،</w:t>
      </w:r>
      <w:r w:rsidRPr="00503CA7">
        <w:rPr>
          <w:rFonts w:ascii="Simplified Arabic" w:hAnsi="Simplified Arabic"/>
          <w:noProof w:val="0"/>
          <w:sz w:val="28"/>
          <w:rtl/>
          <w:lang w:bidi="ar-EG"/>
        </w:rPr>
        <w:t xml:space="preserve"> وكيف نوجد فِكر</w:t>
      </w:r>
      <w:r w:rsidR="00A8508F">
        <w:rPr>
          <w:rFonts w:ascii="Simplified Arabic" w:hAnsi="Simplified Arabic" w:hint="cs"/>
          <w:noProof w:val="0"/>
          <w:sz w:val="28"/>
          <w:rtl/>
          <w:lang w:bidi="ar-EG"/>
        </w:rPr>
        <w:t>ًا</w:t>
      </w:r>
      <w:r w:rsidRPr="00503CA7">
        <w:rPr>
          <w:rFonts w:ascii="Simplified Arabic" w:hAnsi="Simplified Arabic"/>
          <w:noProof w:val="0"/>
          <w:sz w:val="28"/>
          <w:rtl/>
          <w:lang w:bidi="ar-EG"/>
        </w:rPr>
        <w:t xml:space="preserve"> أو نُوَجِّه فكر الأمة ونعمل على ربطها بالعلماء</w:t>
      </w:r>
      <w:r w:rsidR="00A8508F">
        <w:rPr>
          <w:rFonts w:ascii="Simplified Arabic" w:hAnsi="Simplified Arabic" w:hint="cs"/>
          <w:noProof w:val="0"/>
          <w:sz w:val="28"/>
          <w:rtl/>
          <w:lang w:bidi="ar-EG"/>
        </w:rPr>
        <w:t>،</w:t>
      </w:r>
      <w:r w:rsidRPr="00503CA7">
        <w:rPr>
          <w:rFonts w:ascii="Simplified Arabic" w:hAnsi="Simplified Arabic"/>
          <w:noProof w:val="0"/>
          <w:sz w:val="28"/>
          <w:rtl/>
          <w:lang w:bidi="ar-EG"/>
        </w:rPr>
        <w:t xml:space="preserve"> وقد لا يتوفر التواصل المطلوب؟</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العلم بالكتاب والسُّنَّة بالوحيين، وما يخدم الوحيين هو الذي يُربِّي الناس، وإذا عرفت الحق فما يضاده باطل. فالذي يضاده هو الباطل.</w:t>
      </w:r>
    </w:p>
    <w:p w:rsidR="00101B9F" w:rsidRPr="00503CA7" w:rsidRDefault="00101B9F" w:rsidP="00101B9F">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 xml:space="preserve">يقول: </w:t>
      </w:r>
      <w:r w:rsidRPr="00503CA7">
        <w:rPr>
          <w:rFonts w:ascii="Simplified Arabic" w:hAnsi="Simplified Arabic"/>
          <w:noProof w:val="0"/>
          <w:sz w:val="28"/>
          <w:rtl/>
          <w:lang w:bidi="ar-EG"/>
        </w:rPr>
        <w:t>ما رأيكم في حفظ الموطأ قبل البخاري لضبط أسماء الرجال لقلة الرجال فيه؟</w:t>
      </w:r>
      <w:r w:rsidRPr="00503CA7">
        <w:rPr>
          <w:rFonts w:ascii="Simplified Arabic" w:hAnsi="Simplified Arabic"/>
          <w:b w:val="0"/>
          <w:bCs w:val="0"/>
          <w:noProof w:val="0"/>
          <w:sz w:val="28"/>
          <w:rtl/>
          <w:lang w:bidi="ar-EG"/>
        </w:rPr>
        <w:t xml:space="preserve"> لكن ماذا عن الأقوال التي تُذكر بعد الأحاديث في الموطأ التي تبلغ أحيانًا صفحتين أو ثلاث؟ تترك الأقوال يعني تحفظ الأحاديث المسندة فقط؟ وأحاديث فيها مراسيل</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وفيها بلاغات</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وفيها مقاطيع كثيرة، فالموطأ فيه علمٌ غزير</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لكن ليس مما ينبغي أن يُحف</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ظ وإنما يُقرأ ويُدر</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س ويُفهم وت</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راج</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ع عليه الشروح</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وي</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نظ</w:t>
      </w:r>
      <w:r w:rsidR="003A2E66" w:rsidRPr="00503CA7">
        <w:rPr>
          <w:rFonts w:ascii="Simplified Arabic" w:hAnsi="Simplified Arabic"/>
          <w:b w:val="0"/>
          <w:bCs w:val="0"/>
          <w:noProof w:val="0"/>
          <w:sz w:val="28"/>
          <w:rtl/>
          <w:lang w:bidi="ar-EG"/>
        </w:rPr>
        <w:t>َ</w:t>
      </w:r>
      <w:r w:rsidRPr="00503CA7">
        <w:rPr>
          <w:rFonts w:ascii="Simplified Arabic" w:hAnsi="Simplified Arabic"/>
          <w:b w:val="0"/>
          <w:bCs w:val="0"/>
          <w:noProof w:val="0"/>
          <w:sz w:val="28"/>
          <w:rtl/>
          <w:lang w:bidi="ar-EG"/>
        </w:rPr>
        <w:t xml:space="preserve">ر في كلام الإمام  مالك </w:t>
      </w:r>
      <w:r w:rsidRPr="00503CA7">
        <w:rPr>
          <w:rFonts w:ascii="Simplified Arabic" w:hAnsi="Simplified Arabic"/>
          <w:b w:val="0"/>
          <w:bCs w:val="0"/>
          <w:noProof w:val="0"/>
          <w:color w:val="000000"/>
          <w:sz w:val="28"/>
          <w:rtl/>
          <w:lang w:bidi="ar-EG"/>
        </w:rPr>
        <w:t>-رحمه الله-</w:t>
      </w:r>
      <w:r w:rsidR="003A2E66" w:rsidRPr="00503CA7">
        <w:rPr>
          <w:rFonts w:ascii="Simplified Arabic" w:hAnsi="Simplified Arabic"/>
          <w:b w:val="0"/>
          <w:bCs w:val="0"/>
          <w:noProof w:val="0"/>
          <w:sz w:val="28"/>
          <w:rtl/>
          <w:lang w:bidi="ar-EG"/>
        </w:rPr>
        <w:t>.</w:t>
      </w:r>
    </w:p>
    <w:p w:rsidR="00A8508F" w:rsidRDefault="003A2E66" w:rsidP="003A2E66">
      <w:pPr>
        <w:rPr>
          <w:rFonts w:ascii="Simplified Arabic" w:hAnsi="Simplified Arabic" w:hint="cs"/>
          <w:b w:val="0"/>
          <w:bCs w:val="0"/>
          <w:noProof w:val="0"/>
          <w:sz w:val="28"/>
          <w:rtl/>
          <w:lang w:bidi="ar-EG"/>
        </w:rPr>
      </w:pPr>
      <w:r w:rsidRPr="00503CA7">
        <w:rPr>
          <w:rFonts w:ascii="Simplified Arabic" w:hAnsi="Simplified Arabic"/>
          <w:b w:val="0"/>
          <w:bCs w:val="0"/>
          <w:noProof w:val="0"/>
          <w:sz w:val="28"/>
          <w:rtl/>
          <w:lang w:bidi="ar-EG"/>
        </w:rPr>
        <w:t xml:space="preserve">يقول: </w:t>
      </w:r>
      <w:r w:rsidRPr="00503CA7">
        <w:rPr>
          <w:rFonts w:ascii="Simplified Arabic" w:hAnsi="Simplified Arabic"/>
          <w:noProof w:val="0"/>
          <w:sz w:val="28"/>
          <w:rtl/>
          <w:lang w:bidi="ar-EG"/>
        </w:rPr>
        <w:t>هل اشترط مسلم في الصحيح على شرطه لما أورده في مقدمة الصحيح؟</w:t>
      </w:r>
      <w:r w:rsidRPr="00503CA7">
        <w:rPr>
          <w:rFonts w:ascii="Simplified Arabic" w:hAnsi="Simplified Arabic"/>
          <w:b w:val="0"/>
          <w:bCs w:val="0"/>
          <w:noProof w:val="0"/>
          <w:sz w:val="28"/>
          <w:rtl/>
          <w:lang w:bidi="ar-EG"/>
        </w:rPr>
        <w:t xml:space="preserve"> </w:t>
      </w:r>
    </w:p>
    <w:p w:rsidR="003A2E66" w:rsidRPr="00503CA7" w:rsidRDefault="003A2E66" w:rsidP="003A2E66">
      <w:pPr>
        <w:rPr>
          <w:rFonts w:ascii="Simplified Arabic" w:hAnsi="Simplified Arabic"/>
          <w:b w:val="0"/>
          <w:bCs w:val="0"/>
          <w:noProof w:val="0"/>
          <w:sz w:val="28"/>
          <w:rtl/>
          <w:lang w:bidi="ar-EG"/>
        </w:rPr>
      </w:pPr>
      <w:r w:rsidRPr="00503CA7">
        <w:rPr>
          <w:rFonts w:ascii="Simplified Arabic" w:hAnsi="Simplified Arabic"/>
          <w:b w:val="0"/>
          <w:bCs w:val="0"/>
          <w:noProof w:val="0"/>
          <w:sz w:val="28"/>
          <w:rtl/>
          <w:lang w:bidi="ar-EG"/>
        </w:rPr>
        <w:t>لا، الذي في مقدمة الصحيح ليس على شرطه</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ولذا يُنَصّ عليه: أخرجه مسلم في المقدمة، وإن لم يكن قد اشترط فما مقدار الأحاديث المتكلَم فيها في مقدمته؟ أنا لا أدري</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يسيرة ليست بالكثيرة</w:t>
      </w:r>
      <w:r w:rsidR="00A8508F">
        <w:rPr>
          <w:rFonts w:ascii="Simplified Arabic" w:hAnsi="Simplified Arabic" w:hint="cs"/>
          <w:b w:val="0"/>
          <w:bCs w:val="0"/>
          <w:noProof w:val="0"/>
          <w:sz w:val="28"/>
          <w:rtl/>
          <w:lang w:bidi="ar-EG"/>
        </w:rPr>
        <w:t>،</w:t>
      </w:r>
      <w:r w:rsidRPr="00503CA7">
        <w:rPr>
          <w:rFonts w:ascii="Simplified Arabic" w:hAnsi="Simplified Arabic"/>
          <w:b w:val="0"/>
          <w:bCs w:val="0"/>
          <w:noProof w:val="0"/>
          <w:sz w:val="28"/>
          <w:rtl/>
          <w:lang w:bidi="ar-EG"/>
        </w:rPr>
        <w:t xml:space="preserve"> لكن ما حصرتها، ولنا شرح على مقدمة مسلم.</w:t>
      </w:r>
    </w:p>
    <w:p w:rsidR="003A2E66" w:rsidRPr="00503CA7" w:rsidRDefault="003A2E66" w:rsidP="00A8508F">
      <w:pPr>
        <w:rPr>
          <w:rFonts w:ascii="Simplified Arabic" w:hAnsi="Simplified Arabic"/>
          <w:b w:val="0"/>
          <w:bCs w:val="0"/>
          <w:sz w:val="28"/>
          <w:rtl/>
          <w:lang w:bidi="ar-EG"/>
        </w:rPr>
      </w:pPr>
      <w:r w:rsidRPr="00503CA7">
        <w:rPr>
          <w:rFonts w:ascii="Simplified Arabic" w:hAnsi="Simplified Arabic"/>
          <w:b w:val="0"/>
          <w:bCs w:val="0"/>
          <w:noProof w:val="0"/>
          <w:sz w:val="28"/>
          <w:rtl/>
          <w:lang w:bidi="ar-EG"/>
        </w:rPr>
        <w:t>يقول:</w:t>
      </w:r>
      <w:r w:rsidRPr="00503CA7">
        <w:rPr>
          <w:rFonts w:ascii="Simplified Arabic" w:hAnsi="Simplified Arabic"/>
          <w:b w:val="0"/>
          <w:bCs w:val="0"/>
          <w:sz w:val="28"/>
          <w:rtl/>
          <w:lang w:bidi="ar-EG"/>
        </w:rPr>
        <w:t xml:space="preserve"> </w:t>
      </w:r>
      <w:r w:rsidRPr="00503CA7">
        <w:rPr>
          <w:rFonts w:ascii="Simplified Arabic" w:hAnsi="Simplified Arabic"/>
          <w:sz w:val="28"/>
          <w:rtl/>
        </w:rPr>
        <w:t>معلوم أن صحيح مسلم لم يُخدم خدمة تليق به</w:t>
      </w:r>
      <w:r w:rsidR="00A8508F">
        <w:rPr>
          <w:rFonts w:ascii="Simplified Arabic" w:hAnsi="Simplified Arabic" w:hint="cs"/>
          <w:sz w:val="28"/>
          <w:rtl/>
        </w:rPr>
        <w:t>،</w:t>
      </w:r>
      <w:r w:rsidRPr="00503CA7">
        <w:rPr>
          <w:rFonts w:ascii="Simplified Arabic" w:hAnsi="Simplified Arabic"/>
          <w:sz w:val="28"/>
          <w:rtl/>
        </w:rPr>
        <w:t xml:space="preserve"> ولكن هل اطلعتم على شرح الهروي</w:t>
      </w:r>
      <w:r w:rsidRPr="00503CA7">
        <w:rPr>
          <w:rFonts w:ascii="Simplified Arabic" w:hAnsi="Simplified Arabic"/>
          <w:b w:val="0"/>
          <w:bCs w:val="0"/>
          <w:sz w:val="28"/>
          <w:rtl/>
          <w:lang w:bidi="ar-EG"/>
        </w:rPr>
        <w:t xml:space="preserve"> </w:t>
      </w:r>
      <w:r w:rsidR="00AD4910" w:rsidRPr="00503CA7">
        <w:rPr>
          <w:rFonts w:ascii="Simplified Arabic" w:hAnsi="Simplified Arabic"/>
          <w:sz w:val="28"/>
          <w:rtl/>
          <w:lang w:bidi="ar-EG"/>
        </w:rPr>
        <w:t>والأثيوبي؟</w:t>
      </w:r>
      <w:r w:rsidR="00AD4910" w:rsidRPr="00503CA7">
        <w:rPr>
          <w:rFonts w:ascii="Simplified Arabic" w:hAnsi="Simplified Arabic"/>
          <w:b w:val="0"/>
          <w:bCs w:val="0"/>
          <w:sz w:val="28"/>
          <w:rtl/>
          <w:lang w:bidi="ar-EG"/>
        </w:rPr>
        <w:t xml:space="preserve"> اطلاع يعني يصدر عنه حكم دقيق عن الكتابين بمعنى أني قرأت الكتابين بكاملهما لا، لكن اطلعت على مواضع من شرح الأثيوبي البحر الثجاج</w:t>
      </w:r>
      <w:r w:rsidR="00A8508F">
        <w:rPr>
          <w:rFonts w:ascii="Simplified Arabic" w:hAnsi="Simplified Arabic" w:hint="cs"/>
          <w:b w:val="0"/>
          <w:bCs w:val="0"/>
          <w:sz w:val="28"/>
          <w:rtl/>
          <w:lang w:bidi="ar-EG"/>
        </w:rPr>
        <w:t>،</w:t>
      </w:r>
      <w:r w:rsidR="00A8508F">
        <w:rPr>
          <w:rFonts w:ascii="Simplified Arabic" w:hAnsi="Simplified Arabic"/>
          <w:b w:val="0"/>
          <w:bCs w:val="0"/>
          <w:sz w:val="28"/>
          <w:rtl/>
          <w:lang w:bidi="ar-EG"/>
        </w:rPr>
        <w:t xml:space="preserve"> شرح طيب</w:t>
      </w:r>
      <w:r w:rsidR="00AD4910" w:rsidRPr="00503CA7">
        <w:rPr>
          <w:rFonts w:ascii="Simplified Arabic" w:hAnsi="Simplified Arabic"/>
          <w:b w:val="0"/>
          <w:bCs w:val="0"/>
          <w:sz w:val="28"/>
          <w:rtl/>
          <w:lang w:bidi="ar-EG"/>
        </w:rPr>
        <w:t>، وشرح تقدم</w:t>
      </w:r>
      <w:r w:rsidR="00A8508F">
        <w:rPr>
          <w:rFonts w:ascii="Simplified Arabic" w:hAnsi="Simplified Arabic" w:hint="cs"/>
          <w:b w:val="0"/>
          <w:bCs w:val="0"/>
          <w:sz w:val="28"/>
          <w:rtl/>
          <w:lang w:bidi="ar-EG"/>
        </w:rPr>
        <w:t>ة</w:t>
      </w:r>
      <w:r w:rsidR="00AD4910" w:rsidRPr="00503CA7">
        <w:rPr>
          <w:rFonts w:ascii="Simplified Arabic" w:hAnsi="Simplified Arabic"/>
          <w:b w:val="0"/>
          <w:bCs w:val="0"/>
          <w:sz w:val="28"/>
          <w:rtl/>
          <w:lang w:bidi="ar-EG"/>
        </w:rPr>
        <w:t xml:space="preserve"> شرح للنسائي مُوسع جدًّا</w:t>
      </w:r>
      <w:r w:rsidR="00A8508F">
        <w:rPr>
          <w:rFonts w:ascii="Simplified Arabic" w:hAnsi="Simplified Arabic" w:hint="cs"/>
          <w:b w:val="0"/>
          <w:bCs w:val="0"/>
          <w:sz w:val="28"/>
          <w:rtl/>
          <w:lang w:bidi="ar-EG"/>
        </w:rPr>
        <w:t>،</w:t>
      </w:r>
      <w:r w:rsidR="00AD4910" w:rsidRPr="00503CA7">
        <w:rPr>
          <w:rFonts w:ascii="Simplified Arabic" w:hAnsi="Simplified Arabic"/>
          <w:b w:val="0"/>
          <w:bCs w:val="0"/>
          <w:sz w:val="28"/>
          <w:rtl/>
          <w:lang w:bidi="ar-EG"/>
        </w:rPr>
        <w:t xml:space="preserve"> يعني ما في شروح النسائي ما يقاربه وما يدانيه</w:t>
      </w:r>
      <w:r w:rsidR="00A8508F">
        <w:rPr>
          <w:rFonts w:ascii="Simplified Arabic" w:hAnsi="Simplified Arabic" w:hint="cs"/>
          <w:b w:val="0"/>
          <w:bCs w:val="0"/>
          <w:sz w:val="28"/>
          <w:rtl/>
          <w:lang w:bidi="ar-EG"/>
        </w:rPr>
        <w:t>،</w:t>
      </w:r>
      <w:r w:rsidR="00AD4910" w:rsidRPr="00503CA7">
        <w:rPr>
          <w:rFonts w:ascii="Simplified Arabic" w:hAnsi="Simplified Arabic"/>
          <w:b w:val="0"/>
          <w:bCs w:val="0"/>
          <w:sz w:val="28"/>
          <w:rtl/>
          <w:lang w:bidi="ar-EG"/>
        </w:rPr>
        <w:t xml:space="preserve"> لكنه فيه تكرار، يعني الكتاب قابل للاختصار.</w:t>
      </w:r>
    </w:p>
    <w:p w:rsidR="00EE6E1F" w:rsidRDefault="00AD4910" w:rsidP="00AD4910">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يقول: </w:t>
      </w:r>
      <w:r w:rsidRPr="00503CA7">
        <w:rPr>
          <w:rFonts w:ascii="Simplified Arabic" w:hAnsi="Simplified Arabic"/>
          <w:sz w:val="28"/>
          <w:rtl/>
          <w:lang w:bidi="ar-EG"/>
        </w:rPr>
        <w:t>في شواهد التوضيح لابن مالك طبعة الشيخ محمد فؤاد عبد الباقي في أول صفحة من الكتاب: أخبرنا الشيخ الإمام أبو عبد الله محمد بن إلى أن قال: أمتع الله ببقائه المسلمين قراءة عليه مني وأنا أسمع. وهو ينظر في أصله كيف يجمع بين القراءة والسماع في وقت آخر؟</w:t>
      </w:r>
      <w:r w:rsidRPr="00503CA7">
        <w:rPr>
          <w:rFonts w:ascii="Simplified Arabic" w:hAnsi="Simplified Arabic"/>
          <w:b w:val="0"/>
          <w:bCs w:val="0"/>
          <w:sz w:val="28"/>
          <w:rtl/>
          <w:lang w:bidi="ar-EG"/>
        </w:rPr>
        <w:t xml:space="preserve"> </w:t>
      </w:r>
    </w:p>
    <w:p w:rsidR="00AD4910" w:rsidRPr="00503CA7" w:rsidRDefault="00AD4910"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أما قراءة عليه وأنا أسمع هذا متصور، قراءة مني عليه وأنا أسمع ما يتصور، الجمع بين القراءة والسماع لا يتأتى</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لأنه يلزم عليه أنه يقرأ ثم يعيد الشيخ أو يقرأ غيره بعده.</w:t>
      </w:r>
    </w:p>
    <w:p w:rsidR="00EE6E1F" w:rsidRDefault="00AD4910" w:rsidP="00AD4910">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يقول: </w:t>
      </w:r>
      <w:r w:rsidRPr="00503CA7">
        <w:rPr>
          <w:rFonts w:ascii="Simplified Arabic" w:hAnsi="Simplified Arabic"/>
          <w:sz w:val="28"/>
          <w:rtl/>
          <w:lang w:bidi="ar-EG"/>
        </w:rPr>
        <w:t>حدِّثنا –الله المستعان-.</w:t>
      </w:r>
      <w:r w:rsidRPr="00503CA7">
        <w:rPr>
          <w:rFonts w:ascii="Simplified Arabic" w:hAnsi="Simplified Arabic"/>
          <w:b w:val="0"/>
          <w:bCs w:val="0"/>
          <w:sz w:val="28"/>
          <w:rtl/>
          <w:lang w:bidi="ar-EG"/>
        </w:rPr>
        <w:t xml:space="preserve"> هذا مثل إشكال هذا، يقول: </w:t>
      </w:r>
      <w:r w:rsidRPr="00503CA7">
        <w:rPr>
          <w:rFonts w:ascii="Simplified Arabic" w:hAnsi="Simplified Arabic"/>
          <w:sz w:val="28"/>
          <w:rtl/>
          <w:lang w:bidi="ar-EG"/>
        </w:rPr>
        <w:t>حدِّثنا بارك الله فيك عن شيخك الشيخ عمر بن محمد بن سليم</w:t>
      </w:r>
      <w:r w:rsidR="00EE6E1F">
        <w:rPr>
          <w:rFonts w:ascii="Simplified Arabic" w:hAnsi="Simplified Arabic" w:hint="cs"/>
          <w:sz w:val="28"/>
          <w:rtl/>
          <w:lang w:bidi="ar-EG"/>
        </w:rPr>
        <w:t>،</w:t>
      </w:r>
      <w:r w:rsidRPr="00503CA7">
        <w:rPr>
          <w:rFonts w:ascii="Simplified Arabic" w:hAnsi="Simplified Arabic"/>
          <w:sz w:val="28"/>
          <w:rtl/>
          <w:lang w:bidi="ar-EG"/>
        </w:rPr>
        <w:t xml:space="preserve"> وكيف كانت طريقته في التدريس؟ </w:t>
      </w:r>
    </w:p>
    <w:p w:rsidR="00AD4910" w:rsidRPr="00503CA7" w:rsidRDefault="00AD4910"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من أشهر علماء الحديث في هذا العصر يعني طيب، محمد بن محمد بن سليم توفي –رحمة الله عليه- قبل ولادتي باثني عشر عامًا. قبل ولادتي باثني عشر عامًا. من الطرائف في</w:t>
      </w:r>
      <w:r w:rsidR="00EE6E1F">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واحد من طلاب الشيخ عمر زرته قبل أشهر</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ولما عرفني قال: أنا أتردد أقرأ على الشيخ عبد العزيز العبادي في مسجد</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ذكر مسجد</w:t>
      </w:r>
      <w:r w:rsidR="00EE6E1F">
        <w:rPr>
          <w:rFonts w:ascii="Simplified Arabic" w:hAnsi="Simplified Arabic" w:hint="cs"/>
          <w:b w:val="0"/>
          <w:bCs w:val="0"/>
          <w:sz w:val="28"/>
          <w:rtl/>
          <w:lang w:bidi="ar-EG"/>
        </w:rPr>
        <w:t>ًا</w:t>
      </w:r>
      <w:r w:rsidRPr="00503CA7">
        <w:rPr>
          <w:rFonts w:ascii="Simplified Arabic" w:hAnsi="Simplified Arabic"/>
          <w:b w:val="0"/>
          <w:bCs w:val="0"/>
          <w:sz w:val="28"/>
          <w:rtl/>
          <w:lang w:bidi="ar-EG"/>
        </w:rPr>
        <w:t xml:space="preserve"> بجنب بيت الجد والأهل، ولا أشوفك ذاك الوقت، الرجل يقارن يناهز المئة يعني ما يستغرب عليه الإشكال في هذا. قال: أنا ما أشوفك يوم أن أتردد على العبادي هو بج</w:t>
      </w:r>
      <w:r w:rsidR="00EE6E1F">
        <w:rPr>
          <w:rFonts w:ascii="Simplified Arabic" w:hAnsi="Simplified Arabic" w:hint="cs"/>
          <w:b w:val="0"/>
          <w:bCs w:val="0"/>
          <w:sz w:val="28"/>
          <w:rtl/>
          <w:lang w:bidi="ar-EG"/>
        </w:rPr>
        <w:t>ا</w:t>
      </w:r>
      <w:r w:rsidRPr="00503CA7">
        <w:rPr>
          <w:rFonts w:ascii="Simplified Arabic" w:hAnsi="Simplified Arabic"/>
          <w:b w:val="0"/>
          <w:bCs w:val="0"/>
          <w:sz w:val="28"/>
          <w:rtl/>
          <w:lang w:bidi="ar-EG"/>
        </w:rPr>
        <w:t>نب بيتكم، العبادي متوفى سنة ألف وثلاثمائة وسبعة وخمسين، قبل ولادتي بسبعة عشر عامًا. هذا الشخص قال: أنا لا أعرف الشيخ عبد العزيز أسمع به من جديد، يعني الشيخ عبد العزيز المفتي الآن الشيخ عبد العزيز بن عبد الله. ولا أعرف أباه وأعرف جده محمد بن عبد اللطيف، قلت: والله ما عليك ما شاء الله.</w:t>
      </w:r>
    </w:p>
    <w:p w:rsidR="00AD4910" w:rsidRPr="00503CA7" w:rsidRDefault="00AD4910" w:rsidP="007357BB">
      <w:pPr>
        <w:rPr>
          <w:rFonts w:ascii="Simplified Arabic" w:hAnsi="Simplified Arabic"/>
          <w:sz w:val="28"/>
          <w:rtl/>
          <w:lang w:bidi="ar-EG"/>
        </w:rPr>
      </w:pPr>
      <w:r w:rsidRPr="00503CA7">
        <w:rPr>
          <w:rFonts w:ascii="Simplified Arabic" w:hAnsi="Simplified Arabic"/>
          <w:sz w:val="28"/>
          <w:rtl/>
          <w:lang w:bidi="ar-EG"/>
        </w:rPr>
        <w:t>طالب:...</w:t>
      </w:r>
    </w:p>
    <w:p w:rsidR="00AD4910" w:rsidRPr="00503CA7" w:rsidRDefault="00EE6E1F" w:rsidP="00AD4910">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AD4910" w:rsidRPr="00503CA7">
        <w:rPr>
          <w:rFonts w:ascii="Simplified Arabic" w:hAnsi="Simplified Arabic"/>
          <w:b w:val="0"/>
          <w:bCs w:val="0"/>
          <w:sz w:val="28"/>
          <w:rtl/>
          <w:lang w:bidi="ar-EG"/>
        </w:rPr>
        <w:t>؟</w:t>
      </w:r>
    </w:p>
    <w:p w:rsidR="00AD4910" w:rsidRPr="00503CA7" w:rsidRDefault="00AD4910" w:rsidP="007357BB">
      <w:pPr>
        <w:rPr>
          <w:rFonts w:ascii="Simplified Arabic" w:hAnsi="Simplified Arabic"/>
          <w:sz w:val="28"/>
          <w:rtl/>
          <w:lang w:bidi="ar-EG"/>
        </w:rPr>
      </w:pPr>
      <w:r w:rsidRPr="00503CA7">
        <w:rPr>
          <w:rFonts w:ascii="Simplified Arabic" w:hAnsi="Simplified Arabic"/>
          <w:sz w:val="28"/>
          <w:rtl/>
          <w:lang w:bidi="ar-EG"/>
        </w:rPr>
        <w:t>طالب:...</w:t>
      </w:r>
    </w:p>
    <w:p w:rsidR="00AD4910" w:rsidRPr="00503CA7" w:rsidRDefault="00AD4910" w:rsidP="00EE6E1F">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أنت </w:t>
      </w:r>
      <w:r w:rsidR="00EE6E1F">
        <w:rPr>
          <w:rFonts w:ascii="Simplified Arabic" w:hAnsi="Simplified Arabic" w:hint="cs"/>
          <w:b w:val="0"/>
          <w:bCs w:val="0"/>
          <w:sz w:val="28"/>
          <w:rtl/>
          <w:lang w:bidi="ar-EG"/>
        </w:rPr>
        <w:t>تريد أن</w:t>
      </w:r>
      <w:r w:rsidRPr="00503CA7">
        <w:rPr>
          <w:rFonts w:ascii="Simplified Arabic" w:hAnsi="Simplified Arabic"/>
          <w:b w:val="0"/>
          <w:bCs w:val="0"/>
          <w:sz w:val="28"/>
          <w:rtl/>
          <w:lang w:bidi="ar-EG"/>
        </w:rPr>
        <w:t xml:space="preserve"> تجعل مسلم</w:t>
      </w:r>
      <w:r w:rsidR="00EE6E1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يُتصوَّر أن الإمام مالك ينتقد حديث</w:t>
      </w:r>
      <w:r w:rsidR="00EE6E1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في مسلم؟</w:t>
      </w:r>
    </w:p>
    <w:p w:rsidR="00AD4910" w:rsidRPr="00503CA7" w:rsidRDefault="00AD4910" w:rsidP="007357BB">
      <w:pPr>
        <w:rPr>
          <w:rFonts w:ascii="Simplified Arabic" w:hAnsi="Simplified Arabic"/>
          <w:sz w:val="28"/>
          <w:rtl/>
          <w:lang w:bidi="ar-EG"/>
        </w:rPr>
      </w:pPr>
      <w:r w:rsidRPr="00503CA7">
        <w:rPr>
          <w:rFonts w:ascii="Simplified Arabic" w:hAnsi="Simplified Arabic"/>
          <w:sz w:val="28"/>
          <w:rtl/>
          <w:lang w:bidi="ar-EG"/>
        </w:rPr>
        <w:t>طالب:...</w:t>
      </w:r>
    </w:p>
    <w:p w:rsidR="00AD4910" w:rsidRPr="00503CA7" w:rsidRDefault="00AD4910"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بس.</w:t>
      </w:r>
    </w:p>
    <w:p w:rsidR="00AD4910" w:rsidRPr="00503CA7" w:rsidRDefault="00AD4910" w:rsidP="007357BB">
      <w:pPr>
        <w:rPr>
          <w:rFonts w:ascii="Simplified Arabic" w:hAnsi="Simplified Arabic"/>
          <w:sz w:val="28"/>
          <w:rtl/>
          <w:lang w:bidi="ar-EG"/>
        </w:rPr>
      </w:pPr>
      <w:r w:rsidRPr="00503CA7">
        <w:rPr>
          <w:rFonts w:ascii="Simplified Arabic" w:hAnsi="Simplified Arabic"/>
          <w:sz w:val="28"/>
          <w:rtl/>
          <w:lang w:bidi="ar-EG"/>
        </w:rPr>
        <w:t>طالب:...</w:t>
      </w:r>
    </w:p>
    <w:p w:rsidR="00AD4910" w:rsidRPr="00503CA7" w:rsidRDefault="00AD4910" w:rsidP="00EE6E1F">
      <w:pPr>
        <w:rPr>
          <w:rFonts w:ascii="Simplified Arabic" w:hAnsi="Simplified Arabic"/>
          <w:b w:val="0"/>
          <w:bCs w:val="0"/>
          <w:sz w:val="28"/>
          <w:rtl/>
          <w:lang w:bidi="ar-EG"/>
        </w:rPr>
      </w:pPr>
      <w:r w:rsidRPr="00503CA7">
        <w:rPr>
          <w:rFonts w:ascii="Simplified Arabic" w:hAnsi="Simplified Arabic"/>
          <w:b w:val="0"/>
          <w:bCs w:val="0"/>
          <w:sz w:val="28"/>
          <w:rtl/>
          <w:lang w:bidi="ar-EG"/>
        </w:rPr>
        <w:t>لا لا، إذا ضعّف القصة</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إذا ضعّف القصة ضعّف الحديث، هو إذا ضعّف القصة ضعّف الحديث، هو لو يُضعِّف طريق</w:t>
      </w:r>
      <w:r w:rsidR="00EE6E1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ما يلزم أن يُضعِّف طريق</w:t>
      </w:r>
      <w:r w:rsidR="00EE6E1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آخر، لكن هو ضعَّف القصة برمتها، لم يكن أويس </w:t>
      </w:r>
      <w:r w:rsidR="00EE6E1F">
        <w:rPr>
          <w:rFonts w:ascii="Simplified Arabic" w:hAnsi="Simplified Arabic" w:hint="cs"/>
          <w:b w:val="0"/>
          <w:bCs w:val="0"/>
          <w:sz w:val="28"/>
          <w:rtl/>
          <w:lang w:bidi="ar-EG"/>
        </w:rPr>
        <w:t>ما</w:t>
      </w:r>
      <w:r w:rsidRPr="00503CA7">
        <w:rPr>
          <w:rFonts w:ascii="Simplified Arabic" w:hAnsi="Simplified Arabic"/>
          <w:b w:val="0"/>
          <w:bCs w:val="0"/>
          <w:sz w:val="28"/>
          <w:rtl/>
          <w:lang w:bidi="ar-EG"/>
        </w:rPr>
        <w:t xml:space="preserve"> معناها؟</w:t>
      </w:r>
    </w:p>
    <w:p w:rsidR="00AD4910" w:rsidRPr="00503CA7" w:rsidRDefault="00AD4910" w:rsidP="007357BB">
      <w:pPr>
        <w:rPr>
          <w:rFonts w:ascii="Simplified Arabic" w:hAnsi="Simplified Arabic"/>
          <w:sz w:val="28"/>
          <w:rtl/>
          <w:lang w:bidi="ar-EG"/>
        </w:rPr>
      </w:pPr>
      <w:r w:rsidRPr="00503CA7">
        <w:rPr>
          <w:rFonts w:ascii="Simplified Arabic" w:hAnsi="Simplified Arabic"/>
          <w:sz w:val="28"/>
          <w:rtl/>
          <w:lang w:bidi="ar-EG"/>
        </w:rPr>
        <w:t>طالب:...</w:t>
      </w:r>
    </w:p>
    <w:p w:rsidR="00AD4910" w:rsidRPr="00503CA7" w:rsidRDefault="00547EBA" w:rsidP="00EE6E1F">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لا لا، ما قال الإمام أحمد لم يكن، قال: </w:t>
      </w:r>
      <w:r w:rsidR="00EE6E1F">
        <w:rPr>
          <w:rFonts w:ascii="Simplified Arabic" w:hAnsi="Simplified Arabic" w:hint="cs"/>
          <w:b w:val="0"/>
          <w:bCs w:val="0"/>
          <w:sz w:val="28"/>
          <w:rtl/>
          <w:lang w:bidi="ar-EG"/>
        </w:rPr>
        <w:t>انظر ماذا</w:t>
      </w:r>
      <w:r w:rsidRPr="00503CA7">
        <w:rPr>
          <w:rFonts w:ascii="Simplified Arabic" w:hAnsi="Simplified Arabic"/>
          <w:b w:val="0"/>
          <w:bCs w:val="0"/>
          <w:sz w:val="28"/>
          <w:rtl/>
          <w:lang w:bidi="ar-EG"/>
        </w:rPr>
        <w:t xml:space="preserve"> قال الإمام أحمد.</w:t>
      </w:r>
    </w:p>
    <w:p w:rsidR="00547EBA" w:rsidRPr="00503CA7" w:rsidRDefault="00547EBA" w:rsidP="007357BB">
      <w:pPr>
        <w:rPr>
          <w:rFonts w:ascii="Simplified Arabic" w:hAnsi="Simplified Arabic"/>
          <w:sz w:val="28"/>
          <w:rtl/>
          <w:lang w:bidi="ar-EG"/>
        </w:rPr>
      </w:pPr>
      <w:r w:rsidRPr="00503CA7">
        <w:rPr>
          <w:rFonts w:ascii="Simplified Arabic" w:hAnsi="Simplified Arabic"/>
          <w:sz w:val="28"/>
          <w:rtl/>
          <w:lang w:bidi="ar-EG"/>
        </w:rPr>
        <w:t>طالب:...</w:t>
      </w:r>
    </w:p>
    <w:p w:rsidR="00547EBA" w:rsidRPr="00503CA7" w:rsidRDefault="00547EBA"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نعم، مالك يقول، لحظة لحظة عن أويس فقال: لم يكن، وأورد كلامًا للإمام أحمد يصب في هذا المعنى، ما هو</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لم يكن</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لا أظن</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لم يكن.</w:t>
      </w:r>
    </w:p>
    <w:p w:rsidR="00547EBA" w:rsidRPr="00503CA7" w:rsidRDefault="00547EBA" w:rsidP="007357BB">
      <w:pPr>
        <w:rPr>
          <w:rFonts w:ascii="Simplified Arabic" w:hAnsi="Simplified Arabic"/>
          <w:sz w:val="28"/>
          <w:rtl/>
          <w:lang w:bidi="ar-EG"/>
        </w:rPr>
      </w:pPr>
      <w:r w:rsidRPr="00503CA7">
        <w:rPr>
          <w:rFonts w:ascii="Simplified Arabic" w:hAnsi="Simplified Arabic"/>
          <w:sz w:val="28"/>
          <w:rtl/>
          <w:lang w:bidi="ar-EG"/>
        </w:rPr>
        <w:t>طالب:...</w:t>
      </w:r>
    </w:p>
    <w:p w:rsidR="00547EBA" w:rsidRPr="00503CA7" w:rsidRDefault="00547EBA"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لا، يعني هل يُتصوَّر أن الإمام أحمد يبلغه الخبر خبر أويس؟</w:t>
      </w:r>
      <w:r w:rsidR="005C54E2" w:rsidRPr="00503CA7">
        <w:rPr>
          <w:rFonts w:ascii="Simplified Arabic" w:hAnsi="Simplified Arabic"/>
          <w:b w:val="0"/>
          <w:bCs w:val="0"/>
          <w:sz w:val="28"/>
          <w:rtl/>
          <w:lang w:bidi="ar-EG"/>
        </w:rPr>
        <w:t xml:space="preserve"> سؤال: هل يتصور أن الإمام أحمد </w:t>
      </w:r>
      <w:r w:rsidRPr="00503CA7">
        <w:rPr>
          <w:rFonts w:ascii="Simplified Arabic" w:hAnsi="Simplified Arabic"/>
          <w:b w:val="0"/>
          <w:bCs w:val="0"/>
          <w:sz w:val="28"/>
          <w:rtl/>
          <w:lang w:bidi="ar-EG"/>
        </w:rPr>
        <w:t>يبلغه خبر أويس بسند صحيح ثابت ويفضل عليه سعيد بن المسيب؟</w:t>
      </w:r>
    </w:p>
    <w:p w:rsidR="00547EBA" w:rsidRPr="00503CA7" w:rsidRDefault="00547EBA" w:rsidP="007357BB">
      <w:pPr>
        <w:rPr>
          <w:rFonts w:ascii="Simplified Arabic" w:hAnsi="Simplified Arabic"/>
          <w:sz w:val="28"/>
          <w:rtl/>
          <w:lang w:bidi="ar-EG"/>
        </w:rPr>
      </w:pPr>
      <w:r w:rsidRPr="00503CA7">
        <w:rPr>
          <w:rFonts w:ascii="Simplified Arabic" w:hAnsi="Simplified Arabic"/>
          <w:sz w:val="28"/>
          <w:rtl/>
          <w:lang w:bidi="ar-EG"/>
        </w:rPr>
        <w:t>طالب:...</w:t>
      </w:r>
    </w:p>
    <w:p w:rsidR="00547EBA" w:rsidRPr="00503CA7" w:rsidRDefault="00EE6E1F" w:rsidP="00AD4910">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547EBA" w:rsidRPr="00503CA7">
        <w:rPr>
          <w:rFonts w:ascii="Simplified Arabic" w:hAnsi="Simplified Arabic"/>
          <w:b w:val="0"/>
          <w:bCs w:val="0"/>
          <w:sz w:val="28"/>
          <w:rtl/>
          <w:lang w:bidi="ar-EG"/>
        </w:rPr>
        <w:t xml:space="preserve"> ما وصلهم من نفس الطريق، قد يكون وصلهم من طُرق لا تثبت، يعني لا يوجد أحاديث في الصحيح خُرِّجت بأسانيد ضعيفة عند غيرهم؟ الآن الإشكال في ابن الجوزي حينما حكم على أحاديث في الموضوعات بأنها موضوعة وهي موجودة في حديث مسلم، هل يحكم على طريق مسلم أم يحكم على الطريق الذي وصل إليه؟</w:t>
      </w:r>
    </w:p>
    <w:p w:rsidR="00547EBA" w:rsidRPr="00503CA7" w:rsidRDefault="00547EBA" w:rsidP="00AD4910">
      <w:pPr>
        <w:rPr>
          <w:rFonts w:ascii="Simplified Arabic" w:hAnsi="Simplified Arabic"/>
          <w:sz w:val="28"/>
          <w:rtl/>
          <w:lang w:bidi="ar-EG"/>
        </w:rPr>
      </w:pPr>
      <w:r w:rsidRPr="00503CA7">
        <w:rPr>
          <w:rFonts w:ascii="Simplified Arabic" w:hAnsi="Simplified Arabic"/>
          <w:sz w:val="28"/>
          <w:rtl/>
          <w:lang w:bidi="ar-EG"/>
        </w:rPr>
        <w:t>طالب: وصل إليه.</w:t>
      </w:r>
    </w:p>
    <w:p w:rsidR="00547EBA" w:rsidRPr="00503CA7" w:rsidRDefault="00547EBA" w:rsidP="00AD4910">
      <w:pPr>
        <w:rPr>
          <w:rFonts w:ascii="Simplified Arabic" w:hAnsi="Simplified Arabic"/>
          <w:b w:val="0"/>
          <w:bCs w:val="0"/>
          <w:sz w:val="28"/>
          <w:rtl/>
          <w:lang w:bidi="ar-EG"/>
        </w:rPr>
      </w:pPr>
      <w:r w:rsidRPr="00503CA7">
        <w:rPr>
          <w:rFonts w:ascii="Simplified Arabic" w:hAnsi="Simplified Arabic"/>
          <w:b w:val="0"/>
          <w:bCs w:val="0"/>
          <w:sz w:val="28"/>
          <w:rtl/>
          <w:lang w:bidi="ar-EG"/>
        </w:rPr>
        <w:t>انتهى الإشكال.</w:t>
      </w:r>
    </w:p>
    <w:p w:rsidR="00547EBA" w:rsidRPr="00503CA7" w:rsidRDefault="00547EBA" w:rsidP="007357BB">
      <w:pPr>
        <w:rPr>
          <w:rFonts w:ascii="Simplified Arabic" w:hAnsi="Simplified Arabic"/>
          <w:sz w:val="28"/>
          <w:rtl/>
          <w:lang w:bidi="ar-EG"/>
        </w:rPr>
      </w:pPr>
      <w:r w:rsidRPr="00503CA7">
        <w:rPr>
          <w:rFonts w:ascii="Simplified Arabic" w:hAnsi="Simplified Arabic"/>
          <w:sz w:val="28"/>
          <w:rtl/>
          <w:lang w:bidi="ar-EG"/>
        </w:rPr>
        <w:t>طالب:...</w:t>
      </w:r>
    </w:p>
    <w:p w:rsidR="00547EBA" w:rsidRPr="00503CA7" w:rsidRDefault="00547EBA" w:rsidP="00EE6E1F">
      <w:pPr>
        <w:rPr>
          <w:rFonts w:ascii="Simplified Arabic" w:hAnsi="Simplified Arabic"/>
          <w:b w:val="0"/>
          <w:bCs w:val="0"/>
          <w:sz w:val="28"/>
          <w:rtl/>
          <w:lang w:bidi="ar-EG"/>
        </w:rPr>
      </w:pPr>
      <w:r w:rsidRPr="00503CA7">
        <w:rPr>
          <w:rFonts w:ascii="Simplified Arabic" w:hAnsi="Simplified Arabic"/>
          <w:b w:val="0"/>
          <w:bCs w:val="0"/>
          <w:sz w:val="28"/>
          <w:rtl/>
          <w:lang w:bidi="ar-EG"/>
        </w:rPr>
        <w:t>لا لا</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ما قلت كذا، لا </w:t>
      </w:r>
      <w:r w:rsidR="00EE6E1F">
        <w:rPr>
          <w:rFonts w:ascii="Simplified Arabic" w:hAnsi="Simplified Arabic" w:hint="cs"/>
          <w:b w:val="0"/>
          <w:bCs w:val="0"/>
          <w:sz w:val="28"/>
          <w:rtl/>
          <w:lang w:bidi="ar-EG"/>
        </w:rPr>
        <w:t>ما</w:t>
      </w:r>
      <w:r w:rsidRPr="00503CA7">
        <w:rPr>
          <w:rFonts w:ascii="Simplified Arabic" w:hAnsi="Simplified Arabic"/>
          <w:b w:val="0"/>
          <w:bCs w:val="0"/>
          <w:sz w:val="28"/>
          <w:rtl/>
          <w:lang w:bidi="ar-EG"/>
        </w:rPr>
        <w:t xml:space="preserve"> تقصده عندك هذا، الذي في القلوب لا يعلمه إلا علّام الغيوب. أنا لما شددت في الكلام</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 الناس منازل يتفاوتون</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أنا أربأ بك أن تقول مثل هذا الكلام، أن ينزل فهمك إلى هذا الحد.</w:t>
      </w:r>
    </w:p>
    <w:p w:rsidR="00547EBA" w:rsidRPr="00503CA7" w:rsidRDefault="00547EBA" w:rsidP="007357BB">
      <w:pPr>
        <w:rPr>
          <w:rFonts w:ascii="Simplified Arabic" w:hAnsi="Simplified Arabic"/>
          <w:sz w:val="28"/>
          <w:rtl/>
          <w:lang w:bidi="ar-EG"/>
        </w:rPr>
      </w:pPr>
      <w:r w:rsidRPr="00503CA7">
        <w:rPr>
          <w:rFonts w:ascii="Simplified Arabic" w:hAnsi="Simplified Arabic"/>
          <w:sz w:val="28"/>
          <w:rtl/>
          <w:lang w:bidi="ar-EG"/>
        </w:rPr>
        <w:t>طالب:...</w:t>
      </w:r>
    </w:p>
    <w:p w:rsidR="00EE6E1F" w:rsidRDefault="00823978" w:rsidP="0082397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يقول: </w:t>
      </w:r>
      <w:r w:rsidRPr="00503CA7">
        <w:rPr>
          <w:rFonts w:ascii="Simplified Arabic" w:hAnsi="Simplified Arabic"/>
          <w:sz w:val="28"/>
          <w:rtl/>
          <w:lang w:bidi="ar-EG"/>
        </w:rPr>
        <w:t xml:space="preserve">من أراد حفظ </w:t>
      </w:r>
      <w:r w:rsidRPr="00503CA7">
        <w:rPr>
          <w:rFonts w:ascii="Simplified Arabic" w:eastAsia="Calibri" w:hAnsi="Simplified Arabic"/>
          <w:color w:val="000000"/>
          <w:sz w:val="28"/>
          <w:rtl/>
          <w:lang w:bidi="ar-EG"/>
        </w:rPr>
        <w:t>السُّنَّة</w:t>
      </w:r>
      <w:r w:rsidRPr="00503CA7">
        <w:rPr>
          <w:rFonts w:ascii="Simplified Arabic" w:hAnsi="Simplified Arabic"/>
          <w:sz w:val="28"/>
          <w:rtl/>
          <w:lang w:bidi="ar-EG"/>
        </w:rPr>
        <w:t xml:space="preserve"> ومتحير بين حفظ بلوغ المرام وبين الالتحاق بدورات حفظ الصحيحين، ثم يواصل بعد الصحيحين حتى يحفظ الكتب العشرة، فبأي الطريق؟</w:t>
      </w:r>
      <w:r w:rsidRPr="00503CA7">
        <w:rPr>
          <w:rFonts w:ascii="Simplified Arabic" w:hAnsi="Simplified Arabic"/>
          <w:b w:val="0"/>
          <w:bCs w:val="0"/>
          <w:sz w:val="28"/>
          <w:rtl/>
          <w:lang w:bidi="ar-EG"/>
        </w:rPr>
        <w:t xml:space="preserve"> </w:t>
      </w:r>
    </w:p>
    <w:p w:rsidR="00823978" w:rsidRPr="00503CA7" w:rsidRDefault="00823978" w:rsidP="00EE6E1F">
      <w:pPr>
        <w:rPr>
          <w:rFonts w:ascii="Simplified Arabic" w:hAnsi="Simplified Arabic"/>
          <w:b w:val="0"/>
          <w:bCs w:val="0"/>
          <w:sz w:val="28"/>
          <w:rtl/>
          <w:lang w:bidi="ar-EG"/>
        </w:rPr>
      </w:pPr>
      <w:r w:rsidRPr="00503CA7">
        <w:rPr>
          <w:rFonts w:ascii="Simplified Arabic" w:hAnsi="Simplified Arabic"/>
          <w:b w:val="0"/>
          <w:bCs w:val="0"/>
          <w:sz w:val="28"/>
          <w:rtl/>
          <w:lang w:bidi="ar-EG"/>
        </w:rPr>
        <w:t>الكاتب هذا، هذا الكتابة ما أدري والله إذا كانت الكتابة تنفك عن العلم فهي منفكة تمامًا هنا، كتابة رديئة جدًّا، ويُذكر عن بعضهم</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ولعله ابن عبد الهادي خطه رديء جدًّا جدًّا أنه في سوق الورّاقين كتاب غاية في ردا</w:t>
      </w:r>
      <w:r w:rsidR="00EE6E1F">
        <w:rPr>
          <w:rFonts w:ascii="Simplified Arabic" w:hAnsi="Simplified Arabic" w:hint="cs"/>
          <w:b w:val="0"/>
          <w:bCs w:val="0"/>
          <w:sz w:val="28"/>
          <w:rtl/>
          <w:lang w:bidi="ar-EG"/>
        </w:rPr>
        <w:t>ء</w:t>
      </w:r>
      <w:r w:rsidRPr="00503CA7">
        <w:rPr>
          <w:rFonts w:ascii="Simplified Arabic" w:hAnsi="Simplified Arabic"/>
          <w:b w:val="0"/>
          <w:bCs w:val="0"/>
          <w:sz w:val="28"/>
          <w:rtl/>
          <w:lang w:bidi="ar-EG"/>
        </w:rPr>
        <w:t>ته</w:t>
      </w:r>
      <w:r w:rsidR="00EE6E1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لا يكاد يُقرأ</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فاشتراه من أجل إذا قيل له خطك رديء قال تفضل، فلما ذهب به إلى بيته وتأمله فإذا هو خطه.</w:t>
      </w:r>
    </w:p>
    <w:p w:rsidR="00823978" w:rsidRPr="00503CA7" w:rsidRDefault="00823978" w:rsidP="007357BB">
      <w:pPr>
        <w:rPr>
          <w:rFonts w:ascii="Simplified Arabic" w:hAnsi="Simplified Arabic"/>
          <w:sz w:val="28"/>
          <w:rtl/>
          <w:lang w:bidi="ar-EG"/>
        </w:rPr>
      </w:pPr>
      <w:r w:rsidRPr="00503CA7">
        <w:rPr>
          <w:rFonts w:ascii="Simplified Arabic" w:hAnsi="Simplified Arabic"/>
          <w:sz w:val="28"/>
          <w:rtl/>
          <w:lang w:bidi="ar-EG"/>
        </w:rPr>
        <w:t>طالب:...</w:t>
      </w:r>
    </w:p>
    <w:p w:rsidR="00823978" w:rsidRPr="00503CA7" w:rsidRDefault="008606DF" w:rsidP="00823978">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823978" w:rsidRPr="00503CA7">
        <w:rPr>
          <w:rFonts w:ascii="Simplified Arabic" w:hAnsi="Simplified Arabic"/>
          <w:b w:val="0"/>
          <w:bCs w:val="0"/>
          <w:sz w:val="28"/>
          <w:rtl/>
          <w:lang w:bidi="ar-EG"/>
        </w:rPr>
        <w:t>؟</w:t>
      </w:r>
    </w:p>
    <w:p w:rsidR="00823978" w:rsidRPr="00503CA7" w:rsidRDefault="00823978" w:rsidP="007357BB">
      <w:pPr>
        <w:rPr>
          <w:rFonts w:ascii="Simplified Arabic" w:hAnsi="Simplified Arabic"/>
          <w:sz w:val="28"/>
          <w:rtl/>
          <w:lang w:bidi="ar-EG"/>
        </w:rPr>
      </w:pPr>
      <w:r w:rsidRPr="00503CA7">
        <w:rPr>
          <w:rFonts w:ascii="Simplified Arabic" w:hAnsi="Simplified Arabic"/>
          <w:sz w:val="28"/>
          <w:rtl/>
          <w:lang w:bidi="ar-EG"/>
        </w:rPr>
        <w:t>طالب:...</w:t>
      </w:r>
    </w:p>
    <w:p w:rsidR="008606DF" w:rsidRDefault="00823978" w:rsidP="008606DF">
      <w:pPr>
        <w:rPr>
          <w:rFonts w:ascii="Simplified Arabic" w:hAnsi="Simplified Arabic" w:hint="cs"/>
          <w:sz w:val="28"/>
          <w:rtl/>
          <w:lang w:bidi="ar-EG"/>
        </w:rPr>
      </w:pPr>
      <w:r w:rsidRPr="00503CA7">
        <w:rPr>
          <w:rFonts w:ascii="Simplified Arabic" w:hAnsi="Simplified Arabic"/>
          <w:b w:val="0"/>
          <w:bCs w:val="0"/>
          <w:sz w:val="28"/>
          <w:rtl/>
          <w:lang w:bidi="ar-EG"/>
        </w:rPr>
        <w:t xml:space="preserve">لا لا، اقرأ ما كتب عن ابن عبد الهادي، هو </w:t>
      </w:r>
      <w:r w:rsidR="008606DF">
        <w:rPr>
          <w:rFonts w:ascii="Simplified Arabic" w:hAnsi="Simplified Arabic" w:hint="cs"/>
          <w:b w:val="0"/>
          <w:bCs w:val="0"/>
          <w:sz w:val="28"/>
          <w:rtl/>
          <w:lang w:bidi="ar-EG"/>
        </w:rPr>
        <w:t>الذي</w:t>
      </w:r>
      <w:r w:rsidRPr="00503CA7">
        <w:rPr>
          <w:rFonts w:ascii="Simplified Arabic" w:hAnsi="Simplified Arabic"/>
          <w:b w:val="0"/>
          <w:bCs w:val="0"/>
          <w:sz w:val="28"/>
          <w:rtl/>
          <w:lang w:bidi="ar-EG"/>
        </w:rPr>
        <w:t xml:space="preserve"> ما يكاد يُقرأ، يقول: </w:t>
      </w:r>
      <w:r w:rsidRPr="00503CA7">
        <w:rPr>
          <w:rFonts w:ascii="Simplified Arabic" w:hAnsi="Simplified Arabic"/>
          <w:sz w:val="28"/>
          <w:rtl/>
          <w:lang w:bidi="ar-EG"/>
        </w:rPr>
        <w:t xml:space="preserve">من أراد حفظ </w:t>
      </w:r>
      <w:r w:rsidRPr="00503CA7">
        <w:rPr>
          <w:rFonts w:ascii="Simplified Arabic" w:eastAsia="Calibri" w:hAnsi="Simplified Arabic"/>
          <w:color w:val="000000"/>
          <w:sz w:val="28"/>
          <w:rtl/>
          <w:lang w:bidi="ar-EG"/>
        </w:rPr>
        <w:t xml:space="preserve">السُّنَّة </w:t>
      </w:r>
      <w:r w:rsidRPr="00503CA7">
        <w:rPr>
          <w:rFonts w:ascii="Simplified Arabic" w:hAnsi="Simplified Arabic"/>
          <w:sz w:val="28"/>
          <w:rtl/>
          <w:lang w:bidi="ar-EG"/>
        </w:rPr>
        <w:t xml:space="preserve">ومتحير بين حفظ بلوغ المرام وبين الالتحاق بدورات حفظ الصحيحين، ثم يواصل بعد الصحيحين حتى يحفظ؟ </w:t>
      </w:r>
    </w:p>
    <w:p w:rsidR="00823978" w:rsidRPr="00503CA7" w:rsidRDefault="00823978" w:rsidP="008606DF">
      <w:pPr>
        <w:rPr>
          <w:rFonts w:ascii="Simplified Arabic" w:hAnsi="Simplified Arabic"/>
          <w:b w:val="0"/>
          <w:bCs w:val="0"/>
          <w:sz w:val="28"/>
          <w:rtl/>
          <w:lang w:bidi="ar-EG"/>
        </w:rPr>
      </w:pPr>
      <w:r w:rsidRPr="00503CA7">
        <w:rPr>
          <w:rFonts w:ascii="Simplified Arabic" w:hAnsi="Simplified Arabic"/>
          <w:b w:val="0"/>
          <w:bCs w:val="0"/>
          <w:sz w:val="28"/>
          <w:rtl/>
          <w:lang w:bidi="ar-EG"/>
        </w:rPr>
        <w:t>الجادة المعروفة عند أهل العلم أن تحفظ الأربعين؛ لأن فيها أحاديث ليست في الصحيحين وأحاديث كُلية جوامع، ثم تحفظ العمدة</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أحاديث أحكام مجموعة من الصحيحين أنت بأمس الحاجة إليها</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وهي صحيحة</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فأنت تتدرج من حديث جوامع إلى أحاديث أحكام صحيحة، ثم بعد ذلك تترقى في المرتبة الثالثة إلى أحاديث أحكام تحتاج إليها وعلى طريقة حفظ الصحيحين وزوائد الكُتب في البلوغ أحاديث يمكن ما تمر عليك؛ لأنها مأخوذة من كتب ليست في منهجهم الذي يحفظون عليه، فليس من العبث أن يؤلف مثل البلوغ أو مثل المُحَرر أو مثل المنتقى. فتحفظ على الجادة، وتدرس على الجادة، ثم بعد ذلك لا تحتاج إلى المختصرات، اقرأ في المُطولّات، مثل ما ذكرنا مرارًا يكون قراءتك بحث.</w:t>
      </w:r>
    </w:p>
    <w:p w:rsidR="00823978" w:rsidRPr="00503CA7" w:rsidRDefault="00823978" w:rsidP="00823978">
      <w:pPr>
        <w:rPr>
          <w:rFonts w:ascii="Simplified Arabic" w:hAnsi="Simplified Arabic"/>
          <w:b w:val="0"/>
          <w:bCs w:val="0"/>
          <w:sz w:val="28"/>
          <w:rtl/>
          <w:lang w:bidi="ar-EG"/>
        </w:rPr>
      </w:pPr>
      <w:r w:rsidRPr="00503CA7">
        <w:rPr>
          <w:rFonts w:ascii="Simplified Arabic" w:hAnsi="Simplified Arabic"/>
          <w:sz w:val="28"/>
          <w:rtl/>
          <w:lang w:bidi="ar-EG"/>
        </w:rPr>
        <w:t>ما هي مدة النفاس وهي هي محددة بأربعين يوم؟</w:t>
      </w:r>
      <w:r w:rsidRPr="00503CA7">
        <w:rPr>
          <w:rFonts w:ascii="Simplified Arabic" w:hAnsi="Simplified Arabic"/>
          <w:b w:val="0"/>
          <w:bCs w:val="0"/>
          <w:sz w:val="28"/>
          <w:rtl/>
          <w:lang w:bidi="ar-EG"/>
        </w:rPr>
        <w:t xml:space="preserve"> يعني أكثر النفاس لا حد لأقله كما هو معلوم</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وأما أكثره فالجمهور على أنها أربعون يومًا، وهذا هو المرجَّح، إذا زاد على ذلك إن لم يقترن به عادة أن يكون وقت الحيض فهو دم فساد. </w:t>
      </w:r>
    </w:p>
    <w:p w:rsidR="008606DF" w:rsidRDefault="00823978" w:rsidP="008606DF">
      <w:pPr>
        <w:rPr>
          <w:rFonts w:ascii="Simplified Arabic" w:hAnsi="Simplified Arabic" w:hint="cs"/>
          <w:b w:val="0"/>
          <w:bCs w:val="0"/>
          <w:sz w:val="28"/>
          <w:rtl/>
          <w:lang w:bidi="ar-EG"/>
        </w:rPr>
      </w:pPr>
      <w:r w:rsidRPr="00503CA7">
        <w:rPr>
          <w:rFonts w:ascii="Simplified Arabic" w:hAnsi="Simplified Arabic"/>
          <w:b w:val="0"/>
          <w:bCs w:val="0"/>
          <w:sz w:val="28"/>
          <w:rtl/>
          <w:lang w:bidi="ar-EG"/>
        </w:rPr>
        <w:t>في آخر الدرس الماضي ذكرنا أن ابن الملقن</w:t>
      </w:r>
      <w:r w:rsidR="0028088D" w:rsidRPr="00503CA7">
        <w:rPr>
          <w:rFonts w:ascii="Simplified Arabic" w:hAnsi="Simplified Arabic"/>
          <w:b w:val="0"/>
          <w:bCs w:val="0"/>
          <w:sz w:val="28"/>
          <w:rtl/>
          <w:lang w:bidi="ar-EG"/>
        </w:rPr>
        <w:t xml:space="preserve"> انتقى من شرح مختصر ابن أبي جمرة له فوائد وسمّاها دُرر</w:t>
      </w:r>
      <w:r w:rsidR="008606DF">
        <w:rPr>
          <w:rFonts w:ascii="Simplified Arabic" w:hAnsi="Simplified Arabic" w:hint="cs"/>
          <w:b w:val="0"/>
          <w:bCs w:val="0"/>
          <w:sz w:val="28"/>
          <w:rtl/>
          <w:lang w:bidi="ar-EG"/>
        </w:rPr>
        <w:t>ًا</w:t>
      </w:r>
      <w:r w:rsidR="0028088D" w:rsidRPr="00503CA7">
        <w:rPr>
          <w:rFonts w:ascii="Simplified Arabic" w:hAnsi="Simplified Arabic"/>
          <w:b w:val="0"/>
          <w:bCs w:val="0"/>
          <w:sz w:val="28"/>
          <w:rtl/>
          <w:lang w:bidi="ar-EG"/>
        </w:rPr>
        <w:t>، مختصر ابن أبي جمرة مطبوع مع شرحه له لابن أبي جمرة في مجلدين، هذا واحد منهما، اسمه بهجة النفوس وتحليها بمعرفة ما لها وما عليها، شرح مختصر صحيح البخاري المُسَمَّى: جمع النهاية في بدء الخبر والغاية أو الخير والغاية</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مكتوب لكن الظاهر أنه الخبر، للإمام المحدِّث الوَرِع أبي عبد الله محمد بن أبي جمرة الأندلسي المتوفى سنة تسع وتسعين وستمائة، </w:t>
      </w:r>
      <w:r w:rsidR="0028088D" w:rsidRPr="00503CA7">
        <w:rPr>
          <w:rFonts w:ascii="Simplified Arabic" w:hAnsi="Simplified Arabic"/>
          <w:b w:val="0"/>
          <w:bCs w:val="0"/>
          <w:noProof w:val="0"/>
          <w:color w:val="000000"/>
          <w:sz w:val="28"/>
          <w:rtl/>
          <w:lang w:bidi="ar-EG"/>
        </w:rPr>
        <w:t xml:space="preserve">الشُرَّاح </w:t>
      </w:r>
      <w:r w:rsidR="0028088D" w:rsidRPr="00503CA7">
        <w:rPr>
          <w:rFonts w:ascii="Simplified Arabic" w:hAnsi="Simplified Arabic"/>
          <w:b w:val="0"/>
          <w:bCs w:val="0"/>
          <w:sz w:val="28"/>
          <w:rtl/>
          <w:lang w:bidi="ar-EG"/>
        </w:rPr>
        <w:t>كلهم ينقلون</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يعني من جاء بعده كلهم ينقلون عنه</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ويستفيدون منه</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لكن عنده هفوات، عنده سقطات كثيرة؛ لأنه صوفي</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وعنده شيء من الإغرا</w:t>
      </w:r>
      <w:r w:rsidR="008606DF">
        <w:rPr>
          <w:rFonts w:ascii="Simplified Arabic" w:hAnsi="Simplified Arabic"/>
          <w:b w:val="0"/>
          <w:bCs w:val="0"/>
          <w:sz w:val="28"/>
          <w:rtl/>
          <w:lang w:bidi="ar-EG"/>
        </w:rPr>
        <w:t>ق في الصوفية، وختم الكتاب بمرائ</w:t>
      </w:r>
      <w:r w:rsidR="008606DF">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بأحلام ورؤى ومنامات شيء </w:t>
      </w:r>
      <w:r w:rsidR="008606DF">
        <w:rPr>
          <w:rFonts w:ascii="Simplified Arabic" w:hAnsi="Simplified Arabic"/>
          <w:b w:val="0"/>
          <w:bCs w:val="0"/>
          <w:sz w:val="28"/>
          <w:rtl/>
          <w:lang w:bidi="ar-EG"/>
        </w:rPr>
        <w:t>لا يقبله</w:t>
      </w:r>
      <w:r w:rsidR="0028088D" w:rsidRPr="00503CA7">
        <w:rPr>
          <w:rFonts w:ascii="Simplified Arabic" w:hAnsi="Simplified Arabic"/>
          <w:b w:val="0"/>
          <w:bCs w:val="0"/>
          <w:sz w:val="28"/>
          <w:rtl/>
          <w:lang w:bidi="ar-EG"/>
        </w:rPr>
        <w:t xml:space="preserve"> عاقل، على كل حال الكتاب فيه فوائد، والعلماء استفادوا منه ونقلوا منه دُرر</w:t>
      </w:r>
      <w:r w:rsidR="008606DF">
        <w:rPr>
          <w:rFonts w:ascii="Simplified Arabic" w:hAnsi="Simplified Arabic" w:hint="cs"/>
          <w:b w:val="0"/>
          <w:bCs w:val="0"/>
          <w:noProof w:val="0"/>
          <w:sz w:val="28"/>
          <w:rtl/>
        </w:rPr>
        <w:t>ًا</w:t>
      </w:r>
      <w:r w:rsidR="0028088D" w:rsidRPr="00503CA7">
        <w:rPr>
          <w:rFonts w:ascii="Simplified Arabic" w:hAnsi="Simplified Arabic"/>
          <w:b w:val="0"/>
          <w:bCs w:val="0"/>
          <w:sz w:val="28"/>
          <w:rtl/>
          <w:lang w:bidi="ar-EG"/>
        </w:rPr>
        <w:t>، يوافق على بعضها ويُخالف في بعضها</w:t>
      </w:r>
      <w:r w:rsidR="008606DF">
        <w:rPr>
          <w:rFonts w:ascii="Simplified Arabic" w:hAnsi="Simplified Arabic" w:hint="cs"/>
          <w:b w:val="0"/>
          <w:bCs w:val="0"/>
          <w:sz w:val="28"/>
          <w:rtl/>
          <w:lang w:bidi="ar-EG"/>
        </w:rPr>
        <w:t>.</w:t>
      </w:r>
    </w:p>
    <w:p w:rsidR="0028088D" w:rsidRPr="00503CA7" w:rsidRDefault="008606DF" w:rsidP="008606DF">
      <w:pPr>
        <w:rPr>
          <w:rFonts w:ascii="Simplified Arabic" w:hAnsi="Simplified Arabic"/>
          <w:b w:val="0"/>
          <w:bCs w:val="0"/>
          <w:sz w:val="28"/>
          <w:rtl/>
          <w:lang w:bidi="ar-EG"/>
        </w:rPr>
      </w:pPr>
      <w:r>
        <w:rPr>
          <w:rFonts w:ascii="Simplified Arabic" w:hAnsi="Simplified Arabic" w:hint="cs"/>
          <w:b w:val="0"/>
          <w:bCs w:val="0"/>
          <w:sz w:val="28"/>
          <w:rtl/>
          <w:lang w:bidi="ar-EG"/>
        </w:rPr>
        <w:t>نقل</w:t>
      </w:r>
      <w:r w:rsidR="0028088D" w:rsidRPr="00503CA7">
        <w:rPr>
          <w:rFonts w:ascii="Simplified Arabic" w:hAnsi="Simplified Arabic"/>
          <w:b w:val="0"/>
          <w:bCs w:val="0"/>
          <w:sz w:val="28"/>
          <w:rtl/>
          <w:lang w:bidi="ar-EG"/>
        </w:rPr>
        <w:t xml:space="preserve"> ابن الملقن كلام</w:t>
      </w:r>
      <w:r>
        <w:rPr>
          <w:rFonts w:ascii="Simplified Arabic" w:hAnsi="Simplified Arabic" w:hint="cs"/>
          <w:b w:val="0"/>
          <w:bCs w:val="0"/>
          <w:noProof w:val="0"/>
          <w:sz w:val="28"/>
          <w:rtl/>
        </w:rPr>
        <w:t>ًا</w:t>
      </w:r>
      <w:r w:rsidR="0028088D" w:rsidRPr="00503CA7">
        <w:rPr>
          <w:rFonts w:ascii="Simplified Arabic" w:hAnsi="Simplified Arabic"/>
          <w:b w:val="0"/>
          <w:bCs w:val="0"/>
          <w:sz w:val="28"/>
          <w:rtl/>
          <w:lang w:bidi="ar-EG"/>
        </w:rPr>
        <w:t xml:space="preserve"> </w:t>
      </w:r>
      <w:r w:rsidRPr="00503CA7">
        <w:rPr>
          <w:rFonts w:ascii="Simplified Arabic" w:hAnsi="Simplified Arabic"/>
          <w:b w:val="0"/>
          <w:bCs w:val="0"/>
          <w:sz w:val="28"/>
          <w:rtl/>
          <w:lang w:bidi="ar-EG"/>
        </w:rPr>
        <w:t>طويل</w:t>
      </w:r>
      <w:r>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w:t>
      </w:r>
      <w:r>
        <w:rPr>
          <w:rFonts w:ascii="Simplified Arabic" w:hAnsi="Simplified Arabic" w:hint="cs"/>
          <w:b w:val="0"/>
          <w:bCs w:val="0"/>
          <w:sz w:val="28"/>
          <w:rtl/>
          <w:lang w:bidi="ar-EG"/>
        </w:rPr>
        <w:t>ل</w:t>
      </w:r>
      <w:r w:rsidR="0028088D" w:rsidRPr="00503CA7">
        <w:rPr>
          <w:rFonts w:ascii="Simplified Arabic" w:hAnsi="Simplified Arabic"/>
          <w:b w:val="0"/>
          <w:bCs w:val="0"/>
          <w:sz w:val="28"/>
          <w:rtl/>
          <w:lang w:bidi="ar-EG"/>
        </w:rPr>
        <w:t>ابن أبي جمرة في هذا الباب</w:t>
      </w:r>
      <w:r>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لكن ابن الملقن يقول: وحين انقضى الكلام على حديث عائشة وجابر في بدء الوحي، فلنختمه بدُرر التقطتُها من بحر سيدي أبي محمد عبد الله بن سعد بن</w:t>
      </w:r>
      <w:r>
        <w:rPr>
          <w:rFonts w:ascii="Simplified Arabic" w:hAnsi="Simplified Arabic"/>
          <w:b w:val="0"/>
          <w:bCs w:val="0"/>
          <w:sz w:val="28"/>
          <w:rtl/>
          <w:lang w:bidi="ar-EG"/>
        </w:rPr>
        <w:t xml:space="preserve"> أبي جمرة، هنا إيش ابن أبي جمرة</w:t>
      </w:r>
      <w:r w:rsidR="0028088D" w:rsidRPr="00503CA7">
        <w:rPr>
          <w:rFonts w:ascii="Simplified Arabic" w:hAnsi="Simplified Arabic"/>
          <w:b w:val="0"/>
          <w:bCs w:val="0"/>
          <w:sz w:val="28"/>
          <w:rtl/>
          <w:lang w:bidi="ar-EG"/>
        </w:rPr>
        <w:t>، ما في ذكر ورِع.</w:t>
      </w:r>
    </w:p>
    <w:p w:rsidR="0028088D" w:rsidRPr="00503CA7" w:rsidRDefault="0028088D" w:rsidP="007357BB">
      <w:pPr>
        <w:rPr>
          <w:rFonts w:ascii="Simplified Arabic" w:hAnsi="Simplified Arabic"/>
          <w:sz w:val="28"/>
          <w:rtl/>
          <w:lang w:bidi="ar-EG"/>
        </w:rPr>
      </w:pPr>
      <w:r w:rsidRPr="00503CA7">
        <w:rPr>
          <w:rFonts w:ascii="Simplified Arabic" w:hAnsi="Simplified Arabic"/>
          <w:sz w:val="28"/>
          <w:rtl/>
          <w:lang w:bidi="ar-EG"/>
        </w:rPr>
        <w:t>طالب:...</w:t>
      </w:r>
    </w:p>
    <w:p w:rsidR="0028088D" w:rsidRPr="00503CA7" w:rsidRDefault="008606DF" w:rsidP="008606DF">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28088D" w:rsidRPr="00503CA7">
        <w:rPr>
          <w:rFonts w:ascii="Simplified Arabic" w:hAnsi="Simplified Arabic"/>
          <w:b w:val="0"/>
          <w:bCs w:val="0"/>
          <w:sz w:val="28"/>
          <w:rtl/>
          <w:lang w:bidi="ar-EG"/>
        </w:rPr>
        <w:t>، يصفونه بالقدوة، قال الإمام القدوة. حتى ابن حجر يقول هذا، الأزدي الأندلسي، بلديُ والدي، ابن الملقن ذهب إلى الأندلس أو ابن أبي جمرة انتقل إلى مصر، محل بحث. تغمدهم الله برحمته</w:t>
      </w:r>
      <w:r>
        <w:rPr>
          <w:rFonts w:ascii="Simplified Arabic" w:hAnsi="Simplified Arabic" w:hint="cs"/>
          <w:b w:val="0"/>
          <w:bCs w:val="0"/>
          <w:sz w:val="28"/>
          <w:rtl/>
          <w:lang w:bidi="ar-EG"/>
        </w:rPr>
        <w:t>،</w:t>
      </w:r>
      <w:r w:rsidR="0028088D" w:rsidRPr="00503CA7">
        <w:rPr>
          <w:rFonts w:ascii="Simplified Arabic" w:hAnsi="Simplified Arabic"/>
          <w:b w:val="0"/>
          <w:bCs w:val="0"/>
          <w:sz w:val="28"/>
          <w:rtl/>
          <w:lang w:bidi="ar-EG"/>
        </w:rPr>
        <w:t xml:space="preserve"> وهو حديثٌ اشتمل على أحكام وآداب وقواعد من أصول الدين والسلوك والترقي.</w:t>
      </w:r>
    </w:p>
    <w:p w:rsidR="003D3F36" w:rsidRPr="00503CA7" w:rsidRDefault="0028088D" w:rsidP="0028088D">
      <w:pPr>
        <w:rPr>
          <w:rFonts w:ascii="Simplified Arabic" w:hAnsi="Simplified Arabic"/>
          <w:b w:val="0"/>
          <w:bCs w:val="0"/>
          <w:sz w:val="28"/>
          <w:rtl/>
          <w:lang w:bidi="ar-EG"/>
        </w:rPr>
      </w:pPr>
      <w:r w:rsidRPr="00503CA7">
        <w:rPr>
          <w:rFonts w:ascii="Simplified Arabic" w:hAnsi="Simplified Arabic"/>
          <w:b w:val="0"/>
          <w:bCs w:val="0"/>
          <w:sz w:val="28"/>
          <w:rtl/>
          <w:lang w:bidi="ar-EG"/>
        </w:rPr>
        <w:t>الدُرّة الأولى: أن الهداية منه لا بسبب؛ يعني من الله -جل وعلا-، أن الهداية منه لا بسبب</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لأنه -صلى الله عليه وسلم- جُبِلَ على الخير ابتداءً من غير أن يكون معه من يحرضه عليه؛ فحُبِّبَ إليه الخلاء</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لأنها عبادة.</w:t>
      </w:r>
      <w:r w:rsidR="003D3F36" w:rsidRPr="00503CA7">
        <w:rPr>
          <w:rFonts w:ascii="Simplified Arabic" w:hAnsi="Simplified Arabic"/>
          <w:b w:val="0"/>
          <w:bCs w:val="0"/>
          <w:sz w:val="28"/>
          <w:rtl/>
          <w:lang w:bidi="ar-EG"/>
        </w:rPr>
        <w:t xml:space="preserve"> الهداية مِنة من الله -جل وعلا- لا يلزم أن يكون لها سبب إلا ما في علم الله -جل وعلا- أن هذا الإنسان قد يفعل أفعالاً تكون سببًا، قد لا يطلع عليها الناس، وقد يكون هكذا بدون سبب؛ لأنه أفضل الموجودين. </w:t>
      </w:r>
    </w:p>
    <w:p w:rsidR="008606DF" w:rsidRDefault="003D3F36" w:rsidP="008606DF">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طيب الثانية: مداومة العبادة لتحنثه الليالي؛ يعني الليالي، ما يتعبد ساعة ويروح </w:t>
      </w:r>
      <w:r w:rsidR="008606DF">
        <w:rPr>
          <w:rFonts w:ascii="Simplified Arabic" w:hAnsi="Simplified Arabic" w:hint="cs"/>
          <w:b w:val="0"/>
          <w:bCs w:val="0"/>
          <w:sz w:val="28"/>
          <w:rtl/>
          <w:lang w:bidi="ar-EG"/>
        </w:rPr>
        <w:t>لل</w:t>
      </w:r>
      <w:r w:rsidRPr="00503CA7">
        <w:rPr>
          <w:rFonts w:ascii="Simplified Arabic" w:hAnsi="Simplified Arabic"/>
          <w:b w:val="0"/>
          <w:bCs w:val="0"/>
          <w:sz w:val="28"/>
          <w:rtl/>
          <w:lang w:bidi="ar-EG"/>
        </w:rPr>
        <w:t>شغل</w:t>
      </w:r>
      <w:r w:rsidR="008606DF">
        <w:rPr>
          <w:rFonts w:ascii="Simplified Arabic" w:hAnsi="Simplified Arabic" w:hint="cs"/>
          <w:b w:val="0"/>
          <w:bCs w:val="0"/>
          <w:sz w:val="28"/>
          <w:rtl/>
          <w:lang w:bidi="ar-EG"/>
        </w:rPr>
        <w:t>،</w:t>
      </w:r>
      <w:r w:rsidR="008606DF">
        <w:rPr>
          <w:rFonts w:ascii="Simplified Arabic" w:hAnsi="Simplified Arabic"/>
          <w:b w:val="0"/>
          <w:bCs w:val="0"/>
          <w:sz w:val="28"/>
          <w:rtl/>
          <w:lang w:bidi="ar-EG"/>
        </w:rPr>
        <w:t xml:space="preserve"> بعض الناس ال</w:t>
      </w:r>
      <w:r w:rsidR="008606DF">
        <w:rPr>
          <w:rFonts w:ascii="Simplified Arabic" w:hAnsi="Simplified Arabic" w:hint="cs"/>
          <w:b w:val="0"/>
          <w:bCs w:val="0"/>
          <w:sz w:val="28"/>
          <w:rtl/>
          <w:lang w:bidi="ar-EG"/>
        </w:rPr>
        <w:t>آ</w:t>
      </w:r>
      <w:r w:rsidRPr="00503CA7">
        <w:rPr>
          <w:rFonts w:ascii="Simplified Arabic" w:hAnsi="Simplified Arabic"/>
          <w:b w:val="0"/>
          <w:bCs w:val="0"/>
          <w:sz w:val="28"/>
          <w:rtl/>
          <w:lang w:bidi="ar-EG"/>
        </w:rPr>
        <w:t>ن يطلب العلم ساعة</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بقية يومه في القيل والقال، مداومة العبادة لتحنثه الليالي. الثالثة: أن التبتل الكُلي والانقطاع الدائم ليس من </w:t>
      </w:r>
      <w:r w:rsidRPr="00503CA7">
        <w:rPr>
          <w:rFonts w:ascii="Simplified Arabic" w:eastAsia="Calibri" w:hAnsi="Simplified Arabic"/>
          <w:b w:val="0"/>
          <w:bCs w:val="0"/>
          <w:color w:val="000000"/>
          <w:sz w:val="28"/>
          <w:rtl/>
          <w:lang w:bidi="ar-EG"/>
        </w:rPr>
        <w:t>السُّنَّة، التبتل الكُلي والانقطاع الدائم ليس من السُّنَّة</w:t>
      </w:r>
      <w:r w:rsidR="008606DF">
        <w:rPr>
          <w:rFonts w:ascii="Simplified Arabic" w:eastAsia="Calibri" w:hAnsi="Simplified Arabic" w:hint="cs"/>
          <w:b w:val="0"/>
          <w:bCs w:val="0"/>
          <w:color w:val="000000"/>
          <w:sz w:val="28"/>
          <w:rtl/>
          <w:lang w:bidi="ar-EG"/>
        </w:rPr>
        <w:t>،</w:t>
      </w:r>
      <w:r w:rsidRPr="00503CA7">
        <w:rPr>
          <w:rFonts w:ascii="Simplified Arabic" w:eastAsia="Calibri" w:hAnsi="Simplified Arabic"/>
          <w:b w:val="0"/>
          <w:bCs w:val="0"/>
          <w:color w:val="000000"/>
          <w:sz w:val="28"/>
          <w:rtl/>
          <w:lang w:bidi="ar-EG"/>
        </w:rPr>
        <w:t xml:space="preserve"> فإنه -صلى الله عليه وسلم- لم ينقطع في الغار ويترك أهله. ينزل إليهم، يتزود، وتضييع الأمانة التي وُكلت إليه من أهل وولد وعمل هذا لا شك أنه خيانة، الانقطاع عن هؤلاء الذين تحمل أمانتهم لا شك أن هذا تضييع للأمانة، يعني بعض الناس ما يحسب حسابه، يذهب لقضاء شهر رمضان مثلاً كاملاً بمكة</w:t>
      </w:r>
      <w:r w:rsidR="008606DF">
        <w:rPr>
          <w:rFonts w:ascii="Simplified Arabic" w:eastAsia="Calibri" w:hAnsi="Simplified Arabic" w:hint="cs"/>
          <w:b w:val="0"/>
          <w:bCs w:val="0"/>
          <w:color w:val="000000"/>
          <w:sz w:val="28"/>
          <w:rtl/>
          <w:lang w:bidi="ar-EG"/>
        </w:rPr>
        <w:t>،</w:t>
      </w:r>
      <w:r w:rsidRPr="00503CA7">
        <w:rPr>
          <w:rFonts w:ascii="Simplified Arabic" w:eastAsia="Calibri" w:hAnsi="Simplified Arabic"/>
          <w:b w:val="0"/>
          <w:bCs w:val="0"/>
          <w:color w:val="000000"/>
          <w:sz w:val="28"/>
          <w:rtl/>
          <w:lang w:bidi="ar-EG"/>
        </w:rPr>
        <w:t xml:space="preserve"> ويترك وراءه </w:t>
      </w:r>
      <w:r w:rsidRPr="00503CA7">
        <w:rPr>
          <w:rFonts w:ascii="Simplified Arabic" w:hAnsi="Simplified Arabic"/>
          <w:b w:val="0"/>
          <w:bCs w:val="0"/>
          <w:sz w:val="28"/>
          <w:rtl/>
          <w:lang w:bidi="ar-EG"/>
        </w:rPr>
        <w:t>زوجته</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وهي بأمس الحاجة إليه، يترك بناته الظروف اليوم تساعد على الانفلات، يترك الأولاد في الشوارع</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فيهم المراهق</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وفيهم من دونه وفيهم من فوقه، يترك الوظيفة التي يأخذ مقابلها أجر</w:t>
      </w:r>
      <w:r w:rsidR="008606D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هل هذا آثم </w:t>
      </w:r>
      <w:r w:rsidR="008606DF">
        <w:rPr>
          <w:rFonts w:ascii="Simplified Arabic" w:hAnsi="Simplified Arabic" w:hint="cs"/>
          <w:b w:val="0"/>
          <w:bCs w:val="0"/>
          <w:sz w:val="28"/>
          <w:rtl/>
          <w:lang w:bidi="ar-EG"/>
        </w:rPr>
        <w:t>أم</w:t>
      </w:r>
      <w:r w:rsidRPr="00503CA7">
        <w:rPr>
          <w:rFonts w:ascii="Simplified Arabic" w:hAnsi="Simplified Arabic"/>
          <w:b w:val="0"/>
          <w:bCs w:val="0"/>
          <w:sz w:val="28"/>
          <w:rtl/>
          <w:lang w:bidi="ar-EG"/>
        </w:rPr>
        <w:t xml:space="preserve"> مأجور؟ هذا آثم، هذا آثم، الأمور أولويات، الشرع أولويات يعني يُقدَّم بعضها على بعض</w:t>
      </w:r>
      <w:r w:rsidR="008606DF">
        <w:rPr>
          <w:rFonts w:ascii="Simplified Arabic" w:hAnsi="Simplified Arabic" w:hint="cs"/>
          <w:b w:val="0"/>
          <w:bCs w:val="0"/>
          <w:sz w:val="28"/>
          <w:rtl/>
          <w:lang w:bidi="ar-EG"/>
        </w:rPr>
        <w:t>.</w:t>
      </w:r>
    </w:p>
    <w:p w:rsidR="0028088D" w:rsidRPr="00503CA7" w:rsidRDefault="003D3F36" w:rsidP="008606DF">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 ومثله </w:t>
      </w:r>
      <w:r w:rsidRPr="00503CA7">
        <w:rPr>
          <w:rFonts w:ascii="Simplified Arabic" w:eastAsia="Calibri" w:hAnsi="Simplified Arabic"/>
          <w:b w:val="0"/>
          <w:bCs w:val="0"/>
          <w:color w:val="000000"/>
          <w:sz w:val="28"/>
          <w:rtl/>
          <w:lang w:bidi="ar-EG"/>
        </w:rPr>
        <w:t xml:space="preserve">أيضًا </w:t>
      </w:r>
      <w:r w:rsidRPr="00503CA7">
        <w:rPr>
          <w:rFonts w:ascii="Simplified Arabic" w:hAnsi="Simplified Arabic"/>
          <w:b w:val="0"/>
          <w:bCs w:val="0"/>
          <w:sz w:val="28"/>
          <w:rtl/>
          <w:lang w:bidi="ar-EG"/>
        </w:rPr>
        <w:t>لو ذهب بأولاده إلى تلك الأماكن</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وفيها مجال للتسرب، يتعذر كثير منهم بأنه يذهب إلى الحرم</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ينشغل بطواف</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وينشغل بصلاته</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والأمر خلاف ذلك، فرعاية الأولاد أفضل بكثير من تضييع</w:t>
      </w:r>
      <w:r w:rsidR="008606DF">
        <w:rPr>
          <w:rFonts w:ascii="Simplified Arabic" w:hAnsi="Simplified Arabic" w:hint="cs"/>
          <w:b w:val="0"/>
          <w:bCs w:val="0"/>
          <w:sz w:val="28"/>
          <w:rtl/>
          <w:lang w:bidi="ar-EG"/>
        </w:rPr>
        <w:t>هم</w:t>
      </w:r>
      <w:r w:rsidRPr="00503CA7">
        <w:rPr>
          <w:rFonts w:ascii="Simplified Arabic" w:hAnsi="Simplified Arabic"/>
          <w:b w:val="0"/>
          <w:bCs w:val="0"/>
          <w:sz w:val="28"/>
          <w:rtl/>
          <w:lang w:bidi="ar-EG"/>
        </w:rPr>
        <w:t xml:space="preserve"> بهذه الطريقة وإن لزم العبادة، لكن قد يقول قائل: أنا جربت، تركت الذهاب إلى مكة في رمضان من الرمضانات</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ولم يكن لي أثر في بيتي، </w:t>
      </w:r>
      <w:r w:rsidR="008606DF">
        <w:rPr>
          <w:rFonts w:ascii="Simplified Arabic" w:hAnsi="Simplified Arabic" w:hint="cs"/>
          <w:b w:val="0"/>
          <w:bCs w:val="0"/>
          <w:sz w:val="28"/>
          <w:rtl/>
          <w:lang w:bidi="ar-EG"/>
        </w:rPr>
        <w:t>من يريد أن</w:t>
      </w:r>
      <w:r w:rsidRPr="00503CA7">
        <w:rPr>
          <w:rFonts w:ascii="Simplified Arabic" w:hAnsi="Simplified Arabic"/>
          <w:b w:val="0"/>
          <w:bCs w:val="0"/>
          <w:sz w:val="28"/>
          <w:rtl/>
          <w:lang w:bidi="ar-EG"/>
        </w:rPr>
        <w:t xml:space="preserve"> يطلع يطلع ما هم </w:t>
      </w:r>
      <w:r w:rsidR="008606DF">
        <w:rPr>
          <w:rFonts w:ascii="Simplified Arabic" w:hAnsi="Simplified Arabic" w:hint="cs"/>
          <w:b w:val="0"/>
          <w:bCs w:val="0"/>
          <w:sz w:val="28"/>
          <w:rtl/>
          <w:lang w:bidi="ar-EG"/>
        </w:rPr>
        <w:t>يستشيرون</w:t>
      </w:r>
      <w:r w:rsidRPr="00503CA7">
        <w:rPr>
          <w:rFonts w:ascii="Simplified Arabic" w:hAnsi="Simplified Arabic"/>
          <w:b w:val="0"/>
          <w:bCs w:val="0"/>
          <w:sz w:val="28"/>
          <w:rtl/>
          <w:lang w:bidi="ar-EG"/>
        </w:rPr>
        <w:t xml:space="preserve">، </w:t>
      </w:r>
      <w:r w:rsidR="008606DF">
        <w:rPr>
          <w:rFonts w:ascii="Simplified Arabic" w:hAnsi="Simplified Arabic" w:hint="cs"/>
          <w:b w:val="0"/>
          <w:bCs w:val="0"/>
          <w:sz w:val="28"/>
          <w:rtl/>
          <w:lang w:bidi="ar-EG"/>
        </w:rPr>
        <w:t>ومن يريد</w:t>
      </w:r>
      <w:r w:rsidRPr="00503CA7">
        <w:rPr>
          <w:rFonts w:ascii="Simplified Arabic" w:hAnsi="Simplified Arabic"/>
          <w:b w:val="0"/>
          <w:bCs w:val="0"/>
          <w:sz w:val="28"/>
          <w:rtl/>
          <w:lang w:bidi="ar-EG"/>
        </w:rPr>
        <w:t xml:space="preserve"> </w:t>
      </w:r>
      <w:r w:rsidR="008606DF">
        <w:rPr>
          <w:rFonts w:ascii="Simplified Arabic" w:hAnsi="Simplified Arabic" w:hint="cs"/>
          <w:b w:val="0"/>
          <w:bCs w:val="0"/>
          <w:sz w:val="28"/>
          <w:rtl/>
          <w:lang w:bidi="ar-EG"/>
        </w:rPr>
        <w:t xml:space="preserve">أن </w:t>
      </w:r>
      <w:r w:rsidRPr="00503CA7">
        <w:rPr>
          <w:rFonts w:ascii="Simplified Arabic" w:hAnsi="Simplified Arabic"/>
          <w:b w:val="0"/>
          <w:bCs w:val="0"/>
          <w:sz w:val="28"/>
          <w:rtl/>
          <w:lang w:bidi="ar-EG"/>
        </w:rPr>
        <w:t>يجلس يجلس</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w:t>
      </w:r>
      <w:r w:rsidR="008606DF">
        <w:rPr>
          <w:rFonts w:ascii="Simplified Arabic" w:hAnsi="Simplified Arabic" w:hint="cs"/>
          <w:b w:val="0"/>
          <w:bCs w:val="0"/>
          <w:sz w:val="28"/>
          <w:rtl/>
          <w:lang w:bidi="ar-EG"/>
        </w:rPr>
        <w:t>ومن</w:t>
      </w:r>
      <w:r w:rsidRPr="00503CA7">
        <w:rPr>
          <w:rFonts w:ascii="Simplified Arabic" w:hAnsi="Simplified Arabic"/>
          <w:b w:val="0"/>
          <w:bCs w:val="0"/>
          <w:sz w:val="28"/>
          <w:rtl/>
          <w:lang w:bidi="ar-EG"/>
        </w:rPr>
        <w:t xml:space="preserve"> يصلي يصلي</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w:t>
      </w:r>
      <w:r w:rsidR="008606DF">
        <w:rPr>
          <w:rFonts w:ascii="Simplified Arabic" w:hAnsi="Simplified Arabic" w:hint="cs"/>
          <w:b w:val="0"/>
          <w:bCs w:val="0"/>
          <w:sz w:val="28"/>
          <w:rtl/>
          <w:lang w:bidi="ar-EG"/>
        </w:rPr>
        <w:t>ومن</w:t>
      </w:r>
      <w:r w:rsidRPr="00503CA7">
        <w:rPr>
          <w:rFonts w:ascii="Simplified Arabic" w:hAnsi="Simplified Arabic"/>
          <w:b w:val="0"/>
          <w:bCs w:val="0"/>
          <w:sz w:val="28"/>
          <w:rtl/>
          <w:lang w:bidi="ar-EG"/>
        </w:rPr>
        <w:t xml:space="preserve"> ينام ينام</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هذا موجود في بيوت المسلمين مع حرص الأب ومع حرص ولي الأمر، وجودي مثل عدمي، الهادي الله، نقول: ومع ذلك عليك أن تبذل السبب، عليك أن تبذل السبب.</w:t>
      </w:r>
    </w:p>
    <w:p w:rsidR="003D3F36" w:rsidRPr="00503CA7" w:rsidRDefault="003D3F36"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في</w:t>
      </w:r>
      <w:r w:rsidR="008606DF">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أعمال لا بد من القيام بها، شخص الأمة بأمس الحاجة إليه أن يُوجد في تلك الأماكن لا سيما في المواسم</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وينتدب من قِبل الدولة إلى هناك</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لينفع</w:t>
      </w:r>
      <w:r w:rsidR="008606D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ونفعه ظاهر هناك، ويترتب على ذلك أن يضيع من تحت يد</w:t>
      </w:r>
      <w:r w:rsidR="0097024B">
        <w:rPr>
          <w:rFonts w:ascii="Simplified Arabic" w:hAnsi="Simplified Arabic" w:hint="cs"/>
          <w:b w:val="0"/>
          <w:bCs w:val="0"/>
          <w:sz w:val="28"/>
          <w:rtl/>
          <w:lang w:bidi="ar-EG"/>
        </w:rPr>
        <w:t>ه</w:t>
      </w:r>
      <w:r w:rsidRPr="00503CA7">
        <w:rPr>
          <w:rFonts w:ascii="Simplified Arabic" w:hAnsi="Simplified Arabic"/>
          <w:b w:val="0"/>
          <w:bCs w:val="0"/>
          <w:sz w:val="28"/>
          <w:rtl/>
          <w:lang w:bidi="ar-EG"/>
        </w:rPr>
        <w:t>، هل الأولى أن يلحظ أمر الخاصة أو أمر العامة؟</w:t>
      </w:r>
    </w:p>
    <w:p w:rsidR="003D3F36" w:rsidRPr="00503CA7" w:rsidRDefault="003D3F36" w:rsidP="007357BB">
      <w:pPr>
        <w:rPr>
          <w:rFonts w:ascii="Simplified Arabic" w:hAnsi="Simplified Arabic"/>
          <w:sz w:val="28"/>
          <w:rtl/>
          <w:lang w:bidi="ar-EG"/>
        </w:rPr>
      </w:pPr>
      <w:r w:rsidRPr="00503CA7">
        <w:rPr>
          <w:rFonts w:ascii="Simplified Arabic" w:hAnsi="Simplified Arabic"/>
          <w:sz w:val="28"/>
          <w:rtl/>
          <w:lang w:bidi="ar-EG"/>
        </w:rPr>
        <w:t>طالب:...</w:t>
      </w:r>
    </w:p>
    <w:p w:rsidR="0097024B" w:rsidRDefault="003D3F36" w:rsidP="0097024B">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هو في الأصل الخاصة أولى بلا شك، لكن إذا حصل موازنة وقال: أنا وجودي مثل عدمي </w:t>
      </w:r>
      <w:r w:rsidR="0097024B">
        <w:rPr>
          <w:rFonts w:ascii="Simplified Arabic" w:hAnsi="Simplified Arabic" w:hint="cs"/>
          <w:b w:val="0"/>
          <w:bCs w:val="0"/>
          <w:sz w:val="28"/>
          <w:rtl/>
          <w:lang w:bidi="ar-EG"/>
        </w:rPr>
        <w:t>أ</w:t>
      </w:r>
      <w:r w:rsidRPr="00503CA7">
        <w:rPr>
          <w:rFonts w:ascii="Simplified Arabic" w:hAnsi="Simplified Arabic"/>
          <w:b w:val="0"/>
          <w:bCs w:val="0"/>
          <w:sz w:val="28"/>
          <w:rtl/>
          <w:lang w:bidi="ar-EG"/>
        </w:rPr>
        <w:t>جرب، يعني تجد كثير</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من الكبار حاول حاول الإصلاح، حاول أولًا أن يكون أهله من أهل العلم من ذكور وإناث، حاول جاهدًا ما استطاع، تركهم قال: أقل الأحوال الواجبات، ثم حاول في الواجبات وجد تقصير</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كبير</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ثم دبَّ إلى قلبه اليأس قال: الهداية بيد الله، هذا موجود حتى عند كبار أهل العلم، موجود. </w:t>
      </w:r>
    </w:p>
    <w:p w:rsidR="003D3F36" w:rsidRPr="00503CA7" w:rsidRDefault="003D3F36"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لا شك أن الألم يعتصر القلوب في مثل هذه المواطن، لكن ما باليد حيلة، بعضهم من الكبار أدركناه إذا حُدِّث عن الأولاد وعن تربية الأولاد بكى، فإذا بذل السبب استفرغ الوسع</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وبذل السبب</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وبذل طرق</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متعددة لإصلاحهم، وما نجح</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الهداية بيد الله، الأنبياء يأتي الواحد وليس معه أحد، بعض الأنبياء زوجته، بعض الأنبياء ولده ما انتفع به، فالهداية بيد الله -جل وعلا-.</w:t>
      </w:r>
    </w:p>
    <w:p w:rsidR="003D3F36" w:rsidRPr="00503CA7" w:rsidRDefault="003D3F36" w:rsidP="007357BB">
      <w:pPr>
        <w:rPr>
          <w:rFonts w:ascii="Simplified Arabic" w:hAnsi="Simplified Arabic"/>
          <w:sz w:val="28"/>
          <w:rtl/>
          <w:lang w:bidi="ar-EG"/>
        </w:rPr>
      </w:pPr>
      <w:r w:rsidRPr="00503CA7">
        <w:rPr>
          <w:rFonts w:ascii="Simplified Arabic" w:hAnsi="Simplified Arabic"/>
          <w:sz w:val="28"/>
          <w:rtl/>
          <w:lang w:bidi="ar-EG"/>
        </w:rPr>
        <w:t>طالب:...</w:t>
      </w:r>
    </w:p>
    <w:p w:rsidR="0097024B" w:rsidRDefault="00230DBC" w:rsidP="00230DBC">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المصلحة العامة إذا تعينت عليه، إذا تعينت عليه قُدِّمت. </w:t>
      </w:r>
    </w:p>
    <w:p w:rsidR="0097024B" w:rsidRDefault="00230DBC" w:rsidP="00230DBC">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قال: الرابعة أن العبادة لا تكون إلا مع إعطاء الحقوق الواجبة، أن العبادة لا تكون إلا مع إعطاء الحقوق الواجبة وتوفيتها؛ لأنه -صلى الله عليه وسلم- لم يكن يرجع إلى أهله إلا لإعطاء حقهم فكذا غيره من الحقوق. </w:t>
      </w:r>
    </w:p>
    <w:p w:rsidR="0097024B" w:rsidRDefault="00230DBC" w:rsidP="00230DBC">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الخامسة: أن الرجل إذا كان صالحًا في نفسه تابعًا للسُّنة يُرجى أن الله تعالى يؤنسه بالمرائي الحميدة إذا كان في زمان مخالفة وبِدع. إذا كان الرجل صالحًا في نفسه تابعًا للسُّنة يُرجى أن الله تعالى يؤنسه بالمرائي الحميدة إذا كان في زمان مخالفة وبِدع، كونه يُرجَى يُرجَى يعني من أجل تثبيته. </w:t>
      </w:r>
    </w:p>
    <w:p w:rsidR="00230DBC" w:rsidRPr="00503CA7" w:rsidRDefault="00230DBC" w:rsidP="00230DBC">
      <w:pPr>
        <w:rPr>
          <w:rFonts w:ascii="Simplified Arabic" w:hAnsi="Simplified Arabic"/>
          <w:b w:val="0"/>
          <w:bCs w:val="0"/>
          <w:sz w:val="28"/>
          <w:rtl/>
          <w:lang w:bidi="ar-EG"/>
        </w:rPr>
      </w:pPr>
      <w:r w:rsidRPr="00503CA7">
        <w:rPr>
          <w:rFonts w:ascii="Simplified Arabic" w:hAnsi="Simplified Arabic"/>
          <w:b w:val="0"/>
          <w:bCs w:val="0"/>
          <w:sz w:val="28"/>
          <w:rtl/>
          <w:lang w:bidi="ar-EG"/>
        </w:rPr>
        <w:t>السادسة: أن البداءة ليست كالنهاية، أن البداءة ليست كالنهاية؛ لأنه -صلى الله عليه وسلم- أول ما بُدئ به في نبوته ثم ترقى حتى جاءه الملَك يقظة، ثم ما زال في الترقي حتى كان كقاب قوسين أو أدنى، كذلك الأتباع يترقون في مقام الولايات ما عدا مقام النبوة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حتى ينتهوا إلى مقام المعرفة والرضا</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فمن نال مقامًا فدام عليه بأدبه ترقى إلى ما هو أعلى منه، ويشهد لذلك ما حُكي عن بعضهم أنه ما زال في الترقي إلى أن سرى سِرّه من سماء إلى سماء إلى قاب قوسين أو أدنى، فنُودي. هنا سُري بذات محمد السنيّة حيث سُري بسِرك، الكلام مقبول؟</w:t>
      </w:r>
    </w:p>
    <w:p w:rsidR="00230DBC" w:rsidRPr="00503CA7" w:rsidRDefault="00230DBC" w:rsidP="007357BB">
      <w:pPr>
        <w:rPr>
          <w:rFonts w:ascii="Simplified Arabic" w:hAnsi="Simplified Arabic"/>
          <w:sz w:val="28"/>
          <w:rtl/>
          <w:lang w:bidi="ar-EG"/>
        </w:rPr>
      </w:pPr>
      <w:r w:rsidRPr="00503CA7">
        <w:rPr>
          <w:rFonts w:ascii="Simplified Arabic" w:hAnsi="Simplified Arabic"/>
          <w:sz w:val="28"/>
          <w:rtl/>
          <w:lang w:bidi="ar-EG"/>
        </w:rPr>
        <w:t>طالب:...</w:t>
      </w:r>
    </w:p>
    <w:p w:rsidR="00230DBC" w:rsidRPr="00503CA7" w:rsidRDefault="00230DBC"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هذا مردود، يقول المعلِّق: هذا الكلام مردود</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من شطحات الصوفية وما يلبسه الشيطان عليهم</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فهم يقولون</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w:t>
      </w:r>
      <w:r w:rsidR="0097024B">
        <w:rPr>
          <w:rFonts w:ascii="Simplified Arabic" w:hAnsi="Simplified Arabic" w:hint="cs"/>
          <w:b w:val="0"/>
          <w:bCs w:val="0"/>
          <w:sz w:val="28"/>
          <w:rtl/>
          <w:lang w:bidi="ar-EG"/>
        </w:rPr>
        <w:t>إ</w:t>
      </w:r>
      <w:r w:rsidRPr="00503CA7">
        <w:rPr>
          <w:rFonts w:ascii="Simplified Arabic" w:hAnsi="Simplified Arabic"/>
          <w:b w:val="0"/>
          <w:bCs w:val="0"/>
          <w:sz w:val="28"/>
          <w:rtl/>
          <w:lang w:bidi="ar-EG"/>
        </w:rPr>
        <w:t xml:space="preserve">نه ينبغي للمريد أن يختلي بنفسه مدة معينة كأربعين يومًا مثل ما واعد الله موسى </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عليه السلام</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بعد ذلك يحصل الخطاب والتنزل كما يقولون في غار حراء، حصل بعد نزوله بعده نزول الوحي. الحافظ الذهبي </w:t>
      </w:r>
      <w:r w:rsidRPr="00503CA7">
        <w:rPr>
          <w:rFonts w:ascii="Simplified Arabic" w:hAnsi="Simplified Arabic"/>
          <w:b w:val="0"/>
          <w:bCs w:val="0"/>
          <w:color w:val="000000"/>
          <w:sz w:val="28"/>
          <w:rtl/>
          <w:lang w:bidi="ar-EG"/>
        </w:rPr>
        <w:t>-رحمه الله-</w:t>
      </w:r>
      <w:r w:rsidR="0097024B">
        <w:rPr>
          <w:rFonts w:ascii="Simplified Arabic" w:hAnsi="Simplified Arabic"/>
          <w:b w:val="0"/>
          <w:bCs w:val="0"/>
          <w:sz w:val="28"/>
          <w:rtl/>
          <w:lang w:bidi="ar-EG"/>
        </w:rPr>
        <w:t xml:space="preserve"> ذكر في الس</w:t>
      </w:r>
      <w:r w:rsidRPr="00503CA7">
        <w:rPr>
          <w:rFonts w:ascii="Simplified Arabic" w:hAnsi="Simplified Arabic"/>
          <w:b w:val="0"/>
          <w:bCs w:val="0"/>
          <w:sz w:val="28"/>
          <w:rtl/>
          <w:lang w:bidi="ar-EG"/>
        </w:rPr>
        <w:t>ير عن بعضهم أنه خلا بنفسه أربعين ليلة من دون طعام ولا شراب، فصار يرى ويكلَّم يقظة، ويرى رجالاً حقيقة على حسب ما يدعي، يقول الحافظ الذهبي: هذه هلوسة من الجوع.</w:t>
      </w:r>
    </w:p>
    <w:p w:rsidR="00230DBC" w:rsidRPr="00503CA7" w:rsidRDefault="00230DBC" w:rsidP="007357BB">
      <w:pPr>
        <w:rPr>
          <w:rFonts w:ascii="Simplified Arabic" w:hAnsi="Simplified Arabic"/>
          <w:sz w:val="28"/>
          <w:rtl/>
          <w:lang w:bidi="ar-EG"/>
        </w:rPr>
      </w:pPr>
      <w:r w:rsidRPr="00503CA7">
        <w:rPr>
          <w:rFonts w:ascii="Simplified Arabic" w:hAnsi="Simplified Arabic"/>
          <w:sz w:val="28"/>
          <w:rtl/>
          <w:lang w:bidi="ar-EG"/>
        </w:rPr>
        <w:t>طالب:...</w:t>
      </w:r>
    </w:p>
    <w:p w:rsidR="00230DBC" w:rsidRPr="00503CA7" w:rsidRDefault="00230DBC"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صحيح، الإنسان إذا جاع يترا</w:t>
      </w:r>
      <w:r w:rsidR="0097024B">
        <w:rPr>
          <w:rFonts w:ascii="Simplified Arabic" w:hAnsi="Simplified Arabic" w:hint="cs"/>
          <w:b w:val="0"/>
          <w:bCs w:val="0"/>
          <w:sz w:val="28"/>
          <w:rtl/>
          <w:lang w:bidi="ar-EG"/>
        </w:rPr>
        <w:t>ء</w:t>
      </w:r>
      <w:r w:rsidRPr="00503CA7">
        <w:rPr>
          <w:rFonts w:ascii="Simplified Arabic" w:hAnsi="Simplified Arabic"/>
          <w:b w:val="0"/>
          <w:bCs w:val="0"/>
          <w:sz w:val="28"/>
          <w:rtl/>
          <w:lang w:bidi="ar-EG"/>
        </w:rPr>
        <w:t>ى له أشياء ما يكاد يراها، وإن كان جيلنا ما أدرك مثل هذا</w:t>
      </w:r>
      <w:r w:rsidR="0097024B">
        <w:rPr>
          <w:rFonts w:ascii="Simplified Arabic" w:hAnsi="Simplified Arabic" w:hint="cs"/>
          <w:b w:val="0"/>
          <w:bCs w:val="0"/>
          <w:sz w:val="28"/>
          <w:rtl/>
          <w:lang w:bidi="ar-EG"/>
        </w:rPr>
        <w:t>،</w:t>
      </w:r>
      <w:r w:rsidR="0097024B">
        <w:rPr>
          <w:rFonts w:ascii="Simplified Arabic" w:hAnsi="Simplified Arabic"/>
          <w:b w:val="0"/>
          <w:bCs w:val="0"/>
          <w:sz w:val="28"/>
          <w:rtl/>
          <w:lang w:bidi="ar-EG"/>
        </w:rPr>
        <w:t xml:space="preserve"> لكن أدرك</w:t>
      </w:r>
      <w:r w:rsidR="0097024B">
        <w:rPr>
          <w:rFonts w:ascii="Simplified Arabic" w:hAnsi="Simplified Arabic" w:hint="cs"/>
          <w:b w:val="0"/>
          <w:bCs w:val="0"/>
          <w:sz w:val="28"/>
          <w:rtl/>
          <w:lang w:bidi="ar-EG"/>
        </w:rPr>
        <w:t xml:space="preserve"> من</w:t>
      </w:r>
      <w:r w:rsidRPr="00503CA7">
        <w:rPr>
          <w:rFonts w:ascii="Simplified Arabic" w:hAnsi="Simplified Arabic"/>
          <w:b w:val="0"/>
          <w:bCs w:val="0"/>
          <w:sz w:val="28"/>
          <w:rtl/>
          <w:lang w:bidi="ar-EG"/>
        </w:rPr>
        <w:t xml:space="preserve"> قبلنا أدركوا مثل هذا</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من الجوع يترا</w:t>
      </w:r>
      <w:r w:rsidR="0097024B">
        <w:rPr>
          <w:rFonts w:ascii="Simplified Arabic" w:hAnsi="Simplified Arabic" w:hint="cs"/>
          <w:b w:val="0"/>
          <w:bCs w:val="0"/>
          <w:sz w:val="28"/>
          <w:rtl/>
          <w:lang w:bidi="ar-EG"/>
        </w:rPr>
        <w:t>ء</w:t>
      </w:r>
      <w:r w:rsidRPr="00503CA7">
        <w:rPr>
          <w:rFonts w:ascii="Simplified Arabic" w:hAnsi="Simplified Arabic"/>
          <w:b w:val="0"/>
          <w:bCs w:val="0"/>
          <w:sz w:val="28"/>
          <w:rtl/>
          <w:lang w:bidi="ar-EG"/>
        </w:rPr>
        <w:t xml:space="preserve">ى له أشياء، ومثل ما ذكر الحافظ الذهبي قال: هذه هلوسة من شدة الجوع. </w:t>
      </w:r>
    </w:p>
    <w:p w:rsidR="00230DBC" w:rsidRPr="00503CA7" w:rsidRDefault="00230DBC" w:rsidP="007357BB">
      <w:pPr>
        <w:rPr>
          <w:rFonts w:ascii="Simplified Arabic" w:hAnsi="Simplified Arabic"/>
          <w:sz w:val="28"/>
          <w:rtl/>
          <w:lang w:bidi="ar-EG"/>
        </w:rPr>
      </w:pPr>
      <w:r w:rsidRPr="00503CA7">
        <w:rPr>
          <w:rFonts w:ascii="Simplified Arabic" w:hAnsi="Simplified Arabic"/>
          <w:sz w:val="28"/>
          <w:rtl/>
          <w:lang w:bidi="ar-EG"/>
        </w:rPr>
        <w:t>طالب:...</w:t>
      </w:r>
    </w:p>
    <w:p w:rsidR="0097024B" w:rsidRDefault="00230DBC" w:rsidP="00230DBC">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على كل حال حتى على حد زعمه، قال شيخ الإسلام ابن تيمية كما في مجموع الفتاوى: وهذا غلطٌ فإن هذه ليست شريعة محمد -صلى الله عليه وسلم-، بل شرعة لموسى </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عليه السلام</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كما شُرع له السبت</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والمسلمون لا يسبتون</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فهذا تمسك بشرع منسوخ</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وكذلك تمسك بما قبل النبوة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وقد جُرِّب أن من سلك هذه العبادات البدعية أتته الشياطين، وحصل له تنزل شيطاني وخطاب شيطاني، وبعضهم يطير به شيطانه، وأعرف من هؤلاء عددًا طلبوا أن يحصل لهم من جنس ما حصل للأنبياء من التنزيل</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فنزلت عليهم الشيا</w:t>
      </w:r>
      <w:r w:rsidR="0097024B">
        <w:rPr>
          <w:rFonts w:ascii="Simplified Arabic" w:hAnsi="Simplified Arabic"/>
          <w:b w:val="0"/>
          <w:bCs w:val="0"/>
          <w:sz w:val="28"/>
          <w:rtl/>
          <w:lang w:bidi="ar-EG"/>
        </w:rPr>
        <w:t>طين؛ لأنهم خرجوا عن شريعة النبي</w:t>
      </w:r>
      <w:r w:rsidRPr="00503CA7">
        <w:rPr>
          <w:rFonts w:ascii="Simplified Arabic" w:hAnsi="Simplified Arabic"/>
          <w:b w:val="0"/>
          <w:bCs w:val="0"/>
          <w:sz w:val="28"/>
          <w:rtl/>
          <w:lang w:bidi="ar-EG"/>
        </w:rPr>
        <w:t>-</w:t>
      </w:r>
      <w:r w:rsidR="0097024B">
        <w:rPr>
          <w:rFonts w:ascii="Simplified Arabic" w:hAnsi="Simplified Arabic" w:hint="cs"/>
          <w:b w:val="0"/>
          <w:bCs w:val="0"/>
          <w:sz w:val="28"/>
          <w:rtl/>
          <w:lang w:bidi="ar-EG"/>
        </w:rPr>
        <w:t xml:space="preserve"> </w:t>
      </w:r>
      <w:r w:rsidRPr="00503CA7">
        <w:rPr>
          <w:rFonts w:ascii="Simplified Arabic" w:hAnsi="Simplified Arabic"/>
          <w:b w:val="0"/>
          <w:bCs w:val="0"/>
          <w:sz w:val="28"/>
          <w:rtl/>
          <w:lang w:bidi="ar-EG"/>
        </w:rPr>
        <w:t>صلى الله عليه وسلم- التي أُمروا بها.</w:t>
      </w:r>
      <w:r w:rsidR="00BC15B0" w:rsidRPr="00503CA7">
        <w:rPr>
          <w:rFonts w:ascii="Simplified Arabic" w:hAnsi="Simplified Arabic"/>
          <w:b w:val="0"/>
          <w:bCs w:val="0"/>
          <w:sz w:val="28"/>
          <w:rtl/>
          <w:lang w:bidi="ar-EG"/>
        </w:rPr>
        <w:t xml:space="preserve"> </w:t>
      </w:r>
    </w:p>
    <w:p w:rsidR="0097024B" w:rsidRDefault="00BC15B0" w:rsidP="0097024B">
      <w:pPr>
        <w:rPr>
          <w:rFonts w:ascii="Simplified Arabic" w:hAnsi="Simplified Arabic" w:hint="cs"/>
          <w:b w:val="0"/>
          <w:bCs w:val="0"/>
          <w:sz w:val="28"/>
          <w:rtl/>
          <w:lang w:bidi="ar-EG"/>
        </w:rPr>
      </w:pPr>
      <w:r w:rsidRPr="00503CA7">
        <w:rPr>
          <w:rFonts w:ascii="Simplified Arabic" w:hAnsi="Simplified Arabic"/>
          <w:b w:val="0"/>
          <w:bCs w:val="0"/>
          <w:sz w:val="28"/>
          <w:rtl/>
          <w:lang w:bidi="ar-EG"/>
        </w:rPr>
        <w:t>السابعة: أن المُربي أفضل من غيره، المُربي أفضل من غيره، قد يكون المُربى يفضُل المُربي، وقد يفضُل الطالب شيخه، وهذا كثير، لكن إذا تعلّم وعلّم وربّى وعمل بما علم صار رباني</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ًا. ويقصد بذلك أن المُربي أفضل من غيره</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الذي يربي بتعليم الناس، وبعلمه وأدبه وخُلُقه أفضل من الذي يتعلم ولا يُعلِّم.</w:t>
      </w:r>
    </w:p>
    <w:p w:rsidR="00230DBC" w:rsidRPr="00503CA7" w:rsidRDefault="00BC15B0"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الثامنة: أن الأولى بالأهل البداءة الخلوة والاعتزال، أن البداءة أن الأولى بأهل البداءة الخلوة والاع</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تزال ولما صار مآله -صلى الله عليه وسلم- إلى ما صار كان إذا سجد غمز أهله</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فتضم رجلها حيث سجد. طيب، أن الأولى بأهل البداءة الخلوة والاعتزال ولما صار مآله -صلى الله عليه وسلم- إلى ما صار يعني إلى النبوة والرسالة كان إذا سجد غمز أهله فتضم رجلها حيث سجد، يعني البداءة خلوة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بعد ذلك يتعبد مع وجود امرأته عنده بقربه، ما يضر، مع أن الخلوة سواء كانت في هذا أو ذاك، يعني أجمع للقلب الخلوة، وما أي شيء يكون في قبلة المصلي يشوش عليه، مهما كان، كون الرسول -عليه الصلاة والسلام-</w:t>
      </w:r>
      <w:r w:rsidR="0097024B">
        <w:rPr>
          <w:rFonts w:ascii="Simplified Arabic" w:hAnsi="Simplified Arabic" w:hint="cs"/>
          <w:b w:val="0"/>
          <w:bCs w:val="0"/>
          <w:sz w:val="28"/>
          <w:rtl/>
          <w:lang w:bidi="ar-EG"/>
        </w:rPr>
        <w:t xml:space="preserve"> زوجته</w:t>
      </w:r>
      <w:r w:rsidRPr="00503CA7">
        <w:rPr>
          <w:rFonts w:ascii="Simplified Arabic" w:hAnsi="Simplified Arabic"/>
          <w:b w:val="0"/>
          <w:bCs w:val="0"/>
          <w:sz w:val="28"/>
          <w:rtl/>
          <w:lang w:bidi="ar-EG"/>
        </w:rPr>
        <w:t xml:space="preserve"> تنام في جهة القبلة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فإذا سجد غمزها لضيق المكان، لضيق المكان وإلا لو وُجد مكان يمكن أن يخلو به الإنسان لا شك أن هذا أجمع لقلبه.</w:t>
      </w:r>
    </w:p>
    <w:p w:rsidR="00BC15B0" w:rsidRPr="00503CA7" w:rsidRDefault="00BC15B0" w:rsidP="007357BB">
      <w:pPr>
        <w:rPr>
          <w:rFonts w:ascii="Simplified Arabic" w:hAnsi="Simplified Arabic"/>
          <w:sz w:val="28"/>
          <w:rtl/>
          <w:lang w:bidi="ar-EG"/>
        </w:rPr>
      </w:pPr>
      <w:r w:rsidRPr="00503CA7">
        <w:rPr>
          <w:rFonts w:ascii="Simplified Arabic" w:hAnsi="Simplified Arabic"/>
          <w:sz w:val="28"/>
          <w:rtl/>
          <w:lang w:bidi="ar-EG"/>
        </w:rPr>
        <w:t>طالب:...</w:t>
      </w:r>
    </w:p>
    <w:p w:rsidR="0097024B" w:rsidRDefault="00BC15B0" w:rsidP="0097024B">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هذا إذا كان قصده الرسول -صلى الله عليه وسلم- خاصّة فهذا معروف، مع أنه كادت الخميصة أن تفتنه، كادت الخميصة أن تفتنه -عليه الصلاة والسلام-، </w:t>
      </w:r>
      <w:r w:rsidR="0097024B">
        <w:rPr>
          <w:rFonts w:ascii="Simplified Arabic" w:hAnsi="Simplified Arabic" w:hint="cs"/>
          <w:b w:val="0"/>
          <w:bCs w:val="0"/>
          <w:sz w:val="28"/>
          <w:rtl/>
          <w:lang w:bidi="ar-EG"/>
        </w:rPr>
        <w:t>ما</w:t>
      </w:r>
      <w:r w:rsidRPr="00503CA7">
        <w:rPr>
          <w:rFonts w:ascii="Simplified Arabic" w:hAnsi="Simplified Arabic"/>
          <w:b w:val="0"/>
          <w:bCs w:val="0"/>
          <w:sz w:val="28"/>
          <w:rtl/>
          <w:lang w:bidi="ar-EG"/>
        </w:rPr>
        <w:t xml:space="preserve"> معنى الفتنة؟ يعني تشغله عن صلاته، الشغل يتفاوت</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بعض الناس كمقامه -عليه الصلاة والسلام- مجرد ال</w:t>
      </w:r>
      <w:r w:rsidR="0097024B">
        <w:rPr>
          <w:rFonts w:ascii="Simplified Arabic" w:hAnsi="Simplified Arabic" w:hint="cs"/>
          <w:b w:val="0"/>
          <w:bCs w:val="0"/>
          <w:sz w:val="28"/>
          <w:rtl/>
          <w:lang w:bidi="ar-EG"/>
        </w:rPr>
        <w:t>ت</w:t>
      </w:r>
      <w:r w:rsidR="0097024B">
        <w:rPr>
          <w:rFonts w:ascii="Simplified Arabic" w:hAnsi="Simplified Arabic"/>
          <w:b w:val="0"/>
          <w:bCs w:val="0"/>
          <w:sz w:val="28"/>
          <w:rtl/>
          <w:lang w:bidi="ar-EG"/>
        </w:rPr>
        <w:t>ف</w:t>
      </w:r>
      <w:r w:rsidRPr="00503CA7">
        <w:rPr>
          <w:rFonts w:ascii="Simplified Arabic" w:hAnsi="Simplified Arabic"/>
          <w:b w:val="0"/>
          <w:bCs w:val="0"/>
          <w:sz w:val="28"/>
          <w:rtl/>
          <w:lang w:bidi="ar-EG"/>
        </w:rPr>
        <w:t xml:space="preserve">ات القلب مؤثر، لكن </w:t>
      </w:r>
      <w:r w:rsidR="0097024B">
        <w:rPr>
          <w:rFonts w:ascii="Simplified Arabic" w:hAnsi="Simplified Arabic" w:hint="cs"/>
          <w:b w:val="0"/>
          <w:bCs w:val="0"/>
          <w:sz w:val="28"/>
          <w:rtl/>
          <w:lang w:bidi="ar-EG"/>
        </w:rPr>
        <w:t>أ</w:t>
      </w:r>
      <w:r w:rsidRPr="00503CA7">
        <w:rPr>
          <w:rFonts w:ascii="Simplified Arabic" w:hAnsi="Simplified Arabic"/>
          <w:b w:val="0"/>
          <w:bCs w:val="0"/>
          <w:sz w:val="28"/>
          <w:rtl/>
          <w:lang w:bidi="ar-EG"/>
        </w:rPr>
        <w:t>ين الناس اليوم؟ يدخل الإنسان في صلاته ويخرج كأنه لا يصلي، أين مقامه -عليه الصلاة والسلام- من مقام من يسأل يقول</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حاولت مرارًا يعني غافل عن صلاته ما كان يصلي، حاول أن يُحدِّث مرارًا وما استطاع</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هل هذا يعقل من صلاته شي</w:t>
      </w:r>
      <w:r w:rsidR="0097024B">
        <w:rPr>
          <w:rFonts w:ascii="Simplified Arabic" w:hAnsi="Simplified Arabic" w:hint="cs"/>
          <w:b w:val="0"/>
          <w:bCs w:val="0"/>
          <w:sz w:val="28"/>
          <w:rtl/>
          <w:lang w:bidi="ar-EG"/>
        </w:rPr>
        <w:t>ئًا؟</w:t>
      </w:r>
      <w:r w:rsidRPr="00503CA7">
        <w:rPr>
          <w:rFonts w:ascii="Simplified Arabic" w:hAnsi="Simplified Arabic"/>
          <w:b w:val="0"/>
          <w:bCs w:val="0"/>
          <w:sz w:val="28"/>
          <w:rtl/>
          <w:lang w:bidi="ar-EG"/>
        </w:rPr>
        <w:t xml:space="preserve"> هل هذا يعقل من صلاته شي</w:t>
      </w:r>
      <w:r w:rsidR="0097024B">
        <w:rPr>
          <w:rFonts w:ascii="Simplified Arabic" w:hAnsi="Simplified Arabic" w:hint="cs"/>
          <w:b w:val="0"/>
          <w:bCs w:val="0"/>
          <w:sz w:val="28"/>
          <w:rtl/>
          <w:lang w:bidi="ar-EG"/>
        </w:rPr>
        <w:t>ئ</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w:t>
      </w:r>
    </w:p>
    <w:p w:rsidR="00BC15B0" w:rsidRPr="00503CA7" w:rsidRDefault="00BC15B0"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يعني ما يخفى عليه أن الحديث يقطع الصلاة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ما يدري أنه في صلاة أصلاً</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وصل إلى هذا الحد هل يقاس مثل هذا، الله المستعان، يعني متصورة المسألة هذا جاءني يسأل يقول صلاتي صحيحة </w:t>
      </w:r>
      <w:r w:rsidR="0097024B">
        <w:rPr>
          <w:rFonts w:ascii="Simplified Arabic" w:hAnsi="Simplified Arabic" w:hint="cs"/>
          <w:b w:val="0"/>
          <w:bCs w:val="0"/>
          <w:sz w:val="28"/>
          <w:rtl/>
          <w:lang w:bidi="ar-EG"/>
        </w:rPr>
        <w:t>أم</w:t>
      </w:r>
      <w:r w:rsidRPr="00503CA7">
        <w:rPr>
          <w:rFonts w:ascii="Simplified Arabic" w:hAnsi="Simplified Arabic"/>
          <w:b w:val="0"/>
          <w:bCs w:val="0"/>
          <w:sz w:val="28"/>
          <w:rtl/>
          <w:lang w:bidi="ar-EG"/>
        </w:rPr>
        <w:t xml:space="preserve"> ل</w:t>
      </w:r>
      <w:r w:rsidR="0097024B">
        <w:rPr>
          <w:rFonts w:ascii="Simplified Arabic" w:hAnsi="Simplified Arabic" w:hint="cs"/>
          <w:b w:val="0"/>
          <w:bCs w:val="0"/>
          <w:sz w:val="28"/>
          <w:rtl/>
          <w:lang w:bidi="ar-EG"/>
        </w:rPr>
        <w:t>ا</w:t>
      </w:r>
      <w:r w:rsidRPr="00503CA7">
        <w:rPr>
          <w:rFonts w:ascii="Simplified Arabic" w:hAnsi="Simplified Arabic"/>
          <w:b w:val="0"/>
          <w:bCs w:val="0"/>
          <w:sz w:val="28"/>
          <w:rtl/>
          <w:lang w:bidi="ar-EG"/>
        </w:rPr>
        <w:t>، أما بالنسبة للطهارة إذا تمت فلا تقطعها النية، لا تقطعها النية حاول أن يُحدِّث خارج الصلاة خارج الصلاة حاول أن يُحدِّث ما خرج شيء ما انقطعت طهارته</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هذا يحصل في الصلاة يعني في غفلة أعظم من هذه؟ الله المستعان.</w:t>
      </w:r>
    </w:p>
    <w:p w:rsidR="00BC15B0" w:rsidRPr="00503CA7" w:rsidRDefault="00BC15B0" w:rsidP="007357BB">
      <w:pPr>
        <w:rPr>
          <w:rFonts w:ascii="Simplified Arabic" w:hAnsi="Simplified Arabic"/>
          <w:sz w:val="28"/>
          <w:rtl/>
          <w:lang w:bidi="ar-EG"/>
        </w:rPr>
      </w:pPr>
      <w:r w:rsidRPr="00503CA7">
        <w:rPr>
          <w:rFonts w:ascii="Simplified Arabic" w:hAnsi="Simplified Arabic"/>
          <w:sz w:val="28"/>
          <w:rtl/>
          <w:lang w:bidi="ar-EG"/>
        </w:rPr>
        <w:t>طالب:...</w:t>
      </w:r>
    </w:p>
    <w:p w:rsidR="00BC15B0" w:rsidRPr="00503CA7" w:rsidRDefault="00EA2128" w:rsidP="0097024B">
      <w:pPr>
        <w:rPr>
          <w:rFonts w:ascii="Simplified Arabic" w:hAnsi="Simplified Arabic"/>
          <w:b w:val="0"/>
          <w:bCs w:val="0"/>
          <w:sz w:val="28"/>
          <w:rtl/>
          <w:lang w:bidi="ar-EG"/>
        </w:rPr>
      </w:pPr>
      <w:r w:rsidRPr="00503CA7">
        <w:rPr>
          <w:rFonts w:ascii="Simplified Arabic" w:hAnsi="Simplified Arabic"/>
          <w:b w:val="0"/>
          <w:bCs w:val="0"/>
          <w:sz w:val="28"/>
          <w:rtl/>
          <w:lang w:bidi="ar-EG"/>
        </w:rPr>
        <w:t>بالنسبة للصلاة حتى لو ما في</w:t>
      </w:r>
      <w:r w:rsidR="0097024B">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نية خروج هذا ما عقل من صلاته شيء </w:t>
      </w:r>
      <w:r w:rsidR="0097024B">
        <w:rPr>
          <w:rFonts w:ascii="Simplified Arabic" w:hAnsi="Simplified Arabic" w:hint="cs"/>
          <w:b w:val="0"/>
          <w:bCs w:val="0"/>
          <w:sz w:val="28"/>
          <w:rtl/>
          <w:lang w:bidi="ar-EG"/>
        </w:rPr>
        <w:t>أ</w:t>
      </w:r>
      <w:r w:rsidRPr="00503CA7">
        <w:rPr>
          <w:rFonts w:ascii="Simplified Arabic" w:hAnsi="Simplified Arabic"/>
          <w:b w:val="0"/>
          <w:bCs w:val="0"/>
          <w:sz w:val="28"/>
          <w:rtl/>
          <w:lang w:bidi="ar-EG"/>
        </w:rPr>
        <w:t>لبتة ولا كأنه في صلاة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هذا منصرف انصراف</w:t>
      </w:r>
      <w:r w:rsidR="0097024B">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كلي</w:t>
      </w:r>
      <w:r w:rsidR="0097024B">
        <w:rPr>
          <w:rFonts w:ascii="Simplified Arabic" w:hAnsi="Simplified Arabic" w:hint="cs"/>
          <w:b w:val="0"/>
          <w:bCs w:val="0"/>
          <w:sz w:val="28"/>
          <w:rtl/>
          <w:lang w:bidi="ar-EG"/>
        </w:rPr>
        <w:t>ًّا</w:t>
      </w:r>
      <w:r w:rsidRPr="00503CA7">
        <w:rPr>
          <w:rFonts w:ascii="Simplified Arabic" w:hAnsi="Simplified Arabic"/>
          <w:b w:val="0"/>
          <w:bCs w:val="0"/>
          <w:sz w:val="28"/>
          <w:rtl/>
          <w:lang w:bidi="ar-EG"/>
        </w:rPr>
        <w:t>، لكن من نوى الإفطار أفطر، هذا كلام أهل العلم من نوى الإفطار أفطر، لكن ما نوى نقض الوضوء ينتقض وضوؤه من غير حدث؟ لا، لماذا؟</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EA2128" w:rsidP="00B717AF">
      <w:pPr>
        <w:rPr>
          <w:rFonts w:ascii="Simplified Arabic" w:hAnsi="Simplified Arabic"/>
          <w:b w:val="0"/>
          <w:bCs w:val="0"/>
          <w:sz w:val="28"/>
          <w:rtl/>
          <w:lang w:bidi="ar-EG"/>
        </w:rPr>
      </w:pPr>
      <w:r w:rsidRPr="00503CA7">
        <w:rPr>
          <w:rFonts w:ascii="Simplified Arabic" w:hAnsi="Simplified Arabic"/>
          <w:b w:val="0"/>
          <w:bCs w:val="0"/>
          <w:sz w:val="28"/>
          <w:rtl/>
          <w:lang w:bidi="ar-EG"/>
        </w:rPr>
        <w:t>الصيام دخوله بنية ينتقض بنية</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وهذا عمل لا ينتقد إلا بعمل، الأمر الثاني أن الصيام ينوي النقض في أثنائه</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والطهارة ينوي نقضها بعد اكتمالها</w:t>
      </w:r>
      <w:r w:rsidR="0097024B">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لو صام إلى المغرب أذن المغرب وأفطر نوى نقض الصيام الفائت قال: خلاص الصيام هذا ما</w:t>
      </w:r>
      <w:r w:rsidR="00B717AF">
        <w:rPr>
          <w:rFonts w:ascii="Simplified Arabic" w:hAnsi="Simplified Arabic" w:hint="cs"/>
          <w:b w:val="0"/>
          <w:bCs w:val="0"/>
          <w:sz w:val="28"/>
          <w:rtl/>
          <w:lang w:bidi="ar-EG"/>
        </w:rPr>
        <w:t xml:space="preserve"> أ</w:t>
      </w:r>
      <w:r w:rsidRPr="00503CA7">
        <w:rPr>
          <w:rFonts w:ascii="Simplified Arabic" w:hAnsi="Simplified Arabic"/>
          <w:b w:val="0"/>
          <w:bCs w:val="0"/>
          <w:sz w:val="28"/>
          <w:rtl/>
          <w:lang w:bidi="ar-EG"/>
        </w:rPr>
        <w:t xml:space="preserve">نا معتد به، </w:t>
      </w:r>
      <w:r w:rsidR="00B717AF">
        <w:rPr>
          <w:rFonts w:ascii="Simplified Arabic" w:hAnsi="Simplified Arabic" w:hint="cs"/>
          <w:b w:val="0"/>
          <w:bCs w:val="0"/>
          <w:sz w:val="28"/>
          <w:rtl/>
          <w:lang w:bidi="ar-EG"/>
        </w:rPr>
        <w:t>أريد أن</w:t>
      </w:r>
      <w:r w:rsidRPr="00503CA7">
        <w:rPr>
          <w:rFonts w:ascii="Simplified Arabic" w:hAnsi="Simplified Arabic"/>
          <w:b w:val="0"/>
          <w:bCs w:val="0"/>
          <w:sz w:val="28"/>
          <w:rtl/>
          <w:lang w:bidi="ar-EG"/>
        </w:rPr>
        <w:t xml:space="preserve"> أصوم غيره، يتأثر؟ ما يتأثر، لكن قيل له: تبرع بالدم وهو يرى أن الحجامة مفطرة</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والتبرع أشد منه، ذهب إلى المستشفى وقال</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اكتفينا انتقض صيامه </w:t>
      </w:r>
      <w:r w:rsidR="00B717AF">
        <w:rPr>
          <w:rFonts w:ascii="Simplified Arabic" w:hAnsi="Simplified Arabic" w:hint="cs"/>
          <w:b w:val="0"/>
          <w:bCs w:val="0"/>
          <w:sz w:val="28"/>
          <w:rtl/>
          <w:lang w:bidi="ar-EG"/>
        </w:rPr>
        <w:t>أم</w:t>
      </w:r>
      <w:r w:rsidRPr="00503CA7">
        <w:rPr>
          <w:rFonts w:ascii="Simplified Arabic" w:hAnsi="Simplified Arabic"/>
          <w:b w:val="0"/>
          <w:bCs w:val="0"/>
          <w:sz w:val="28"/>
          <w:rtl/>
          <w:lang w:bidi="ar-EG"/>
        </w:rPr>
        <w:t xml:space="preserve"> ما </w:t>
      </w:r>
      <w:r w:rsidR="00B717AF">
        <w:rPr>
          <w:rFonts w:ascii="Simplified Arabic" w:hAnsi="Simplified Arabic" w:hint="cs"/>
          <w:b w:val="0"/>
          <w:bCs w:val="0"/>
          <w:sz w:val="28"/>
          <w:rtl/>
          <w:lang w:bidi="ar-EG"/>
        </w:rPr>
        <w:t>ا</w:t>
      </w:r>
      <w:r w:rsidRPr="00503CA7">
        <w:rPr>
          <w:rFonts w:ascii="Simplified Arabic" w:hAnsi="Simplified Arabic"/>
          <w:b w:val="0"/>
          <w:bCs w:val="0"/>
          <w:sz w:val="28"/>
          <w:rtl/>
          <w:lang w:bidi="ar-EG"/>
        </w:rPr>
        <w:t>نتقض؟ على مقتضى قولهم</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إن نوى الإفطار أفطر، هو يرى أن الحجامة مفطرة</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ويرى أن هذا أشد من الحجامة.</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EA2128" w:rsidP="00230DBC">
      <w:pPr>
        <w:rPr>
          <w:rFonts w:ascii="Simplified Arabic" w:hAnsi="Simplified Arabic"/>
          <w:b w:val="0"/>
          <w:bCs w:val="0"/>
          <w:sz w:val="28"/>
          <w:rtl/>
          <w:lang w:bidi="ar-EG"/>
        </w:rPr>
      </w:pPr>
      <w:r w:rsidRPr="00503CA7">
        <w:rPr>
          <w:rFonts w:ascii="Simplified Arabic" w:hAnsi="Simplified Arabic"/>
          <w:b w:val="0"/>
          <w:bCs w:val="0"/>
          <w:sz w:val="28"/>
          <w:rtl/>
          <w:lang w:bidi="ar-EG"/>
        </w:rPr>
        <w:t>المقصود أنه نوى فعلاً يُفطر به.</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EA2128" w:rsidP="00230DBC">
      <w:pPr>
        <w:rPr>
          <w:rFonts w:ascii="Simplified Arabic" w:hAnsi="Simplified Arabic"/>
          <w:b w:val="0"/>
          <w:bCs w:val="0"/>
          <w:sz w:val="28"/>
          <w:rtl/>
          <w:lang w:bidi="ar-EG"/>
        </w:rPr>
      </w:pPr>
      <w:r w:rsidRPr="00503CA7">
        <w:rPr>
          <w:rFonts w:ascii="Simplified Arabic" w:hAnsi="Simplified Arabic"/>
          <w:b w:val="0"/>
          <w:bCs w:val="0"/>
          <w:sz w:val="28"/>
          <w:rtl/>
          <w:lang w:bidi="ar-EG"/>
        </w:rPr>
        <w:t>لا له في مثل هذه الصورة نوى أن يُفطر نوى أن يُفطر؛ لأنه نوى أن يتناول مفطر</w:t>
      </w:r>
      <w:r w:rsidR="00B717AF">
        <w:rPr>
          <w:rFonts w:ascii="Simplified Arabic" w:hAnsi="Simplified Arabic" w:hint="cs"/>
          <w:b w:val="0"/>
          <w:bCs w:val="0"/>
          <w:sz w:val="28"/>
          <w:rtl/>
          <w:lang w:bidi="ar-EG"/>
        </w:rPr>
        <w:t>ًا</w:t>
      </w:r>
      <w:r w:rsidRPr="00503CA7">
        <w:rPr>
          <w:rFonts w:ascii="Simplified Arabic" w:hAnsi="Simplified Arabic"/>
          <w:b w:val="0"/>
          <w:bCs w:val="0"/>
          <w:sz w:val="28"/>
          <w:rtl/>
          <w:lang w:bidi="ar-EG"/>
        </w:rPr>
        <w:t>، لكن يبقى أنه لو جاء به على سبيل التردد فقال</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إن احتيج إليّ تبرعت وإلا فلا، وإلا فأنا صائم.</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EA2128" w:rsidP="00EA2128">
      <w:pPr>
        <w:rPr>
          <w:rFonts w:ascii="Simplified Arabic" w:hAnsi="Simplified Arabic"/>
          <w:b w:val="0"/>
          <w:bCs w:val="0"/>
          <w:sz w:val="28"/>
          <w:rtl/>
          <w:lang w:bidi="ar-EG"/>
        </w:rPr>
      </w:pPr>
      <w:r w:rsidRPr="00503CA7">
        <w:rPr>
          <w:rFonts w:ascii="Simplified Arabic" w:hAnsi="Simplified Arabic"/>
          <w:b w:val="0"/>
          <w:bCs w:val="0"/>
          <w:sz w:val="28"/>
          <w:rtl/>
          <w:lang w:bidi="ar-EG"/>
        </w:rPr>
        <w:t>يعني في النفل ابتداء النية من أثناء النهار هذا نصف، هو ما صام من الأصل، إن وجد طعام</w:t>
      </w:r>
      <w:r w:rsidR="00B717AF">
        <w:rPr>
          <w:rFonts w:ascii="Simplified Arabic" w:hAnsi="Simplified Arabic" w:hint="cs"/>
          <w:b w:val="0"/>
          <w:bCs w:val="0"/>
          <w:sz w:val="28"/>
          <w:rtl/>
          <w:lang w:bidi="ar-EG"/>
        </w:rPr>
        <w:t>ًا</w:t>
      </w:r>
      <w:r w:rsidRPr="00503CA7">
        <w:rPr>
          <w:rFonts w:ascii="Simplified Arabic" w:hAnsi="Simplified Arabic"/>
          <w:b w:val="0"/>
          <w:bCs w:val="0"/>
          <w:sz w:val="28"/>
          <w:rtl/>
          <w:lang w:bidi="ar-EG"/>
        </w:rPr>
        <w:t xml:space="preserve"> أكل، هو ما بعد صام إلى الآن. ما أنشأ صيام</w:t>
      </w:r>
      <w:r w:rsidR="00B717A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ولا نوى صيام</w:t>
      </w:r>
      <w:r w:rsidR="00B717AF">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إلى الآن، نوى الصيام من أثناء النهار، هذه مسألة لا شك أنها مُشكلة</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ورد بها النص، هي مُشكلة</w:t>
      </w:r>
      <w:r w:rsidR="00B717AF">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ورد بها النص وهو إلى الآن لم يدخل في الصيام، فرق بين المسألتين.</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B717AF" w:rsidP="00EA2128">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EA2128" w:rsidRPr="00503CA7">
        <w:rPr>
          <w:rFonts w:ascii="Simplified Arabic" w:hAnsi="Simplified Arabic"/>
          <w:b w:val="0"/>
          <w:bCs w:val="0"/>
          <w:sz w:val="28"/>
          <w:rtl/>
          <w:lang w:bidi="ar-EG"/>
        </w:rPr>
        <w:t>، يجلس. صلاة نافلة يجلس.</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B717AF" w:rsidP="00EA2128">
      <w:pPr>
        <w:rPr>
          <w:rFonts w:ascii="Simplified Arabic" w:hAnsi="Simplified Arabic"/>
          <w:b w:val="0"/>
          <w:bCs w:val="0"/>
          <w:sz w:val="28"/>
          <w:rtl/>
          <w:lang w:bidi="ar-EG"/>
        </w:rPr>
      </w:pPr>
      <w:r>
        <w:rPr>
          <w:rFonts w:ascii="Simplified Arabic" w:hAnsi="Simplified Arabic" w:hint="cs"/>
          <w:b w:val="0"/>
          <w:bCs w:val="0"/>
          <w:sz w:val="28"/>
          <w:rtl/>
          <w:lang w:bidi="ar-EG"/>
        </w:rPr>
        <w:t>أ</w:t>
      </w:r>
      <w:r w:rsidR="00EA2128" w:rsidRPr="00503CA7">
        <w:rPr>
          <w:rFonts w:ascii="Simplified Arabic" w:hAnsi="Simplified Arabic"/>
          <w:b w:val="0"/>
          <w:bCs w:val="0"/>
          <w:sz w:val="28"/>
          <w:rtl/>
          <w:lang w:bidi="ar-EG"/>
        </w:rPr>
        <w:t>ين؟ أنا أدعه نعم، أن أدعه، أجلس وأدعه، هذا يجلس ويدعه ما يدعه قائم</w:t>
      </w:r>
      <w:r>
        <w:rPr>
          <w:rFonts w:ascii="Simplified Arabic" w:hAnsi="Simplified Arabic" w:hint="cs"/>
          <w:b w:val="0"/>
          <w:bCs w:val="0"/>
          <w:noProof w:val="0"/>
          <w:sz w:val="28"/>
          <w:rtl/>
        </w:rPr>
        <w:t>ًا</w:t>
      </w:r>
      <w:r w:rsidR="00EA2128" w:rsidRPr="00503CA7">
        <w:rPr>
          <w:rFonts w:ascii="Simplified Arabic" w:hAnsi="Simplified Arabic"/>
          <w:b w:val="0"/>
          <w:bCs w:val="0"/>
          <w:sz w:val="28"/>
          <w:rtl/>
          <w:lang w:bidi="ar-EG"/>
        </w:rPr>
        <w:t xml:space="preserve"> أو يدعه يصلي و</w:t>
      </w:r>
      <w:r>
        <w:rPr>
          <w:rFonts w:ascii="Simplified Arabic" w:hAnsi="Simplified Arabic"/>
          <w:b w:val="0"/>
          <w:bCs w:val="0"/>
          <w:sz w:val="28"/>
          <w:rtl/>
          <w:lang w:bidi="ar-EG"/>
        </w:rPr>
        <w:t>يخرج من صلاته محتملة هذه، وبعد كونه همَّ بعدُ وصل إلى حد</w:t>
      </w:r>
      <w:r w:rsidR="00EA2128" w:rsidRPr="00503CA7">
        <w:rPr>
          <w:rFonts w:ascii="Simplified Arabic" w:hAnsi="Simplified Arabic"/>
          <w:b w:val="0"/>
          <w:bCs w:val="0"/>
          <w:sz w:val="28"/>
          <w:rtl/>
          <w:lang w:bidi="ar-EG"/>
        </w:rPr>
        <w:t xml:space="preserve"> نوى أن يقطع الصلاة، الغفلة على حسب ليس للإنسان من صلاته إلا ما عقل، ليس له من صلاته إلا ما عقل، الفقهاء يقولون</w:t>
      </w:r>
      <w:r>
        <w:rPr>
          <w:rFonts w:ascii="Simplified Arabic" w:hAnsi="Simplified Arabic" w:hint="cs"/>
          <w:b w:val="0"/>
          <w:bCs w:val="0"/>
          <w:sz w:val="28"/>
          <w:rtl/>
          <w:lang w:bidi="ar-EG"/>
        </w:rPr>
        <w:t>:</w:t>
      </w:r>
      <w:r w:rsidR="00EA2128" w:rsidRPr="00503CA7">
        <w:rPr>
          <w:rFonts w:ascii="Simplified Arabic" w:hAnsi="Simplified Arabic"/>
          <w:b w:val="0"/>
          <w:bCs w:val="0"/>
          <w:sz w:val="28"/>
          <w:rtl/>
          <w:lang w:bidi="ar-EG"/>
        </w:rPr>
        <w:t xml:space="preserve"> ما دامت الأركان والشروط والواجبات متوافرة لا يؤجر على هذه الصلاة ويسقط بها الطلب، على أن الخشوع الذي هو لُبّ الصلاة يختلف فيه أهل العلم في وجوبه واستحبابه، الجمهور يقولون بالاستحباب وجمع من أهل التحقيق يرون أنه واجب.</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EA2128" w:rsidRPr="00503CA7" w:rsidRDefault="00B717AF" w:rsidP="00EA2128">
      <w:pPr>
        <w:rPr>
          <w:rFonts w:ascii="Simplified Arabic" w:hAnsi="Simplified Arabic"/>
          <w:b w:val="0"/>
          <w:bCs w:val="0"/>
          <w:sz w:val="28"/>
          <w:rtl/>
          <w:lang w:bidi="ar-EG"/>
        </w:rPr>
      </w:pPr>
      <w:r>
        <w:rPr>
          <w:rFonts w:ascii="Simplified Arabic" w:hAnsi="Simplified Arabic" w:hint="cs"/>
          <w:b w:val="0"/>
          <w:bCs w:val="0"/>
          <w:sz w:val="28"/>
          <w:rtl/>
          <w:lang w:bidi="ar-EG"/>
        </w:rPr>
        <w:t>أ</w:t>
      </w:r>
      <w:r w:rsidR="00EA2128" w:rsidRPr="00503CA7">
        <w:rPr>
          <w:rFonts w:ascii="Simplified Arabic" w:hAnsi="Simplified Arabic"/>
          <w:b w:val="0"/>
          <w:bCs w:val="0"/>
          <w:sz w:val="28"/>
          <w:rtl/>
          <w:lang w:bidi="ar-EG"/>
        </w:rPr>
        <w:t>ين؟</w:t>
      </w:r>
    </w:p>
    <w:p w:rsidR="00EA2128" w:rsidRPr="00503CA7" w:rsidRDefault="00EA2128" w:rsidP="007357BB">
      <w:pPr>
        <w:rPr>
          <w:rFonts w:ascii="Simplified Arabic" w:hAnsi="Simplified Arabic"/>
          <w:sz w:val="28"/>
          <w:rtl/>
          <w:lang w:bidi="ar-EG"/>
        </w:rPr>
      </w:pPr>
      <w:r w:rsidRPr="00503CA7">
        <w:rPr>
          <w:rFonts w:ascii="Simplified Arabic" w:hAnsi="Simplified Arabic"/>
          <w:sz w:val="28"/>
          <w:rtl/>
          <w:lang w:bidi="ar-EG"/>
        </w:rPr>
        <w:t>طالب:...</w:t>
      </w:r>
    </w:p>
    <w:p w:rsidR="006C5F13" w:rsidRDefault="00EA2128" w:rsidP="00EA212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لا، على أي حال لا يؤمر بالإعادة عند الفقهاء، لا يؤمر بالإعادة. </w:t>
      </w:r>
    </w:p>
    <w:p w:rsidR="00EA2128" w:rsidRPr="00503CA7" w:rsidRDefault="00EA2128" w:rsidP="006C5F13">
      <w:pPr>
        <w:rPr>
          <w:rFonts w:ascii="Simplified Arabic" w:hAnsi="Simplified Arabic"/>
          <w:b w:val="0"/>
          <w:bCs w:val="0"/>
          <w:sz w:val="28"/>
          <w:rtl/>
          <w:lang w:bidi="ar-EG"/>
        </w:rPr>
      </w:pPr>
      <w:r w:rsidRPr="00503CA7">
        <w:rPr>
          <w:rFonts w:ascii="Simplified Arabic" w:hAnsi="Simplified Arabic"/>
          <w:b w:val="0"/>
          <w:bCs w:val="0"/>
          <w:sz w:val="28"/>
          <w:rtl/>
          <w:lang w:bidi="ar-EG"/>
        </w:rPr>
        <w:t>التاسع</w:t>
      </w:r>
      <w:r w:rsidR="006C5F1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أن الخلوة عون الإنسان على تعبده وصلاحه، الخلوة لا شك أن فضول الخلطة فساد للقلب، القدر الزائد على ما يحتاج إليه من أعظم وسائل فساد القلب، سواء كانت الفضول عمومًا فضول الخلطة، فضول الطعام، فضول الكلام، فضول النظر، فضول السماع، يعني القدر الزائد عما يحتاج إليه لا شك أن هذه منافذ إلى القلب تؤثر عليه، الخلوة عون للإنسان على تعبده وصلاحه</w:t>
      </w:r>
      <w:r w:rsidR="006C5F1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جاءت أحاديث في العزلة لا سيما إذا كثُرت الفتن، </w:t>
      </w:r>
      <w:r w:rsidRPr="00503CA7">
        <w:rPr>
          <w:rFonts w:ascii="Simplified Arabic" w:hAnsi="Simplified Arabic"/>
          <w:b w:val="0"/>
          <w:bCs w:val="0"/>
          <w:color w:val="0000FF"/>
          <w:sz w:val="28"/>
          <w:rtl/>
          <w:lang w:bidi="ar-EG"/>
        </w:rPr>
        <w:t>«يوشك أن يكون خير مال المسلم غنم يتبع بها شعف الجبال يفر بدينه من الفتن»</w:t>
      </w:r>
      <w:r w:rsidRPr="00503CA7">
        <w:rPr>
          <w:rFonts w:ascii="Simplified Arabic" w:hAnsi="Simplified Arabic"/>
          <w:b w:val="0"/>
          <w:bCs w:val="0"/>
          <w:sz w:val="28"/>
          <w:rtl/>
          <w:lang w:bidi="ar-EG"/>
        </w:rPr>
        <w:t xml:space="preserve"> هنا تُشرع العزلة. وقبل هذا إذا كان الإنسان يؤثر في غيره ولا يتأثر هذا تتعين عليه الخلطة، فالناس يتفاوتون. يقول: قال شيخ </w:t>
      </w:r>
      <w:r w:rsidRPr="00503CA7">
        <w:rPr>
          <w:rFonts w:ascii="Simplified Arabic" w:eastAsia="Calibri" w:hAnsi="Simplified Arabic"/>
          <w:b w:val="0"/>
          <w:bCs w:val="0"/>
          <w:color w:val="000000"/>
          <w:sz w:val="28"/>
          <w:rtl/>
          <w:lang w:bidi="ar-EG"/>
        </w:rPr>
        <w:t xml:space="preserve">الإسلام </w:t>
      </w:r>
      <w:r w:rsidRPr="00503CA7">
        <w:rPr>
          <w:rFonts w:ascii="Simplified Arabic" w:hAnsi="Simplified Arabic"/>
          <w:b w:val="0"/>
          <w:bCs w:val="0"/>
          <w:sz w:val="28"/>
          <w:rtl/>
          <w:lang w:bidi="ar-EG"/>
        </w:rPr>
        <w:t>في التعليق: قال شيخ الإسلام ابن تيمية في مجموع الفتاوى: وأما الخلوات فبعضهم</w:t>
      </w:r>
      <w:r w:rsidR="00AF494B" w:rsidRPr="00503CA7">
        <w:rPr>
          <w:rFonts w:ascii="Simplified Arabic" w:hAnsi="Simplified Arabic"/>
          <w:b w:val="0"/>
          <w:bCs w:val="0"/>
          <w:sz w:val="28"/>
          <w:rtl/>
          <w:lang w:bidi="ar-EG"/>
        </w:rPr>
        <w:t xml:space="preserve"> يحتج فيها بتحنثه</w:t>
      </w:r>
      <w:r w:rsidR="00D05B8C" w:rsidRPr="00503CA7">
        <w:rPr>
          <w:rFonts w:ascii="Simplified Arabic" w:hAnsi="Simplified Arabic"/>
          <w:b w:val="0"/>
          <w:bCs w:val="0"/>
          <w:sz w:val="28"/>
          <w:rtl/>
          <w:lang w:bidi="ar-EG"/>
        </w:rPr>
        <w:t>-</w:t>
      </w:r>
      <w:r w:rsidR="006C5F13">
        <w:rPr>
          <w:rFonts w:ascii="Simplified Arabic" w:hAnsi="Simplified Arabic" w:hint="cs"/>
          <w:b w:val="0"/>
          <w:bCs w:val="0"/>
          <w:sz w:val="28"/>
          <w:rtl/>
          <w:lang w:bidi="ar-EG"/>
        </w:rPr>
        <w:t xml:space="preserve"> </w:t>
      </w:r>
      <w:r w:rsidR="00D05B8C" w:rsidRPr="00503CA7">
        <w:rPr>
          <w:rFonts w:ascii="Simplified Arabic" w:hAnsi="Simplified Arabic"/>
          <w:b w:val="0"/>
          <w:bCs w:val="0"/>
          <w:sz w:val="28"/>
          <w:rtl/>
          <w:lang w:bidi="ar-EG"/>
        </w:rPr>
        <w:t>عليه الصلاة والسلام- بغار حراء قبل الوحي</w:t>
      </w:r>
      <w:r w:rsidR="006C5F13">
        <w:rPr>
          <w:rFonts w:ascii="Simplified Arabic" w:hAnsi="Simplified Arabic" w:hint="cs"/>
          <w:b w:val="0"/>
          <w:bCs w:val="0"/>
          <w:sz w:val="28"/>
          <w:rtl/>
          <w:lang w:bidi="ar-EG"/>
        </w:rPr>
        <w:t>،</w:t>
      </w:r>
      <w:r w:rsidR="00D05B8C" w:rsidRPr="00503CA7">
        <w:rPr>
          <w:rFonts w:ascii="Simplified Arabic" w:hAnsi="Simplified Arabic"/>
          <w:b w:val="0"/>
          <w:bCs w:val="0"/>
          <w:sz w:val="28"/>
          <w:rtl/>
          <w:lang w:bidi="ar-EG"/>
        </w:rPr>
        <w:t xml:space="preserve"> وهذا خطأٌ، فإنما فعله -صلى الله عليه وسلم- قبل النبوة إن كان قد شرعه بعد النبوة فنحن مأمورون باتباعه فيه وإلا فلا، وهو من حين نبأه الله تعالى لم يصعد بعد ذلك إلى غار حراء ولا خلفاؤه الراشدون</w:t>
      </w:r>
      <w:r w:rsidR="006C5F13">
        <w:rPr>
          <w:rFonts w:ascii="Simplified Arabic" w:hAnsi="Simplified Arabic" w:hint="cs"/>
          <w:b w:val="0"/>
          <w:bCs w:val="0"/>
          <w:sz w:val="28"/>
          <w:rtl/>
          <w:lang w:bidi="ar-EG"/>
        </w:rPr>
        <w:t>،</w:t>
      </w:r>
      <w:r w:rsidR="00D05B8C" w:rsidRPr="00503CA7">
        <w:rPr>
          <w:rFonts w:ascii="Simplified Arabic" w:hAnsi="Simplified Arabic"/>
          <w:b w:val="0"/>
          <w:bCs w:val="0"/>
          <w:sz w:val="28"/>
          <w:rtl/>
          <w:lang w:bidi="ar-EG"/>
        </w:rPr>
        <w:t xml:space="preserve"> وقد أقام -صلى الله عليه وسلم- بمكة قبل الهجرة بضع عشرة سنة، ودخل مكة في عمرة القضاء وعام الفتح أقام بها قريبًا من عشرين ليلة، وأتاها في حجة الوداع وقام بها أربع ليالٍ، وغار حراء قريبٌ منه</w:t>
      </w:r>
      <w:r w:rsidR="006C5F13">
        <w:rPr>
          <w:rFonts w:ascii="Simplified Arabic" w:hAnsi="Simplified Arabic" w:hint="cs"/>
          <w:b w:val="0"/>
          <w:bCs w:val="0"/>
          <w:sz w:val="28"/>
          <w:rtl/>
          <w:lang w:bidi="ar-EG"/>
        </w:rPr>
        <w:t>،</w:t>
      </w:r>
      <w:r w:rsidR="00D05B8C" w:rsidRPr="00503CA7">
        <w:rPr>
          <w:rFonts w:ascii="Simplified Arabic" w:hAnsi="Simplified Arabic"/>
          <w:b w:val="0"/>
          <w:bCs w:val="0"/>
          <w:sz w:val="28"/>
          <w:rtl/>
          <w:lang w:bidi="ar-EG"/>
        </w:rPr>
        <w:t xml:space="preserve"> ولم يقصده</w:t>
      </w:r>
      <w:r w:rsidR="006C5F13">
        <w:rPr>
          <w:rFonts w:ascii="Simplified Arabic" w:hAnsi="Simplified Arabic" w:hint="cs"/>
          <w:b w:val="0"/>
          <w:bCs w:val="0"/>
          <w:sz w:val="28"/>
          <w:rtl/>
          <w:lang w:bidi="ar-EG"/>
        </w:rPr>
        <w:t>،</w:t>
      </w:r>
      <w:r w:rsidR="00D05B8C" w:rsidRPr="00503CA7">
        <w:rPr>
          <w:rFonts w:ascii="Simplified Arabic" w:hAnsi="Simplified Arabic"/>
          <w:b w:val="0"/>
          <w:bCs w:val="0"/>
          <w:sz w:val="28"/>
          <w:rtl/>
          <w:lang w:bidi="ar-EG"/>
        </w:rPr>
        <w:t xml:space="preserve"> وذلك أن هذا كانوا يأتونه في الجاهلية؛ لأنه لم تكن لهم هذه العبادات الشرعية التي جاء بها بعد النبوة -عليه الصلاة والسلام-. كالصلاة والاعتكاف في المساجد فهذه تُغني عن </w:t>
      </w:r>
      <w:r w:rsidR="006C5F13">
        <w:rPr>
          <w:rFonts w:ascii="Simplified Arabic" w:hAnsi="Simplified Arabic" w:hint="cs"/>
          <w:b w:val="0"/>
          <w:bCs w:val="0"/>
          <w:sz w:val="28"/>
          <w:rtl/>
          <w:lang w:bidi="ar-EG"/>
        </w:rPr>
        <w:t>إ</w:t>
      </w:r>
      <w:r w:rsidR="00D05B8C" w:rsidRPr="00503CA7">
        <w:rPr>
          <w:rFonts w:ascii="Simplified Arabic" w:hAnsi="Simplified Arabic"/>
          <w:b w:val="0"/>
          <w:bCs w:val="0"/>
          <w:sz w:val="28"/>
          <w:rtl/>
          <w:lang w:bidi="ar-EG"/>
        </w:rPr>
        <w:t>تيان حراء بخلاف ما كانوا عليه قبل نزول الوحي.</w:t>
      </w:r>
    </w:p>
    <w:p w:rsidR="00D05B8C" w:rsidRPr="00503CA7" w:rsidRDefault="00D05B8C" w:rsidP="00EA2128">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ثم قال </w:t>
      </w:r>
      <w:r w:rsidRPr="00503CA7">
        <w:rPr>
          <w:rFonts w:ascii="Simplified Arabic" w:hAnsi="Simplified Arabic"/>
          <w:b w:val="0"/>
          <w:bCs w:val="0"/>
          <w:color w:val="000000"/>
          <w:sz w:val="28"/>
          <w:rtl/>
          <w:lang w:bidi="ar-EG"/>
        </w:rPr>
        <w:t>-رحمه الله-</w:t>
      </w:r>
      <w:r w:rsidRPr="00503CA7">
        <w:rPr>
          <w:rFonts w:ascii="Simplified Arabic" w:hAnsi="Simplified Arabic"/>
          <w:b w:val="0"/>
          <w:bCs w:val="0"/>
          <w:sz w:val="28"/>
          <w:rtl/>
          <w:lang w:bidi="ar-EG"/>
        </w:rPr>
        <w:t xml:space="preserve">: وأصحاب الخلوات فيهم من يتمسك بجنس العبادات الشرعية، الصيام والصلاة والقراءة والذكر، وأكثرهم يخرجون إلى أجناس غير مشروعة، ثم قال </w:t>
      </w:r>
      <w:r w:rsidRPr="00503CA7">
        <w:rPr>
          <w:rFonts w:ascii="Simplified Arabic" w:hAnsi="Simplified Arabic"/>
          <w:b w:val="0"/>
          <w:bCs w:val="0"/>
          <w:color w:val="000000"/>
          <w:sz w:val="28"/>
          <w:rtl/>
          <w:lang w:bidi="ar-EG"/>
        </w:rPr>
        <w:t>-رحمه الله-</w:t>
      </w:r>
      <w:r w:rsidRPr="00503CA7">
        <w:rPr>
          <w:rFonts w:ascii="Simplified Arabic" w:hAnsi="Simplified Arabic"/>
          <w:b w:val="0"/>
          <w:bCs w:val="0"/>
          <w:sz w:val="28"/>
          <w:rtl/>
          <w:lang w:bidi="ar-EG"/>
        </w:rPr>
        <w:t>: ومما يأمرون به الجوع والسهر والصمت مع الخلوة بلا حدود شرعية</w:t>
      </w:r>
      <w:r w:rsidR="006C5F1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بل شهر مطلق وجوع مطلق وصمت مطلق مع الخلوة</w:t>
      </w:r>
      <w:r w:rsidR="006C5F1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كما ذكر ذلك ابن عربي وغيره، وهي تولد لهم أحوالاً شيطانية، ثم قال</w:t>
      </w:r>
      <w:r w:rsidRPr="00503CA7">
        <w:rPr>
          <w:rFonts w:ascii="Simplified Arabic" w:hAnsi="Simplified Arabic"/>
          <w:b w:val="0"/>
          <w:bCs w:val="0"/>
          <w:color w:val="000000"/>
          <w:sz w:val="28"/>
          <w:rtl/>
          <w:lang w:bidi="ar-EG"/>
        </w:rPr>
        <w:t>-</w:t>
      </w:r>
      <w:r w:rsidR="006C5F13">
        <w:rPr>
          <w:rFonts w:ascii="Simplified Arabic" w:hAnsi="Simplified Arabic" w:hint="cs"/>
          <w:b w:val="0"/>
          <w:bCs w:val="0"/>
          <w:color w:val="000000"/>
          <w:sz w:val="28"/>
          <w:rtl/>
          <w:lang w:bidi="ar-EG"/>
        </w:rPr>
        <w:t xml:space="preserve"> </w:t>
      </w:r>
      <w:r w:rsidRPr="00503CA7">
        <w:rPr>
          <w:rFonts w:ascii="Simplified Arabic" w:hAnsi="Simplified Arabic"/>
          <w:b w:val="0"/>
          <w:bCs w:val="0"/>
          <w:color w:val="000000"/>
          <w:sz w:val="28"/>
          <w:rtl/>
          <w:lang w:bidi="ar-EG"/>
        </w:rPr>
        <w:t>رحمه الله-</w:t>
      </w:r>
      <w:r w:rsidRPr="00503CA7">
        <w:rPr>
          <w:rFonts w:ascii="Simplified Arabic" w:hAnsi="Simplified Arabic"/>
          <w:b w:val="0"/>
          <w:bCs w:val="0"/>
          <w:sz w:val="28"/>
          <w:rtl/>
          <w:lang w:bidi="ar-EG"/>
        </w:rPr>
        <w:t xml:space="preserve">: فأما الخلوة والعزلة والانفراد المشروع فهو ما كان مأمورًا به أمر إيجاب أو استحباب، فالأول كاعتزال الأمور المحرمة ومجانبتها، وأما اعتزال الناس في فضول المباحات وما لا ينفع وذلك بالزهد فيه فهو مستحب. </w:t>
      </w:r>
    </w:p>
    <w:p w:rsidR="00D954C4" w:rsidRPr="00503CA7" w:rsidRDefault="00D05B8C" w:rsidP="00EA2128">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يقول: </w:t>
      </w:r>
      <w:r w:rsidRPr="00503CA7">
        <w:rPr>
          <w:rFonts w:ascii="Simplified Arabic" w:hAnsi="Simplified Arabic"/>
          <w:sz w:val="28"/>
          <w:rtl/>
          <w:lang w:bidi="ar-EG"/>
        </w:rPr>
        <w:t>ذكرتم أن المتنفل بالصوم إذا نوى الفطر أفطر</w:t>
      </w:r>
      <w:r w:rsidR="006C5F13">
        <w:rPr>
          <w:rFonts w:ascii="Simplified Arabic" w:hAnsi="Simplified Arabic" w:hint="cs"/>
          <w:sz w:val="28"/>
          <w:rtl/>
          <w:lang w:bidi="ar-EG"/>
        </w:rPr>
        <w:t>،</w:t>
      </w:r>
      <w:r w:rsidRPr="00503CA7">
        <w:rPr>
          <w:rFonts w:ascii="Simplified Arabic" w:hAnsi="Simplified Arabic"/>
          <w:sz w:val="28"/>
          <w:rtl/>
          <w:lang w:bidi="ar-EG"/>
        </w:rPr>
        <w:t xml:space="preserve"> وليس له أن يستأنف الصوم</w:t>
      </w:r>
      <w:r w:rsidR="006C5F13">
        <w:rPr>
          <w:rFonts w:ascii="Simplified Arabic" w:hAnsi="Simplified Arabic" w:hint="cs"/>
          <w:sz w:val="28"/>
          <w:rtl/>
          <w:lang w:bidi="ar-EG"/>
        </w:rPr>
        <w:t>،</w:t>
      </w:r>
      <w:r w:rsidRPr="00503CA7">
        <w:rPr>
          <w:rFonts w:ascii="Simplified Arabic" w:hAnsi="Simplified Arabic"/>
          <w:sz w:val="28"/>
          <w:rtl/>
          <w:lang w:bidi="ar-EG"/>
        </w:rPr>
        <w:t xml:space="preserve"> مع أن حديث عائشة نصٌ</w:t>
      </w:r>
      <w:r w:rsidR="006C5F13">
        <w:rPr>
          <w:rFonts w:ascii="Simplified Arabic" w:hAnsi="Simplified Arabic" w:hint="cs"/>
          <w:sz w:val="28"/>
          <w:rtl/>
          <w:lang w:bidi="ar-EG"/>
        </w:rPr>
        <w:t>ّ</w:t>
      </w:r>
      <w:r w:rsidRPr="00503CA7">
        <w:rPr>
          <w:rFonts w:ascii="Simplified Arabic" w:hAnsi="Simplified Arabic"/>
          <w:sz w:val="28"/>
          <w:rtl/>
          <w:lang w:bidi="ar-EG"/>
        </w:rPr>
        <w:t xml:space="preserve"> في عزم النبي -صلى الله عليه وسلم- على الفطر هل عندكم شيء؟ </w:t>
      </w:r>
      <w:r w:rsidRPr="00503CA7">
        <w:rPr>
          <w:rFonts w:ascii="Simplified Arabic" w:hAnsi="Simplified Arabic"/>
          <w:b w:val="0"/>
          <w:bCs w:val="0"/>
          <w:sz w:val="28"/>
          <w:rtl/>
          <w:lang w:bidi="ar-EG"/>
        </w:rPr>
        <w:t>حديث عائشة قبل أن يعزم على الصيام ما صام أصلاً، لكنه ما أكل في أول النهار، قبل الزوال أو في الضحى قال: عندكم شيء قالوا: لا، عقد النية من الآن، والنية عند أهل العلم في مثل هذه الصورة وأظننا أشرنا إليها في شرح حديث الأعمال بالنيات، قالوا: من فضل الله -جل وعلا- تنعطف في هذه الصورة هي مُشكلة على حديث الأعمال بالنيات</w:t>
      </w:r>
      <w:r w:rsidR="006C5F1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مع ذلك</w:t>
      </w:r>
      <w:r w:rsidR="00D954C4" w:rsidRPr="00503CA7">
        <w:rPr>
          <w:rFonts w:ascii="Simplified Arabic" w:hAnsi="Simplified Arabic"/>
          <w:b w:val="0"/>
          <w:bCs w:val="0"/>
          <w:sz w:val="28"/>
          <w:rtl/>
          <w:lang w:bidi="ar-EG"/>
        </w:rPr>
        <w:t xml:space="preserve"> جاء فيها النص الصحيح، لا بد من تصحيح الصورة، على هيئتها، نقول: إلى الآن ما نوى الصيام</w:t>
      </w:r>
      <w:r w:rsidR="006C5F13">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ولا دخل في الصوم</w:t>
      </w:r>
      <w:r w:rsidR="006C5F13">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إنما دخل في الصوم لما قيل له ما عندنا شيء نوى وعزم لو نوى الإفطار بعد ذلك أفطر، يعني عزم على الصيام، جاءهم الساعة </w:t>
      </w:r>
      <w:r w:rsidR="006C5F13">
        <w:rPr>
          <w:rFonts w:ascii="Simplified Arabic" w:hAnsi="Simplified Arabic" w:hint="cs"/>
          <w:b w:val="0"/>
          <w:bCs w:val="0"/>
          <w:sz w:val="28"/>
          <w:rtl/>
          <w:lang w:bidi="ar-EG"/>
        </w:rPr>
        <w:t>ال</w:t>
      </w:r>
      <w:r w:rsidR="00D954C4" w:rsidRPr="00503CA7">
        <w:rPr>
          <w:rFonts w:ascii="Simplified Arabic" w:hAnsi="Simplified Arabic"/>
          <w:b w:val="0"/>
          <w:bCs w:val="0"/>
          <w:sz w:val="28"/>
          <w:rtl/>
          <w:lang w:bidi="ar-EG"/>
        </w:rPr>
        <w:t>ت</w:t>
      </w:r>
      <w:r w:rsidR="006C5F13">
        <w:rPr>
          <w:rFonts w:ascii="Simplified Arabic" w:hAnsi="Simplified Arabic" w:hint="cs"/>
          <w:b w:val="0"/>
          <w:bCs w:val="0"/>
          <w:sz w:val="28"/>
          <w:rtl/>
          <w:lang w:bidi="ar-EG"/>
        </w:rPr>
        <w:t>ا</w:t>
      </w:r>
      <w:r w:rsidR="00D954C4" w:rsidRPr="00503CA7">
        <w:rPr>
          <w:rFonts w:ascii="Simplified Arabic" w:hAnsi="Simplified Arabic"/>
          <w:b w:val="0"/>
          <w:bCs w:val="0"/>
          <w:sz w:val="28"/>
          <w:rtl/>
          <w:lang w:bidi="ar-EG"/>
        </w:rPr>
        <w:t>سعة</w:t>
      </w:r>
      <w:r w:rsidR="006C5F13">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الساعة </w:t>
      </w:r>
      <w:r w:rsidR="006C5F13">
        <w:rPr>
          <w:rFonts w:ascii="Simplified Arabic" w:hAnsi="Simplified Arabic" w:hint="cs"/>
          <w:b w:val="0"/>
          <w:bCs w:val="0"/>
          <w:sz w:val="28"/>
          <w:rtl/>
          <w:lang w:bidi="ar-EG"/>
        </w:rPr>
        <w:t>ال</w:t>
      </w:r>
      <w:r w:rsidR="00D954C4" w:rsidRPr="00503CA7">
        <w:rPr>
          <w:rFonts w:ascii="Simplified Arabic" w:hAnsi="Simplified Arabic"/>
          <w:b w:val="0"/>
          <w:bCs w:val="0"/>
          <w:sz w:val="28"/>
          <w:rtl/>
          <w:lang w:bidi="ar-EG"/>
        </w:rPr>
        <w:t>ث</w:t>
      </w:r>
      <w:r w:rsidR="006C5F13">
        <w:rPr>
          <w:rFonts w:ascii="Simplified Arabic" w:hAnsi="Simplified Arabic" w:hint="cs"/>
          <w:b w:val="0"/>
          <w:bCs w:val="0"/>
          <w:sz w:val="28"/>
          <w:rtl/>
          <w:lang w:bidi="ar-EG"/>
        </w:rPr>
        <w:t>ا</w:t>
      </w:r>
      <w:r w:rsidR="006C5F13">
        <w:rPr>
          <w:rFonts w:ascii="Simplified Arabic" w:hAnsi="Simplified Arabic"/>
          <w:b w:val="0"/>
          <w:bCs w:val="0"/>
          <w:sz w:val="28"/>
          <w:rtl/>
          <w:lang w:bidi="ar-EG"/>
        </w:rPr>
        <w:t>م</w:t>
      </w:r>
      <w:r w:rsidR="00D954C4" w:rsidRPr="00503CA7">
        <w:rPr>
          <w:rFonts w:ascii="Simplified Arabic" w:hAnsi="Simplified Arabic"/>
          <w:b w:val="0"/>
          <w:bCs w:val="0"/>
          <w:sz w:val="28"/>
          <w:rtl/>
          <w:lang w:bidi="ar-EG"/>
        </w:rPr>
        <w:t>نية قالوا</w:t>
      </w:r>
      <w:r w:rsidR="006C5F13">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ما عندنا فطور، قال: أنا صائم ما في</w:t>
      </w:r>
      <w:r w:rsidR="006C5F13">
        <w:rPr>
          <w:rFonts w:ascii="Simplified Arabic" w:hAnsi="Simplified Arabic" w:hint="cs"/>
          <w:b w:val="0"/>
          <w:bCs w:val="0"/>
          <w:sz w:val="28"/>
          <w:rtl/>
          <w:lang w:bidi="ar-EG"/>
        </w:rPr>
        <w:t>ع</w:t>
      </w:r>
      <w:r w:rsidR="00D954C4" w:rsidRPr="00503CA7">
        <w:rPr>
          <w:rFonts w:ascii="Simplified Arabic" w:hAnsi="Simplified Arabic"/>
          <w:b w:val="0"/>
          <w:bCs w:val="0"/>
          <w:sz w:val="28"/>
          <w:rtl/>
          <w:lang w:bidi="ar-EG"/>
        </w:rPr>
        <w:t xml:space="preserve"> فرق، في أكل نكسب الأجر، قال</w:t>
      </w:r>
      <w:r w:rsidR="006C5F13">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أنا صائم صار</w:t>
      </w:r>
      <w:r w:rsidR="00E5766C">
        <w:rPr>
          <w:rFonts w:ascii="Simplified Arabic" w:hAnsi="Simplified Arabic" w:hint="cs"/>
          <w:b w:val="0"/>
          <w:bCs w:val="0"/>
          <w:sz w:val="28"/>
          <w:rtl/>
          <w:lang w:bidi="ar-EG"/>
        </w:rPr>
        <w:t>ت</w:t>
      </w:r>
      <w:r w:rsidR="00D954C4" w:rsidRPr="00503CA7">
        <w:rPr>
          <w:rFonts w:ascii="Simplified Arabic" w:hAnsi="Simplified Arabic"/>
          <w:b w:val="0"/>
          <w:bCs w:val="0"/>
          <w:sz w:val="28"/>
          <w:rtl/>
          <w:lang w:bidi="ar-EG"/>
        </w:rPr>
        <w:t xml:space="preserve"> الساعة </w:t>
      </w:r>
      <w:r w:rsidR="00E5766C">
        <w:rPr>
          <w:rFonts w:ascii="Simplified Arabic" w:hAnsi="Simplified Arabic" w:hint="cs"/>
          <w:b w:val="0"/>
          <w:bCs w:val="0"/>
          <w:sz w:val="28"/>
          <w:rtl/>
          <w:lang w:bidi="ar-EG"/>
        </w:rPr>
        <w:t>ال</w:t>
      </w:r>
      <w:r w:rsidR="00D954C4" w:rsidRPr="00503CA7">
        <w:rPr>
          <w:rFonts w:ascii="Simplified Arabic" w:hAnsi="Simplified Arabic"/>
          <w:b w:val="0"/>
          <w:bCs w:val="0"/>
          <w:sz w:val="28"/>
          <w:rtl/>
          <w:lang w:bidi="ar-EG"/>
        </w:rPr>
        <w:t>ع</w:t>
      </w:r>
      <w:r w:rsidR="00E5766C">
        <w:rPr>
          <w:rFonts w:ascii="Simplified Arabic" w:hAnsi="Simplified Arabic" w:hint="cs"/>
          <w:b w:val="0"/>
          <w:bCs w:val="0"/>
          <w:sz w:val="28"/>
          <w:rtl/>
          <w:lang w:bidi="ar-EG"/>
        </w:rPr>
        <w:t>ا</w:t>
      </w:r>
      <w:r w:rsidR="00D954C4" w:rsidRPr="00503CA7">
        <w:rPr>
          <w:rFonts w:ascii="Simplified Arabic" w:hAnsi="Simplified Arabic"/>
          <w:b w:val="0"/>
          <w:bCs w:val="0"/>
          <w:sz w:val="28"/>
          <w:rtl/>
          <w:lang w:bidi="ar-EG"/>
        </w:rPr>
        <w:t>شرة جاءهم طعام أو الظهر قال: خلاص أبغى</w:t>
      </w:r>
      <w:r w:rsidR="00E5766C">
        <w:rPr>
          <w:rFonts w:ascii="Simplified Arabic" w:hAnsi="Simplified Arabic" w:hint="cs"/>
          <w:b w:val="0"/>
          <w:bCs w:val="0"/>
          <w:sz w:val="28"/>
          <w:rtl/>
          <w:lang w:bidi="ar-EG"/>
        </w:rPr>
        <w:t xml:space="preserve"> أن</w:t>
      </w:r>
      <w:r w:rsidR="00D954C4" w:rsidRPr="00503CA7">
        <w:rPr>
          <w:rFonts w:ascii="Simplified Arabic" w:hAnsi="Simplified Arabic"/>
          <w:b w:val="0"/>
          <w:bCs w:val="0"/>
          <w:sz w:val="28"/>
          <w:rtl/>
          <w:lang w:bidi="ar-EG"/>
        </w:rPr>
        <w:t xml:space="preserve"> أفطر</w:t>
      </w:r>
      <w:r w:rsidR="00E5766C">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ثم نظر إلى الساعة قال</w:t>
      </w:r>
      <w:r w:rsidR="00E5766C">
        <w:rPr>
          <w:rFonts w:ascii="Simplified Arabic" w:hAnsi="Simplified Arabic" w:hint="cs"/>
          <w:b w:val="0"/>
          <w:bCs w:val="0"/>
          <w:sz w:val="28"/>
          <w:rtl/>
          <w:lang w:bidi="ar-EG"/>
        </w:rPr>
        <w:t>:</w:t>
      </w:r>
      <w:r w:rsidR="00D954C4" w:rsidRPr="00503CA7">
        <w:rPr>
          <w:rFonts w:ascii="Simplified Arabic" w:hAnsi="Simplified Arabic"/>
          <w:b w:val="0"/>
          <w:bCs w:val="0"/>
          <w:sz w:val="28"/>
          <w:rtl/>
          <w:lang w:bidi="ar-EG"/>
        </w:rPr>
        <w:t xml:space="preserve"> ما بقي إلا ثلاث ساعات ما تساوي </w:t>
      </w:r>
      <w:r w:rsidR="00E5766C">
        <w:rPr>
          <w:rFonts w:ascii="Simplified Arabic" w:hAnsi="Simplified Arabic"/>
          <w:b w:val="0"/>
          <w:bCs w:val="0"/>
          <w:sz w:val="28"/>
          <w:rtl/>
          <w:lang w:bidi="ar-EG"/>
        </w:rPr>
        <w:t>أن أفطر، نقول: أفط</w:t>
      </w:r>
      <w:r w:rsidR="00D954C4" w:rsidRPr="00503CA7">
        <w:rPr>
          <w:rFonts w:ascii="Simplified Arabic" w:hAnsi="Simplified Arabic"/>
          <w:b w:val="0"/>
          <w:bCs w:val="0"/>
          <w:sz w:val="28"/>
          <w:rtl/>
          <w:lang w:bidi="ar-EG"/>
        </w:rPr>
        <w:t>ر؛ لأنه نوى الإفطار بعد أن عزم على الصيام ونوى الصيام.</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954C4" w:rsidRPr="00503CA7" w:rsidRDefault="00D954C4" w:rsidP="00EA2128">
      <w:pPr>
        <w:rPr>
          <w:rFonts w:ascii="Simplified Arabic" w:hAnsi="Simplified Arabic"/>
          <w:b w:val="0"/>
          <w:bCs w:val="0"/>
          <w:sz w:val="28"/>
          <w:rtl/>
          <w:lang w:bidi="ar-EG"/>
        </w:rPr>
      </w:pPr>
      <w:r w:rsidRPr="00503CA7">
        <w:rPr>
          <w:rFonts w:ascii="Simplified Arabic" w:hAnsi="Simplified Arabic"/>
          <w:b w:val="0"/>
          <w:bCs w:val="0"/>
          <w:sz w:val="28"/>
          <w:rtl/>
          <w:lang w:bidi="ar-EG"/>
        </w:rPr>
        <w:t>لا ما يأكل.</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954C4" w:rsidRPr="00503CA7" w:rsidRDefault="00D954C4" w:rsidP="00E5766C">
      <w:pPr>
        <w:rPr>
          <w:rFonts w:ascii="Simplified Arabic" w:hAnsi="Simplified Arabic"/>
          <w:b w:val="0"/>
          <w:bCs w:val="0"/>
          <w:sz w:val="28"/>
          <w:rtl/>
          <w:lang w:bidi="ar-EG"/>
        </w:rPr>
      </w:pPr>
      <w:r w:rsidRPr="00503CA7">
        <w:rPr>
          <w:rFonts w:ascii="Simplified Arabic" w:hAnsi="Simplified Arabic"/>
          <w:b w:val="0"/>
          <w:bCs w:val="0"/>
          <w:sz w:val="28"/>
          <w:rtl/>
          <w:lang w:bidi="ar-EG"/>
        </w:rPr>
        <w:t>ما يجي</w:t>
      </w:r>
      <w:r w:rsidR="00E5766C">
        <w:rPr>
          <w:rFonts w:ascii="Simplified Arabic" w:hAnsi="Simplified Arabic" w:hint="cs"/>
          <w:b w:val="0"/>
          <w:bCs w:val="0"/>
          <w:sz w:val="28"/>
          <w:rtl/>
          <w:lang w:bidi="ar-EG"/>
        </w:rPr>
        <w:t>ء</w:t>
      </w:r>
      <w:r w:rsidRPr="00503CA7">
        <w:rPr>
          <w:rFonts w:ascii="Simplified Arabic" w:hAnsi="Simplified Arabic"/>
          <w:b w:val="0"/>
          <w:bCs w:val="0"/>
          <w:sz w:val="28"/>
          <w:rtl/>
          <w:lang w:bidi="ar-EG"/>
        </w:rPr>
        <w:t xml:space="preserve"> خلاص نوى الإفطار أفطر يعني قطع نية الصيام، ولذلك لو كان في المتوضئ في المغتسل</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يتوضأ غسل وجهه وذراعيه</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نوى نقض الوضوء</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أحس بشيء في بطنه قال: ننقض الوضوء ونعيد من جديد</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خرج شيء ينتقض وضوؤه </w:t>
      </w:r>
      <w:r w:rsidR="00E5766C">
        <w:rPr>
          <w:rFonts w:ascii="Simplified Arabic" w:hAnsi="Simplified Arabic" w:hint="cs"/>
          <w:b w:val="0"/>
          <w:bCs w:val="0"/>
          <w:sz w:val="28"/>
          <w:rtl/>
          <w:lang w:bidi="ar-EG"/>
        </w:rPr>
        <w:t>أم</w:t>
      </w:r>
      <w:r w:rsidRPr="00503CA7">
        <w:rPr>
          <w:rFonts w:ascii="Simplified Arabic" w:hAnsi="Simplified Arabic"/>
          <w:b w:val="0"/>
          <w:bCs w:val="0"/>
          <w:sz w:val="28"/>
          <w:rtl/>
          <w:lang w:bidi="ar-EG"/>
        </w:rPr>
        <w:t xml:space="preserve"> لا؟ ينتقض وضوؤه، لذلك يقولون في النية يستحب استصحاب ذكرها، ويجب استصحاب حكمها، ذكرها يعني لو غفلت</w:t>
      </w:r>
      <w:r w:rsidR="00E5766C">
        <w:rPr>
          <w:rFonts w:ascii="Simplified Arabic" w:hAnsi="Simplified Arabic" w:hint="cs"/>
          <w:b w:val="0"/>
          <w:bCs w:val="0"/>
          <w:sz w:val="28"/>
          <w:rtl/>
          <w:lang w:bidi="ar-EG"/>
        </w:rPr>
        <w:t xml:space="preserve"> عن</w:t>
      </w:r>
      <w:r w:rsidRPr="00503CA7">
        <w:rPr>
          <w:rFonts w:ascii="Simplified Arabic" w:hAnsi="Simplified Arabic"/>
          <w:b w:val="0"/>
          <w:bCs w:val="0"/>
          <w:sz w:val="28"/>
          <w:rtl/>
          <w:lang w:bidi="ar-EG"/>
        </w:rPr>
        <w:t xml:space="preserve"> النية ما هي مشكلة، لكن كونك تتذكر أنك في عبادة وتتوضأ لعبادة </w:t>
      </w:r>
      <w:r w:rsidR="00E5766C">
        <w:rPr>
          <w:rFonts w:ascii="Simplified Arabic" w:hAnsi="Simplified Arabic" w:hint="cs"/>
          <w:b w:val="0"/>
          <w:bCs w:val="0"/>
          <w:sz w:val="28"/>
          <w:rtl/>
          <w:lang w:bidi="ar-EG"/>
        </w:rPr>
        <w:t>ف</w:t>
      </w:r>
      <w:r w:rsidRPr="00503CA7">
        <w:rPr>
          <w:rFonts w:ascii="Simplified Arabic" w:hAnsi="Simplified Arabic"/>
          <w:b w:val="0"/>
          <w:bCs w:val="0"/>
          <w:sz w:val="28"/>
          <w:rtl/>
          <w:lang w:bidi="ar-EG"/>
        </w:rPr>
        <w:t>هذا طيب مستحب، استصحاب الحكم بألا ينوي قطعها قبل تمام الطهارة، مفهومه أنه لو نوى القطع بعد تمام الطهارة أن هذا لا يضر</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لا يضر، كما لو نوى الفطر بعد أن انتهى الصيام، </w:t>
      </w:r>
      <w:r w:rsidR="00E5766C">
        <w:rPr>
          <w:rFonts w:ascii="Simplified Arabic" w:hAnsi="Simplified Arabic"/>
          <w:b w:val="0"/>
          <w:bCs w:val="0"/>
          <w:sz w:val="28"/>
          <w:rtl/>
          <w:lang w:bidi="ar-EG"/>
        </w:rPr>
        <w:t>قال: الصيام هذا اليوم ما هو مجز</w:t>
      </w:r>
      <w:r w:rsidR="00E5766C">
        <w:rPr>
          <w:rFonts w:ascii="Simplified Arabic" w:hAnsi="Simplified Arabic" w:hint="cs"/>
          <w:b w:val="0"/>
          <w:bCs w:val="0"/>
          <w:sz w:val="28"/>
          <w:rtl/>
          <w:lang w:bidi="ar-EG"/>
        </w:rPr>
        <w:t>ئ</w:t>
      </w:r>
      <w:r w:rsidRPr="00503CA7">
        <w:rPr>
          <w:rFonts w:ascii="Simplified Arabic" w:hAnsi="Simplified Arabic"/>
          <w:b w:val="0"/>
          <w:bCs w:val="0"/>
          <w:sz w:val="28"/>
          <w:rtl/>
          <w:lang w:bidi="ar-EG"/>
        </w:rPr>
        <w:t xml:space="preserve"> أنا </w:t>
      </w:r>
      <w:r w:rsidR="00E5766C">
        <w:rPr>
          <w:rFonts w:ascii="Simplified Arabic" w:hAnsi="Simplified Arabic" w:hint="cs"/>
          <w:b w:val="0"/>
          <w:bCs w:val="0"/>
          <w:sz w:val="28"/>
          <w:rtl/>
          <w:lang w:bidi="ar-EG"/>
        </w:rPr>
        <w:t>سأ</w:t>
      </w:r>
      <w:r w:rsidRPr="00503CA7">
        <w:rPr>
          <w:rFonts w:ascii="Simplified Arabic" w:hAnsi="Simplified Arabic"/>
          <w:b w:val="0"/>
          <w:bCs w:val="0"/>
          <w:sz w:val="28"/>
          <w:rtl/>
          <w:lang w:bidi="ar-EG"/>
        </w:rPr>
        <w:t>صوم غيره وهو ما في</w:t>
      </w:r>
      <w:r w:rsidR="00E5766C">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شيء يبطله، صيامه صحيح ما ينتقض.</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05B8C" w:rsidRPr="00503CA7" w:rsidRDefault="00D05B8C" w:rsidP="00E5766C">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 </w:t>
      </w:r>
      <w:r w:rsidR="00D954C4" w:rsidRPr="00503CA7">
        <w:rPr>
          <w:rFonts w:ascii="Simplified Arabic" w:hAnsi="Simplified Arabic"/>
          <w:b w:val="0"/>
          <w:bCs w:val="0"/>
          <w:sz w:val="28"/>
          <w:rtl/>
          <w:lang w:bidi="ar-EG"/>
        </w:rPr>
        <w:t xml:space="preserve">نفل </w:t>
      </w:r>
      <w:r w:rsidR="00E5766C">
        <w:rPr>
          <w:rFonts w:ascii="Simplified Arabic" w:hAnsi="Simplified Arabic" w:hint="cs"/>
          <w:b w:val="0"/>
          <w:bCs w:val="0"/>
          <w:sz w:val="28"/>
          <w:rtl/>
          <w:lang w:bidi="ar-EG"/>
        </w:rPr>
        <w:t>أم</w:t>
      </w:r>
      <w:r w:rsidR="00D954C4" w:rsidRPr="00503CA7">
        <w:rPr>
          <w:rFonts w:ascii="Simplified Arabic" w:hAnsi="Simplified Arabic"/>
          <w:b w:val="0"/>
          <w:bCs w:val="0"/>
          <w:sz w:val="28"/>
          <w:rtl/>
          <w:lang w:bidi="ar-EG"/>
        </w:rPr>
        <w:t xml:space="preserve"> فرض؟ </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954C4" w:rsidRPr="00503CA7" w:rsidRDefault="00D954C4" w:rsidP="00E5766C">
      <w:pPr>
        <w:rPr>
          <w:rFonts w:ascii="Simplified Arabic" w:hAnsi="Simplified Arabic"/>
          <w:b w:val="0"/>
          <w:bCs w:val="0"/>
          <w:sz w:val="28"/>
          <w:rtl/>
          <w:lang w:bidi="ar-EG"/>
        </w:rPr>
      </w:pPr>
      <w:r w:rsidRPr="00503CA7">
        <w:rPr>
          <w:rFonts w:ascii="Simplified Arabic" w:hAnsi="Simplified Arabic"/>
          <w:b w:val="0"/>
          <w:bCs w:val="0"/>
          <w:sz w:val="28"/>
          <w:rtl/>
          <w:lang w:bidi="ar-EG"/>
        </w:rPr>
        <w:t>لو في المسجد ينتظر الإشراق وق</w:t>
      </w:r>
      <w:r w:rsidR="00E5766C">
        <w:rPr>
          <w:rFonts w:ascii="Simplified Arabic" w:hAnsi="Simplified Arabic" w:hint="cs"/>
          <w:b w:val="0"/>
          <w:bCs w:val="0"/>
          <w:sz w:val="28"/>
          <w:rtl/>
          <w:lang w:bidi="ar-EG"/>
        </w:rPr>
        <w:t>ا</w:t>
      </w:r>
      <w:r w:rsidR="00E5766C">
        <w:rPr>
          <w:rFonts w:ascii="Simplified Arabic" w:hAnsi="Simplified Arabic"/>
          <w:b w:val="0"/>
          <w:bCs w:val="0"/>
          <w:sz w:val="28"/>
          <w:rtl/>
          <w:lang w:bidi="ar-EG"/>
        </w:rPr>
        <w:t>ل</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w:t>
      </w:r>
      <w:r w:rsidR="00E5766C">
        <w:rPr>
          <w:rFonts w:ascii="Simplified Arabic" w:hAnsi="Simplified Arabic" w:hint="cs"/>
          <w:b w:val="0"/>
          <w:bCs w:val="0"/>
          <w:sz w:val="28"/>
          <w:rtl/>
          <w:lang w:bidi="ar-EG"/>
        </w:rPr>
        <w:t>أريد أن</w:t>
      </w:r>
      <w:r w:rsidR="00E5766C">
        <w:rPr>
          <w:rFonts w:ascii="Simplified Arabic" w:hAnsi="Simplified Arabic"/>
          <w:b w:val="0"/>
          <w:bCs w:val="0"/>
          <w:sz w:val="28"/>
          <w:rtl/>
          <w:lang w:bidi="ar-EG"/>
        </w:rPr>
        <w:t xml:space="preserve"> </w:t>
      </w:r>
      <w:r w:rsidR="00E5766C">
        <w:rPr>
          <w:rFonts w:ascii="Simplified Arabic" w:hAnsi="Simplified Arabic" w:hint="cs"/>
          <w:b w:val="0"/>
          <w:bCs w:val="0"/>
          <w:sz w:val="28"/>
          <w:rtl/>
          <w:lang w:bidi="ar-EG"/>
        </w:rPr>
        <w:t>أ</w:t>
      </w:r>
      <w:r w:rsidRPr="00503CA7">
        <w:rPr>
          <w:rFonts w:ascii="Simplified Arabic" w:hAnsi="Simplified Arabic"/>
          <w:b w:val="0"/>
          <w:bCs w:val="0"/>
          <w:sz w:val="28"/>
          <w:rtl/>
          <w:lang w:bidi="ar-EG"/>
        </w:rPr>
        <w:t>صوم اليوم؟ قال: والله ما أدري، إن كان عندهم طعام أفطرت وإلا صمت، نفسها، ما عليه.</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954C4" w:rsidRPr="00503CA7" w:rsidRDefault="00D954C4" w:rsidP="00EA2128">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المقصود أنه قال: </w:t>
      </w:r>
      <w:r w:rsidRPr="00503CA7">
        <w:rPr>
          <w:rFonts w:ascii="Simplified Arabic" w:hAnsi="Simplified Arabic"/>
          <w:b w:val="0"/>
          <w:bCs w:val="0"/>
          <w:color w:val="0000FF"/>
          <w:sz w:val="28"/>
          <w:rtl/>
          <w:lang w:bidi="ar-EG"/>
        </w:rPr>
        <w:t>«هل عندكم من شيء»</w:t>
      </w:r>
      <w:r w:rsidRPr="00503CA7">
        <w:rPr>
          <w:rFonts w:ascii="Simplified Arabic" w:hAnsi="Simplified Arabic"/>
          <w:b w:val="0"/>
          <w:bCs w:val="0"/>
          <w:sz w:val="28"/>
          <w:rtl/>
          <w:lang w:bidi="ar-EG"/>
        </w:rPr>
        <w:t>.</w:t>
      </w:r>
    </w:p>
    <w:p w:rsidR="00D954C4" w:rsidRPr="00503CA7" w:rsidRDefault="00D954C4" w:rsidP="007357BB">
      <w:pPr>
        <w:rPr>
          <w:rFonts w:ascii="Simplified Arabic" w:hAnsi="Simplified Arabic"/>
          <w:sz w:val="28"/>
          <w:rtl/>
          <w:lang w:bidi="ar-EG"/>
        </w:rPr>
      </w:pPr>
      <w:r w:rsidRPr="00503CA7">
        <w:rPr>
          <w:rFonts w:ascii="Simplified Arabic" w:hAnsi="Simplified Arabic"/>
          <w:sz w:val="28"/>
          <w:rtl/>
          <w:lang w:bidi="ar-EG"/>
        </w:rPr>
        <w:t>طالب:...</w:t>
      </w:r>
    </w:p>
    <w:p w:rsidR="00D954C4" w:rsidRPr="00503CA7" w:rsidRDefault="00D954C4" w:rsidP="00E5766C">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يدعو له يبركه؟ لا لا واضح، ظاهر اللفظ أنه في أكل فإن وجد شيئًا وإلا صام، ظاهر اللفظ أنه </w:t>
      </w:r>
      <w:r w:rsidR="00E5766C">
        <w:rPr>
          <w:rFonts w:ascii="Simplified Arabic" w:hAnsi="Simplified Arabic" w:hint="cs"/>
          <w:b w:val="0"/>
          <w:bCs w:val="0"/>
          <w:sz w:val="28"/>
          <w:rtl/>
          <w:lang w:bidi="ar-EG"/>
        </w:rPr>
        <w:t>يريد أن</w:t>
      </w:r>
      <w:r w:rsidRPr="00503CA7">
        <w:rPr>
          <w:rFonts w:ascii="Simplified Arabic" w:hAnsi="Simplified Arabic"/>
          <w:b w:val="0"/>
          <w:bCs w:val="0"/>
          <w:sz w:val="28"/>
          <w:rtl/>
          <w:lang w:bidi="ar-EG"/>
        </w:rPr>
        <w:t xml:space="preserve"> </w:t>
      </w:r>
      <w:r w:rsidR="00E5766C">
        <w:rPr>
          <w:rFonts w:ascii="Simplified Arabic" w:hAnsi="Simplified Arabic" w:hint="cs"/>
          <w:b w:val="0"/>
          <w:bCs w:val="0"/>
          <w:sz w:val="28"/>
          <w:rtl/>
          <w:lang w:bidi="ar-EG"/>
        </w:rPr>
        <w:t>ي</w:t>
      </w:r>
      <w:r w:rsidRPr="00503CA7">
        <w:rPr>
          <w:rFonts w:ascii="Simplified Arabic" w:hAnsi="Simplified Arabic"/>
          <w:b w:val="0"/>
          <w:bCs w:val="0"/>
          <w:sz w:val="28"/>
          <w:rtl/>
          <w:lang w:bidi="ar-EG"/>
        </w:rPr>
        <w:t>أكل -عليه الصلاة والسلام-.</w:t>
      </w:r>
    </w:p>
    <w:p w:rsidR="00E5766C" w:rsidRDefault="00D954C4" w:rsidP="00E5766C">
      <w:pPr>
        <w:rPr>
          <w:rFonts w:ascii="Simplified Arabic" w:hAnsi="Simplified Arabic" w:hint="cs"/>
          <w:b w:val="0"/>
          <w:bCs w:val="0"/>
          <w:sz w:val="28"/>
          <w:rtl/>
          <w:lang w:bidi="ar-EG"/>
        </w:rPr>
      </w:pPr>
      <w:r w:rsidRPr="00503CA7">
        <w:rPr>
          <w:rFonts w:ascii="Simplified Arabic" w:hAnsi="Simplified Arabic"/>
          <w:b w:val="0"/>
          <w:bCs w:val="0"/>
          <w:sz w:val="28"/>
          <w:rtl/>
          <w:lang w:bidi="ar-EG"/>
        </w:rPr>
        <w:t>العاشرة قال: مشروعية التسبب في الزاد لدخول الخلوة أو المعتكف</w:t>
      </w:r>
      <w:r w:rsidR="00E5766C">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وفيه إظهار لوصف العبودية وفي مخالفته نوع ادعاء. ولهذا كان بعض أهل الطريق إذا دخل خلوته أخذ رغيفًا وألقاه تحت وسادته وواصل أيامًا؛ ولأن في اتخاذ النبي -عليه الصلاة والسلام- يتزود، قال: و</w:t>
      </w:r>
      <w:r w:rsidR="00F172D3" w:rsidRPr="00503CA7">
        <w:rPr>
          <w:rFonts w:ascii="Simplified Arabic" w:hAnsi="Simplified Arabic"/>
          <w:b w:val="0"/>
          <w:bCs w:val="0"/>
          <w:sz w:val="28"/>
          <w:rtl/>
          <w:lang w:bidi="ar-EG"/>
        </w:rPr>
        <w:t xml:space="preserve">لهذا كان بعض أهل الطريق إذا دخل خلوته أخذ رغيفًا وألقاه تحت وسادته وواصل أيامًا، هذا يضحك على نفسه، هذا </w:t>
      </w:r>
      <w:r w:rsidR="00E5766C">
        <w:rPr>
          <w:rFonts w:ascii="Simplified Arabic" w:hAnsi="Simplified Arabic" w:hint="cs"/>
          <w:b w:val="0"/>
          <w:bCs w:val="0"/>
          <w:sz w:val="28"/>
          <w:rtl/>
          <w:lang w:bidi="ar-EG"/>
        </w:rPr>
        <w:t>يريد أن</w:t>
      </w:r>
      <w:r w:rsidR="00F172D3" w:rsidRPr="00503CA7">
        <w:rPr>
          <w:rFonts w:ascii="Simplified Arabic" w:hAnsi="Simplified Arabic"/>
          <w:b w:val="0"/>
          <w:bCs w:val="0"/>
          <w:sz w:val="28"/>
          <w:rtl/>
          <w:lang w:bidi="ar-EG"/>
        </w:rPr>
        <w:t xml:space="preserve"> يقتدي بالنبي -صلى الله عليه وسلم- يتزود، </w:t>
      </w:r>
      <w:r w:rsidR="00E5766C">
        <w:rPr>
          <w:rFonts w:ascii="Simplified Arabic" w:hAnsi="Simplified Arabic" w:hint="cs"/>
          <w:b w:val="0"/>
          <w:bCs w:val="0"/>
          <w:sz w:val="28"/>
          <w:rtl/>
          <w:lang w:bidi="ar-EG"/>
        </w:rPr>
        <w:t>ويريد أن</w:t>
      </w:r>
      <w:r w:rsidR="00F172D3" w:rsidRPr="00503CA7">
        <w:rPr>
          <w:rFonts w:ascii="Simplified Arabic" w:hAnsi="Simplified Arabic"/>
          <w:b w:val="0"/>
          <w:bCs w:val="0"/>
          <w:sz w:val="28"/>
          <w:rtl/>
          <w:lang w:bidi="ar-EG"/>
        </w:rPr>
        <w:t xml:space="preserve"> يقتدي بشيوخه أنه ما يأكل، يأخذ الرغيف ويضعه تحت وسادته؛ ولأن في اتخاذه </w:t>
      </w:r>
      <w:r w:rsidR="00F172D3" w:rsidRPr="00503CA7">
        <w:rPr>
          <w:rFonts w:ascii="Simplified Arabic" w:eastAsia="Calibri" w:hAnsi="Simplified Arabic"/>
          <w:b w:val="0"/>
          <w:bCs w:val="0"/>
          <w:color w:val="000000"/>
          <w:sz w:val="28"/>
          <w:rtl/>
          <w:lang w:bidi="ar-EG"/>
        </w:rPr>
        <w:t xml:space="preserve">أيضًا </w:t>
      </w:r>
      <w:r w:rsidR="00F172D3" w:rsidRPr="00503CA7">
        <w:rPr>
          <w:rFonts w:ascii="Simplified Arabic" w:hAnsi="Simplified Arabic"/>
          <w:b w:val="0"/>
          <w:bCs w:val="0"/>
          <w:sz w:val="28"/>
          <w:rtl/>
          <w:lang w:bidi="ar-EG"/>
        </w:rPr>
        <w:t xml:space="preserve">قطع تشوف النفس والقلق والفيض من الله. </w:t>
      </w:r>
    </w:p>
    <w:p w:rsidR="003A6098" w:rsidRDefault="00F172D3"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يقول</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إذا كان الرغيف تحت الوسادة ما أمد يدي لفلان أو علان هذا معه أكل</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لعل فلان</w:t>
      </w:r>
      <w:r w:rsidR="003A6098">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يأتي بأكل، هو عنده أكل، فيقطع العلائق بالمخلوقين ويتصل بالخالق، فهو أحضر الرغيف اقتداء بالنبي -عليه الصلاة والسلام-، وأيضًا من أجل ألا يلتفت قلبه إلى فلان أو علان عنده رغيف متى ما اضطر إليه أكل، متى ما حدثته نفسه قال: هذا الرغيف، لا تنتظر من أحد شيء، قال: ولأن في اتخاذه </w:t>
      </w:r>
      <w:r w:rsidRPr="00503CA7">
        <w:rPr>
          <w:rFonts w:ascii="Simplified Arabic" w:eastAsia="Calibri" w:hAnsi="Simplified Arabic"/>
          <w:b w:val="0"/>
          <w:bCs w:val="0"/>
          <w:color w:val="000000"/>
          <w:sz w:val="28"/>
          <w:rtl/>
          <w:lang w:bidi="ar-EG"/>
        </w:rPr>
        <w:t xml:space="preserve">أيضًا </w:t>
      </w:r>
      <w:r w:rsidRPr="00503CA7">
        <w:rPr>
          <w:rFonts w:ascii="Simplified Arabic" w:hAnsi="Simplified Arabic"/>
          <w:b w:val="0"/>
          <w:bCs w:val="0"/>
          <w:sz w:val="28"/>
          <w:rtl/>
          <w:lang w:bidi="ar-EG"/>
        </w:rPr>
        <w:t>قطع تشوف النفس وقلقها والفيض من الله. هذا الكلام هذا ليس بشرع، هذا يريد أن يقتدي بالنبي -صلى الله عليه وسلم- في الظاهر</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في الباطن هو مقتدٍ بشيوخه. الحادية عشرة</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أن المرء إذا خرج إلى تعبده يُعلم أهله، أن المرء إذا خرج إلى تعبده يُعلم أهله؛ لأنه مُعرض هو وهم للآفات، معرض للآفات</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ليعرف طريقه ليبحث عنه، قد يحتاجه أهله حاجة ماسة فإذا عُرف مكانه تمّ إبلاغه، ولأن فيه إدخال السرور عليهم بإعلامه لهم، وفيه </w:t>
      </w:r>
      <w:r w:rsidRPr="00503CA7">
        <w:rPr>
          <w:rFonts w:ascii="Simplified Arabic" w:eastAsia="Calibri" w:hAnsi="Simplified Arabic"/>
          <w:b w:val="0"/>
          <w:bCs w:val="0"/>
          <w:color w:val="000000"/>
          <w:sz w:val="28"/>
          <w:rtl/>
          <w:lang w:bidi="ar-EG"/>
        </w:rPr>
        <w:t xml:space="preserve">أيضًا </w:t>
      </w:r>
      <w:r w:rsidRPr="00503CA7">
        <w:rPr>
          <w:rFonts w:ascii="Simplified Arabic" w:hAnsi="Simplified Arabic"/>
          <w:b w:val="0"/>
          <w:bCs w:val="0"/>
          <w:sz w:val="28"/>
          <w:rtl/>
          <w:lang w:bidi="ar-EG"/>
        </w:rPr>
        <w:t>الإعلام بموضعه</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وفي </w:t>
      </w:r>
      <w:r w:rsidRPr="00503CA7">
        <w:rPr>
          <w:rFonts w:ascii="Simplified Arabic" w:eastAsia="Calibri" w:hAnsi="Simplified Arabic"/>
          <w:b w:val="0"/>
          <w:bCs w:val="0"/>
          <w:color w:val="000000"/>
          <w:sz w:val="28"/>
          <w:rtl/>
          <w:lang w:bidi="ar-EG"/>
        </w:rPr>
        <w:t xml:space="preserve">أيضًا </w:t>
      </w:r>
      <w:r w:rsidRPr="00503CA7">
        <w:rPr>
          <w:rFonts w:ascii="Simplified Arabic" w:hAnsi="Simplified Arabic"/>
          <w:b w:val="0"/>
          <w:bCs w:val="0"/>
          <w:sz w:val="28"/>
          <w:rtl/>
          <w:lang w:bidi="ar-EG"/>
        </w:rPr>
        <w:t>الإعلام بموضعه</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ليرافق إعلامٌ</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وفيه </w:t>
      </w:r>
      <w:r w:rsidRPr="00503CA7">
        <w:rPr>
          <w:rFonts w:ascii="Simplified Arabic" w:eastAsia="Calibri" w:hAnsi="Simplified Arabic"/>
          <w:b w:val="0"/>
          <w:bCs w:val="0"/>
          <w:color w:val="000000"/>
          <w:sz w:val="28"/>
          <w:rtl/>
          <w:lang w:bidi="ar-EG"/>
        </w:rPr>
        <w:t xml:space="preserve">أيضًا </w:t>
      </w:r>
      <w:r w:rsidRPr="00503CA7">
        <w:rPr>
          <w:rFonts w:ascii="Simplified Arabic" w:hAnsi="Simplified Arabic"/>
          <w:b w:val="0"/>
          <w:bCs w:val="0"/>
          <w:sz w:val="28"/>
          <w:rtl/>
          <w:lang w:bidi="ar-EG"/>
        </w:rPr>
        <w:t>الإعلام بموضعه ليرافق في التعبد والانقطاع. يعني أراد أحد أن يلتحق به يكون رفيقًا له في ذلك ما صارت خلوة، والنبي -صلى الله عليه وسلم- ليس معه أحد، وإن كان شيوخهم لهم من يخدمهم</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لهم خدم ينقطعون لخدمتهم</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ويتعبدون بهذه الخدمة</w:t>
      </w:r>
      <w:r w:rsidR="003A6098">
        <w:rPr>
          <w:rFonts w:ascii="Simplified Arabic" w:hAnsi="Simplified Arabic" w:hint="cs"/>
          <w:b w:val="0"/>
          <w:bCs w:val="0"/>
          <w:sz w:val="28"/>
          <w:rtl/>
          <w:lang w:bidi="ar-EG"/>
        </w:rPr>
        <w:t>.</w:t>
      </w:r>
    </w:p>
    <w:p w:rsidR="003A6098" w:rsidRDefault="00F172D3"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 الثانية عشر: أن الشغل اليسير الضروري لا يكون قاطعًا للعبادة، أن الشغل اليسير الضروري لا يكون قاطعًا للعبادة؛ لأنها أخبرت أنه -صلى الله عليه وسلم- كان يتحنث الليالي</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ولم تذكر ذلك برجوعه إلى أهله. فدلّ على أن ذلك هو الكثير، يعني لم تذكر أنه يتحنث عند أهله، إنما يتحنث إذا خلا</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لأنها أخبرت أنه -صلى الله عليه وسلم- كان يتحنث الليالي</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يعني التي يخلو فيها</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ولم تذكر ذلك يعني التحنث في رجوعه إلى أهله</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فدل على أن ذلك هو الكثير، يعني لو أننا افترضنا أن طالب علم انقطع للعلم، أو عالم</w:t>
      </w:r>
      <w:r w:rsidR="003A6098">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انقطع للعلم والتعليم، فصار وقته كله للطلاب ويرجع إلى أهله</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يأخذ كتاب</w:t>
      </w:r>
      <w:r w:rsidR="003A6098">
        <w:rPr>
          <w:rFonts w:ascii="Simplified Arabic" w:hAnsi="Simplified Arabic" w:hint="cs"/>
          <w:b w:val="0"/>
          <w:bCs w:val="0"/>
          <w:noProof w:val="0"/>
          <w:sz w:val="28"/>
          <w:rtl/>
        </w:rPr>
        <w:t>ًا</w:t>
      </w:r>
      <w:r w:rsidRPr="00503CA7">
        <w:rPr>
          <w:rFonts w:ascii="Simplified Arabic" w:hAnsi="Simplified Arabic"/>
          <w:b w:val="0"/>
          <w:bCs w:val="0"/>
          <w:sz w:val="28"/>
          <w:rtl/>
          <w:lang w:bidi="ar-EG"/>
        </w:rPr>
        <w:t xml:space="preserve"> يطالع هذا ممدوح </w:t>
      </w:r>
      <w:r w:rsidR="003A6098">
        <w:rPr>
          <w:rFonts w:ascii="Simplified Arabic" w:hAnsi="Simplified Arabic" w:hint="cs"/>
          <w:b w:val="0"/>
          <w:bCs w:val="0"/>
          <w:sz w:val="28"/>
          <w:rtl/>
          <w:lang w:bidi="ar-EG"/>
        </w:rPr>
        <w:t>أم</w:t>
      </w:r>
      <w:r w:rsidR="003A6098">
        <w:rPr>
          <w:rFonts w:ascii="Simplified Arabic" w:hAnsi="Simplified Arabic"/>
          <w:b w:val="0"/>
          <w:bCs w:val="0"/>
          <w:sz w:val="28"/>
          <w:rtl/>
          <w:lang w:bidi="ar-EG"/>
        </w:rPr>
        <w:t xml:space="preserve"> مذموم؟ إن لأهلك عليك حق</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ا</w:t>
      </w:r>
      <w:r w:rsidR="003A6098">
        <w:rPr>
          <w:rFonts w:ascii="Simplified Arabic" w:hAnsi="Simplified Arabic" w:hint="cs"/>
          <w:b w:val="0"/>
          <w:bCs w:val="0"/>
          <w:sz w:val="28"/>
          <w:rtl/>
          <w:lang w:bidi="ar-EG"/>
        </w:rPr>
        <w:t>.</w:t>
      </w:r>
    </w:p>
    <w:p w:rsidR="00F172D3" w:rsidRPr="00503CA7" w:rsidRDefault="00F172D3" w:rsidP="003A6098">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 الثالثة عشر: جواز التورية</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وهي إظهار شيء</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والمراد خلافه إذا كان فيه مصلحة؛ لأن جبريل كان يعلم أنه -صلى الله عليه وسلم- غير قارئ</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ولكن قال له ذلك</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ليتوصل به إلى ما يريد من الغط كما سلف، كذلك كان -صلى الله عليه وسلم- إذا خرج إلى جهة ورّى بغيرها، ولو كان غطه له بغير سبب لكان ذلك زيادة في النفور والوحشة، يعني لماذا غطه؟ لأنه قال له: اقرأ، قال: </w:t>
      </w:r>
      <w:r w:rsidRPr="00503CA7">
        <w:rPr>
          <w:rFonts w:ascii="Simplified Arabic" w:hAnsi="Simplified Arabic"/>
          <w:b w:val="0"/>
          <w:bCs w:val="0"/>
          <w:color w:val="0000FF"/>
          <w:sz w:val="28"/>
          <w:rtl/>
          <w:lang w:bidi="ar-EG"/>
        </w:rPr>
        <w:t>«ما أنا بقارئ»</w:t>
      </w:r>
      <w:r w:rsidRPr="00503CA7">
        <w:rPr>
          <w:rFonts w:ascii="Simplified Arabic" w:hAnsi="Simplified Arabic"/>
          <w:b w:val="0"/>
          <w:bCs w:val="0"/>
          <w:sz w:val="28"/>
          <w:rtl/>
          <w:lang w:bidi="ar-EG"/>
        </w:rPr>
        <w:t xml:space="preserve"> مرتين ثلاث، يعني لو جاء فغطه مباشرة من قبل قول اقرأ الأصل فيه الخوف ورعب، وقد تقدم ذلك الكلام، والكلام لا شك أنه يؤنس، فإذا حصل الفعل هذا الغط مباشرة بدون تقدمة لا شك أن هذا أشد.</w:t>
      </w:r>
    </w:p>
    <w:p w:rsidR="00F172D3" w:rsidRPr="00503CA7" w:rsidRDefault="00F172D3" w:rsidP="00236F53">
      <w:pPr>
        <w:rPr>
          <w:rFonts w:ascii="Simplified Arabic" w:hAnsi="Simplified Arabic"/>
          <w:b w:val="0"/>
          <w:bCs w:val="0"/>
          <w:sz w:val="28"/>
          <w:rtl/>
          <w:lang w:bidi="ar-EG"/>
        </w:rPr>
      </w:pPr>
      <w:r w:rsidRPr="00503CA7">
        <w:rPr>
          <w:rFonts w:ascii="Simplified Arabic" w:hAnsi="Simplified Arabic"/>
          <w:b w:val="0"/>
          <w:bCs w:val="0"/>
          <w:sz w:val="28"/>
          <w:rtl/>
          <w:lang w:bidi="ar-EG"/>
        </w:rPr>
        <w:t>الرابعة عشرة</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أن أمر السائل إذا كان يحتمل وجهين أو وجوهًا فيجاب بأظهرها ويترك ما عداها، أمر السائل إذا كان يحتمل وجهين أو وجوهًا فيجاب بأظهرها ويترك ما عداها</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 المرجوح لا يحتاج إلى ذكره كما إذا سئلت عن مسألة ما يلزم أن تأتي بالقول الراجح والمرجوح، تأتي بالقول الراجح، وأيضًا لو أردت أن تذكر القول الراجح بدليله لا يلزم بجميع الأدلة، تأتي بأقوى هذه الأدلة؛ لأنه لما كان لغط جبريل </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عليه السلام</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يحتمل طلب القراءة منه -صلى الله عليه وسلم- ابتداءً</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الأظهر</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ويحتمل طلبها منه لما يلقى إليه</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المقصود في هذا الموضع لما ظهر بعد، أجاب بالأظهر</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وهو المعهود من الفصحاء في مخاطباتهم. </w:t>
      </w:r>
      <w:r w:rsidR="00236F53">
        <w:rPr>
          <w:rFonts w:ascii="Simplified Arabic" w:hAnsi="Simplified Arabic" w:hint="cs"/>
          <w:b w:val="0"/>
          <w:bCs w:val="0"/>
          <w:sz w:val="28"/>
          <w:rtl/>
          <w:lang w:bidi="ar-EG"/>
        </w:rPr>
        <w:t>ما</w:t>
      </w:r>
      <w:r w:rsidRPr="00503CA7">
        <w:rPr>
          <w:rFonts w:ascii="Simplified Arabic" w:hAnsi="Simplified Arabic"/>
          <w:b w:val="0"/>
          <w:bCs w:val="0"/>
          <w:sz w:val="28"/>
          <w:rtl/>
          <w:lang w:bidi="ar-EG"/>
        </w:rPr>
        <w:t xml:space="preserve"> معنى هذا الكلام؟ قال: اقرأ، قال: </w:t>
      </w:r>
      <w:r w:rsidRPr="00503CA7">
        <w:rPr>
          <w:rFonts w:ascii="Simplified Arabic" w:hAnsi="Simplified Arabic"/>
          <w:b w:val="0"/>
          <w:bCs w:val="0"/>
          <w:color w:val="0000FF"/>
          <w:sz w:val="28"/>
          <w:rtl/>
          <w:lang w:bidi="ar-EG"/>
        </w:rPr>
        <w:t>«ما أنا بقارئ»</w:t>
      </w:r>
      <w:r w:rsidRPr="00503CA7">
        <w:rPr>
          <w:rFonts w:ascii="Simplified Arabic" w:hAnsi="Simplified Arabic"/>
          <w:b w:val="0"/>
          <w:bCs w:val="0"/>
          <w:sz w:val="28"/>
          <w:rtl/>
          <w:lang w:bidi="ar-EG"/>
        </w:rPr>
        <w:t xml:space="preserve"> فغطه، قال: اقرأ، قال: </w:t>
      </w:r>
      <w:r w:rsidRPr="00503CA7">
        <w:rPr>
          <w:rFonts w:ascii="Simplified Arabic" w:hAnsi="Simplified Arabic"/>
          <w:b w:val="0"/>
          <w:bCs w:val="0"/>
          <w:color w:val="0000FF"/>
          <w:sz w:val="28"/>
          <w:rtl/>
          <w:lang w:bidi="ar-EG"/>
        </w:rPr>
        <w:t>«ما أنا بقارئ»</w:t>
      </w:r>
      <w:r w:rsidR="00870ED8" w:rsidRPr="00503CA7">
        <w:rPr>
          <w:rFonts w:ascii="Simplified Arabic" w:hAnsi="Simplified Arabic"/>
          <w:b w:val="0"/>
          <w:bCs w:val="0"/>
          <w:sz w:val="28"/>
          <w:rtl/>
          <w:lang w:bidi="ar-EG"/>
        </w:rPr>
        <w:t xml:space="preserve"> فغطه، ثلاثًا، قال: </w:t>
      </w:r>
      <w:r w:rsidR="00870ED8" w:rsidRPr="00503CA7">
        <w:rPr>
          <w:rFonts w:ascii="Simplified Arabic" w:hAnsi="Simplified Arabic"/>
          <w:b w:val="0"/>
          <w:bCs w:val="0"/>
          <w:color w:val="0000FF"/>
          <w:sz w:val="28"/>
          <w:rtl/>
          <w:lang w:bidi="ar-EG"/>
        </w:rPr>
        <w:t>«ما أنا بقارئ»</w:t>
      </w:r>
      <w:r w:rsidR="00870ED8" w:rsidRPr="00503CA7">
        <w:rPr>
          <w:rFonts w:ascii="Simplified Arabic" w:hAnsi="Simplified Arabic"/>
          <w:b w:val="0"/>
          <w:bCs w:val="0"/>
          <w:sz w:val="28"/>
          <w:rtl/>
          <w:lang w:bidi="ar-EG"/>
        </w:rPr>
        <w:t xml:space="preserve">، أجاب بالأظهر أجاب بأظهر الأمرين، </w:t>
      </w:r>
      <w:r w:rsidR="00236F53">
        <w:rPr>
          <w:rFonts w:ascii="Simplified Arabic" w:hAnsi="Simplified Arabic" w:hint="cs"/>
          <w:b w:val="0"/>
          <w:bCs w:val="0"/>
          <w:sz w:val="28"/>
          <w:rtl/>
          <w:lang w:bidi="ar-EG"/>
        </w:rPr>
        <w:t>ما</w:t>
      </w:r>
      <w:r w:rsidR="00870ED8" w:rsidRPr="00503CA7">
        <w:rPr>
          <w:rFonts w:ascii="Simplified Arabic" w:hAnsi="Simplified Arabic"/>
          <w:b w:val="0"/>
          <w:bCs w:val="0"/>
          <w:sz w:val="28"/>
          <w:rtl/>
          <w:lang w:bidi="ar-EG"/>
        </w:rPr>
        <w:t xml:space="preserve"> الأظهر من الأمرين؟</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870ED8" w:rsidP="00F172D3">
      <w:pPr>
        <w:rPr>
          <w:rFonts w:ascii="Simplified Arabic" w:hAnsi="Simplified Arabic"/>
          <w:b w:val="0"/>
          <w:bCs w:val="0"/>
          <w:sz w:val="28"/>
          <w:rtl/>
          <w:lang w:bidi="ar-EG"/>
        </w:rPr>
      </w:pPr>
      <w:r w:rsidRPr="00503CA7">
        <w:rPr>
          <w:rFonts w:ascii="Simplified Arabic" w:hAnsi="Simplified Arabic"/>
          <w:b w:val="0"/>
          <w:bCs w:val="0"/>
          <w:sz w:val="28"/>
          <w:rtl/>
          <w:lang w:bidi="ar-EG"/>
        </w:rPr>
        <w:t>من الذي يريد؟</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870ED8" w:rsidP="00F172D3">
      <w:pPr>
        <w:rPr>
          <w:rFonts w:ascii="Simplified Arabic" w:hAnsi="Simplified Arabic"/>
          <w:b w:val="0"/>
          <w:bCs w:val="0"/>
          <w:sz w:val="28"/>
          <w:rtl/>
          <w:lang w:bidi="ar-EG"/>
        </w:rPr>
      </w:pPr>
      <w:r w:rsidRPr="00503CA7">
        <w:rPr>
          <w:rFonts w:ascii="Simplified Arabic" w:hAnsi="Simplified Arabic"/>
          <w:b w:val="0"/>
          <w:bCs w:val="0"/>
          <w:sz w:val="28"/>
          <w:rtl/>
          <w:lang w:bidi="ar-EG"/>
        </w:rPr>
        <w:t>هو الأمر الثاني.</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236F53" w:rsidP="00F172D3">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870ED8" w:rsidRPr="00503CA7">
        <w:rPr>
          <w:rFonts w:ascii="Simplified Arabic" w:hAnsi="Simplified Arabic"/>
          <w:b w:val="0"/>
          <w:bCs w:val="0"/>
          <w:sz w:val="28"/>
          <w:rtl/>
          <w:lang w:bidi="ar-EG"/>
        </w:rPr>
        <w:t xml:space="preserve"> هذا ماذا أقرأ تفيد النفي، إنه لا يحسن القراءة، ما أنا بقارئ لا يحسن القراءة لا أنه يرفض القراءة، لا أنه يرفض القراءة.</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870ED8" w:rsidP="00F172D3">
      <w:pPr>
        <w:rPr>
          <w:rFonts w:ascii="Simplified Arabic" w:hAnsi="Simplified Arabic"/>
          <w:b w:val="0"/>
          <w:bCs w:val="0"/>
          <w:sz w:val="28"/>
          <w:rtl/>
          <w:lang w:bidi="ar-EG"/>
        </w:rPr>
      </w:pPr>
      <w:r w:rsidRPr="00503CA7">
        <w:rPr>
          <w:rFonts w:ascii="Simplified Arabic" w:hAnsi="Simplified Arabic"/>
          <w:b w:val="0"/>
          <w:bCs w:val="0"/>
          <w:sz w:val="28"/>
          <w:rtl/>
          <w:lang w:bidi="ar-EG"/>
        </w:rPr>
        <w:t>ماذا أقرأ.</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870ED8" w:rsidP="003A6098">
      <w:pPr>
        <w:rPr>
          <w:rFonts w:ascii="Simplified Arabic" w:hAnsi="Simplified Arabic"/>
          <w:b w:val="0"/>
          <w:bCs w:val="0"/>
          <w:sz w:val="28"/>
          <w:rtl/>
          <w:lang w:bidi="ar-EG"/>
        </w:rPr>
      </w:pPr>
      <w:r w:rsidRPr="00503CA7">
        <w:rPr>
          <w:rFonts w:ascii="Simplified Arabic" w:hAnsi="Simplified Arabic"/>
          <w:b w:val="0"/>
          <w:bCs w:val="0"/>
          <w:sz w:val="28"/>
          <w:rtl/>
          <w:lang w:bidi="ar-EG"/>
        </w:rPr>
        <w:t>جاءت في روايات كثيرة في هذا</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وبيّناها في وقتها، لكن تطبيق هذا الكلام على كلامه أن أمر السائل إذا كان يحتمل وجهين، الكلام في جبريل، أن أمر السائل إذا كان يحتمل وجهين أو وجوهًا فيجاب بأظهره، المجيب من هو؟ الرسول -صلى الله عليه وسلم-، ويترك ما عداه. يعني يحتمل الرفض، يحتمل النفي؛ لعدم إحسان القراءة، يحتمل الاستفهام على ما تقدم</w:t>
      </w:r>
      <w:r w:rsidR="003A6098">
        <w:rPr>
          <w:rFonts w:ascii="Simplified Arabic" w:hAnsi="Simplified Arabic"/>
          <w:b w:val="0"/>
          <w:bCs w:val="0"/>
          <w:sz w:val="28"/>
          <w:rtl/>
          <w:lang w:bidi="ar-EG"/>
        </w:rPr>
        <w:t>، هذه احتمالات، لكن أيها الأظهر</w:t>
      </w:r>
      <w:r w:rsidR="003A6098">
        <w:rPr>
          <w:rFonts w:ascii="Simplified Arabic" w:hAnsi="Simplified Arabic" w:hint="cs"/>
          <w:b w:val="0"/>
          <w:bCs w:val="0"/>
          <w:sz w:val="28"/>
          <w:rtl/>
          <w:lang w:bidi="ar-EG"/>
        </w:rPr>
        <w:t>؟</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870ED8" w:rsidP="00F172D3">
      <w:pPr>
        <w:rPr>
          <w:rFonts w:ascii="Simplified Arabic" w:hAnsi="Simplified Arabic"/>
          <w:b w:val="0"/>
          <w:bCs w:val="0"/>
          <w:sz w:val="28"/>
          <w:rtl/>
          <w:lang w:bidi="ar-EG"/>
        </w:rPr>
      </w:pPr>
      <w:r w:rsidRPr="00503CA7">
        <w:rPr>
          <w:rFonts w:ascii="Simplified Arabic" w:hAnsi="Simplified Arabic"/>
          <w:b w:val="0"/>
          <w:bCs w:val="0"/>
          <w:sz w:val="28"/>
          <w:rtl/>
          <w:lang w:bidi="ar-EG"/>
        </w:rPr>
        <w:t>لا الكلام المجيب الآن، انتهينا من كلام جبريل، فيُجاب بأظهرها.</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870ED8" w:rsidRPr="00503CA7" w:rsidRDefault="003A6098" w:rsidP="00F172D3">
      <w:pPr>
        <w:rPr>
          <w:rFonts w:ascii="Simplified Arabic" w:hAnsi="Simplified Arabic"/>
          <w:b w:val="0"/>
          <w:bCs w:val="0"/>
          <w:sz w:val="28"/>
          <w:rtl/>
          <w:lang w:bidi="ar-EG"/>
        </w:rPr>
      </w:pPr>
      <w:r>
        <w:rPr>
          <w:rFonts w:ascii="Simplified Arabic" w:hAnsi="Simplified Arabic" w:hint="cs"/>
          <w:b w:val="0"/>
          <w:bCs w:val="0"/>
          <w:sz w:val="28"/>
          <w:rtl/>
          <w:lang w:bidi="ar-EG"/>
        </w:rPr>
        <w:t>أ</w:t>
      </w:r>
      <w:r w:rsidR="00870ED8" w:rsidRPr="00503CA7">
        <w:rPr>
          <w:rFonts w:ascii="Simplified Arabic" w:hAnsi="Simplified Arabic"/>
          <w:b w:val="0"/>
          <w:bCs w:val="0"/>
          <w:sz w:val="28"/>
          <w:rtl/>
          <w:lang w:bidi="ar-EG"/>
        </w:rPr>
        <w:t>ين؟</w:t>
      </w:r>
    </w:p>
    <w:p w:rsidR="00870ED8" w:rsidRPr="00503CA7" w:rsidRDefault="00870ED8" w:rsidP="007357BB">
      <w:pPr>
        <w:rPr>
          <w:rFonts w:ascii="Simplified Arabic" w:hAnsi="Simplified Arabic"/>
          <w:sz w:val="28"/>
          <w:rtl/>
          <w:lang w:bidi="ar-EG"/>
        </w:rPr>
      </w:pPr>
      <w:r w:rsidRPr="00503CA7">
        <w:rPr>
          <w:rFonts w:ascii="Simplified Arabic" w:hAnsi="Simplified Arabic"/>
          <w:sz w:val="28"/>
          <w:rtl/>
          <w:lang w:bidi="ar-EG"/>
        </w:rPr>
        <w:t>طالب:...</w:t>
      </w:r>
    </w:p>
    <w:p w:rsidR="00236F53" w:rsidRDefault="00870ED8" w:rsidP="00236F53">
      <w:pPr>
        <w:rPr>
          <w:rFonts w:ascii="Simplified Arabic" w:hAnsi="Simplified Arabic" w:hint="cs"/>
          <w:b w:val="0"/>
          <w:bCs w:val="0"/>
          <w:sz w:val="28"/>
          <w:rtl/>
          <w:lang w:bidi="ar-EG"/>
        </w:rPr>
      </w:pPr>
      <w:r w:rsidRPr="00503CA7">
        <w:rPr>
          <w:rFonts w:ascii="Simplified Arabic" w:hAnsi="Simplified Arabic"/>
          <w:b w:val="0"/>
          <w:bCs w:val="0"/>
          <w:sz w:val="28"/>
          <w:rtl/>
          <w:lang w:bidi="ar-EG"/>
        </w:rPr>
        <w:t>بأظهر الأجوبة عن هذا السؤال، بأظهر الأجوبة عن هذا السؤال، السؤال يحتمل إجابات، يحتمل أجوبة، هذا السؤال يحتمل أكثر من جواب</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فأنت تجيب بأظهر الأجوبة؛ لأن بعض الأجوبة لها دلالات</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ولها قرائن ترجحها في هذا الموقف، وإن كانت الأجوبة كلها محتملة</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أنت تجيب بأظهر الأجوبة المناسبة للسؤال في هذا الظرف. فيُجاب بأظهرها ويُترك ما عداها. لو قال لك مثلاً</w:t>
      </w:r>
      <w:r w:rsidR="00236F53">
        <w:rPr>
          <w:rFonts w:ascii="Simplified Arabic" w:hAnsi="Simplified Arabic" w:hint="cs"/>
          <w:b w:val="0"/>
          <w:bCs w:val="0"/>
          <w:sz w:val="28"/>
          <w:rtl/>
          <w:lang w:bidi="ar-EG"/>
        </w:rPr>
        <w:t>:</w:t>
      </w:r>
      <w:r w:rsidR="00236F53">
        <w:rPr>
          <w:rFonts w:ascii="Simplified Arabic" w:hAnsi="Simplified Arabic"/>
          <w:b w:val="0"/>
          <w:bCs w:val="0"/>
          <w:sz w:val="28"/>
          <w:rtl/>
          <w:lang w:bidi="ar-EG"/>
        </w:rPr>
        <w:t xml:space="preserve"> تحدّث عن كتاب السنن</w:t>
      </w:r>
      <w:r w:rsidRPr="00503CA7">
        <w:rPr>
          <w:rFonts w:ascii="Simplified Arabic" w:hAnsi="Simplified Arabic"/>
          <w:b w:val="0"/>
          <w:bCs w:val="0"/>
          <w:sz w:val="28"/>
          <w:rtl/>
          <w:lang w:bidi="ar-EG"/>
        </w:rPr>
        <w:t>، تحدّث عن كتاب السنن، هناك قرينة تدل على أن المراد سنن البيهقي مثلاً</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 السائل رأى جزءًا منه بيد واحد من الطلاب</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وما في</w:t>
      </w:r>
      <w:r w:rsidR="00236F53">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ما يدل على غيرها من السنن، هل نقول</w:t>
      </w:r>
      <w:r w:rsidR="00236F53">
        <w:rPr>
          <w:rFonts w:ascii="Simplified Arabic" w:hAnsi="Simplified Arabic" w:hint="cs"/>
          <w:b w:val="0"/>
          <w:bCs w:val="0"/>
          <w:sz w:val="28"/>
          <w:rtl/>
          <w:lang w:bidi="ar-EG"/>
        </w:rPr>
        <w:t>:</w:t>
      </w:r>
      <w:r w:rsidR="00236F53">
        <w:rPr>
          <w:rFonts w:ascii="Simplified Arabic" w:hAnsi="Simplified Arabic"/>
          <w:b w:val="0"/>
          <w:bCs w:val="0"/>
          <w:sz w:val="28"/>
          <w:rtl/>
          <w:lang w:bidi="ar-EG"/>
        </w:rPr>
        <w:t xml:space="preserve"> </w:t>
      </w:r>
      <w:r w:rsidR="00236F53">
        <w:rPr>
          <w:rFonts w:ascii="Simplified Arabic" w:hAnsi="Simplified Arabic" w:hint="cs"/>
          <w:b w:val="0"/>
          <w:bCs w:val="0"/>
          <w:sz w:val="28"/>
          <w:rtl/>
          <w:lang w:bidi="ar-EG"/>
        </w:rPr>
        <w:t>إ</w:t>
      </w:r>
      <w:r w:rsidR="00236F53">
        <w:rPr>
          <w:rFonts w:ascii="Simplified Arabic" w:hAnsi="Simplified Arabic"/>
          <w:b w:val="0"/>
          <w:bCs w:val="0"/>
          <w:sz w:val="28"/>
          <w:rtl/>
          <w:lang w:bidi="ar-EG"/>
        </w:rPr>
        <w:t>ن الأظهر سنن أبي دا</w:t>
      </w:r>
      <w:r w:rsidRPr="00503CA7">
        <w:rPr>
          <w:rFonts w:ascii="Simplified Arabic" w:hAnsi="Simplified Arabic"/>
          <w:b w:val="0"/>
          <w:bCs w:val="0"/>
          <w:sz w:val="28"/>
          <w:rtl/>
          <w:lang w:bidi="ar-EG"/>
        </w:rPr>
        <w:t>ود</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باعتبار أنها أقوى السنن؟ أو نقول</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الاحتمال أن المر</w:t>
      </w:r>
      <w:r w:rsidR="00236F53">
        <w:rPr>
          <w:rFonts w:ascii="Simplified Arabic" w:hAnsi="Simplified Arabic"/>
          <w:b w:val="0"/>
          <w:bCs w:val="0"/>
          <w:sz w:val="28"/>
          <w:rtl/>
          <w:lang w:bidi="ar-EG"/>
        </w:rPr>
        <w:t>اد سُنن الترمذي؛ لأنها أنفع الس</w:t>
      </w:r>
      <w:r w:rsidRPr="00503CA7">
        <w:rPr>
          <w:rFonts w:ascii="Simplified Arabic" w:hAnsi="Simplified Arabic"/>
          <w:b w:val="0"/>
          <w:bCs w:val="0"/>
          <w:sz w:val="28"/>
          <w:rtl/>
          <w:lang w:bidi="ar-EG"/>
        </w:rPr>
        <w:t>نن لطالب الحديث</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أو نقول</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إن المراد سنن البيهقي</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 فيه ما يدل عليه؟ </w:t>
      </w:r>
    </w:p>
    <w:p w:rsidR="00870ED8" w:rsidRPr="00503CA7" w:rsidRDefault="00870ED8" w:rsidP="00236F53">
      <w:pPr>
        <w:rPr>
          <w:rFonts w:ascii="Simplified Arabic" w:hAnsi="Simplified Arabic"/>
          <w:b w:val="0"/>
          <w:bCs w:val="0"/>
          <w:sz w:val="28"/>
          <w:rtl/>
          <w:lang w:bidi="ar-EG"/>
        </w:rPr>
      </w:pPr>
      <w:r w:rsidRPr="00503CA7">
        <w:rPr>
          <w:rFonts w:ascii="Simplified Arabic" w:hAnsi="Simplified Arabic"/>
          <w:b w:val="0"/>
          <w:bCs w:val="0"/>
          <w:sz w:val="28"/>
          <w:rtl/>
          <w:lang w:bidi="ar-EG"/>
        </w:rPr>
        <w:t>الجواب يحتمل كل هذه</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لكن القرينة دلت على أن المراد البيهقي</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فيكون هو الأظهر</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فأنت تجيب على البيهقي.</w:t>
      </w:r>
    </w:p>
    <w:p w:rsidR="003A6098" w:rsidRDefault="00870ED8" w:rsidP="00236F53">
      <w:pPr>
        <w:spacing w:after="200" w:line="276" w:lineRule="auto"/>
        <w:rPr>
          <w:rFonts w:ascii="Simplified Arabic" w:hAnsi="Simplified Arabic" w:hint="cs"/>
          <w:b w:val="0"/>
          <w:bCs w:val="0"/>
          <w:sz w:val="28"/>
          <w:rtl/>
          <w:lang w:bidi="ar-EG"/>
        </w:rPr>
      </w:pPr>
      <w:r w:rsidRPr="00503CA7">
        <w:rPr>
          <w:rFonts w:ascii="Simplified Arabic" w:hAnsi="Simplified Arabic"/>
          <w:b w:val="0"/>
          <w:bCs w:val="0"/>
          <w:sz w:val="28"/>
          <w:rtl/>
          <w:lang w:bidi="ar-EG"/>
        </w:rPr>
        <w:t>الخامسة عشرة</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فيه دلالة لمن ذهب من العلماء أن أول الواجبات الواجبات الإيمان دون النظر، فيه دلالة لمن ذهب من العلماء أن أول الواجبات الإيمان دون النظر</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لأن هذا الكلام يختلفون في أول ما يجب على المكلف</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فمنهم من يرى أن أول الواجبات على المكلف النظر، ومنهم من يرى القصد إلى النظر، ومنهم من يرى أن أول الواجبات الشك، تشك ثم بعد ذلك تجزم، والنصوص تدل على أن أول واجب على المكلف الشهادة. </w:t>
      </w:r>
      <w:r w:rsidRPr="00503CA7">
        <w:rPr>
          <w:rFonts w:ascii="Simplified Arabic" w:hAnsi="Simplified Arabic"/>
          <w:b w:val="0"/>
          <w:bCs w:val="0"/>
          <w:color w:val="0000FF"/>
          <w:sz w:val="28"/>
          <w:rtl/>
          <w:lang w:bidi="ar-EG"/>
        </w:rPr>
        <w:t>«أمرت أن أقاتل الناس حتى يقولوا: لا إله إلا الله»</w:t>
      </w:r>
      <w:r w:rsidRPr="00503CA7">
        <w:rPr>
          <w:rFonts w:ascii="Simplified Arabic" w:hAnsi="Simplified Arabic"/>
          <w:b w:val="0"/>
          <w:bCs w:val="0"/>
          <w:sz w:val="28"/>
          <w:rtl/>
          <w:lang w:bidi="ar-EG"/>
        </w:rPr>
        <w:t xml:space="preserve">، دون النظر والاستدلال شرط كمال لا شرط صحة؛ لأن قوله تعالى: </w:t>
      </w:r>
      <w:r w:rsidR="00503CA7" w:rsidRPr="00503CA7">
        <w:rPr>
          <w:rFonts w:ascii="Simplified Arabic" w:hAnsi="Simplified Arabic"/>
          <w:b w:val="0"/>
          <w:color w:val="FF0000"/>
          <w:sz w:val="28"/>
          <w:rtl/>
          <w:lang w:bidi="ar-EG"/>
        </w:rPr>
        <w:t>{اقْرَأْ بِاسْمِ رَبِّكَ الَّذِي خَلَقَ}</w:t>
      </w:r>
      <w:r w:rsidR="00503CA7" w:rsidRPr="00503CA7">
        <w:rPr>
          <w:rFonts w:ascii="Simplified Arabic" w:hAnsi="Simplified Arabic"/>
          <w:b w:val="0"/>
          <w:color w:val="000000" w:themeColor="text1"/>
          <w:sz w:val="28"/>
          <w:rtl/>
          <w:lang w:bidi="ar-EG"/>
        </w:rPr>
        <w:t>[العلق:1]</w:t>
      </w:r>
      <w:r w:rsidRPr="00503CA7">
        <w:rPr>
          <w:rFonts w:ascii="Simplified Arabic" w:hAnsi="Simplified Arabic"/>
          <w:b w:val="0"/>
          <w:bCs w:val="0"/>
          <w:sz w:val="28"/>
          <w:rtl/>
          <w:lang w:bidi="ar-EG"/>
        </w:rPr>
        <w:t xml:space="preserve"> تمت به الفائدة</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وحصل به الإيمان المجزي، يعني لو كان الاستدلال شرط صحة</w:t>
      </w:r>
      <w:r w:rsidR="00BF545D" w:rsidRPr="00503CA7">
        <w:rPr>
          <w:rFonts w:ascii="Simplified Arabic" w:hAnsi="Simplified Arabic"/>
          <w:b w:val="0"/>
          <w:bCs w:val="0"/>
          <w:sz w:val="28"/>
          <w:rtl/>
          <w:lang w:bidi="ar-EG"/>
        </w:rPr>
        <w:t xml:space="preserve"> لقلنا</w:t>
      </w:r>
      <w:r w:rsidR="00236F53">
        <w:rPr>
          <w:rFonts w:ascii="Simplified Arabic" w:hAnsi="Simplified Arabic" w:hint="cs"/>
          <w:b w:val="0"/>
          <w:bCs w:val="0"/>
          <w:sz w:val="28"/>
          <w:rtl/>
          <w:lang w:bidi="ar-EG"/>
        </w:rPr>
        <w:t>:</w:t>
      </w:r>
      <w:r w:rsidR="00BF545D" w:rsidRPr="00503CA7">
        <w:rPr>
          <w:rFonts w:ascii="Simplified Arabic" w:hAnsi="Simplified Arabic"/>
          <w:b w:val="0"/>
          <w:bCs w:val="0"/>
          <w:sz w:val="28"/>
          <w:rtl/>
          <w:lang w:bidi="ar-EG"/>
        </w:rPr>
        <w:t xml:space="preserve"> إيمان كثير من العامة غير صحيح، ما عندهم استدلال؛ لأن قوله تعالى: </w:t>
      </w:r>
      <w:r w:rsidR="00503CA7" w:rsidRPr="00503CA7">
        <w:rPr>
          <w:rFonts w:ascii="Simplified Arabic" w:hAnsi="Simplified Arabic"/>
          <w:b w:val="0"/>
          <w:color w:val="FF0000"/>
          <w:sz w:val="28"/>
          <w:rtl/>
          <w:lang w:bidi="ar-EG"/>
        </w:rPr>
        <w:t>{اقْرَأْ بِاسْمِ رَبِّكَ الَّذِي خَلَقَ}</w:t>
      </w:r>
      <w:r w:rsidR="00503CA7" w:rsidRPr="00503CA7">
        <w:rPr>
          <w:rFonts w:ascii="Simplified Arabic" w:hAnsi="Simplified Arabic"/>
          <w:b w:val="0"/>
          <w:color w:val="000000" w:themeColor="text1"/>
          <w:sz w:val="28"/>
          <w:rtl/>
          <w:lang w:bidi="ar-EG"/>
        </w:rPr>
        <w:t>[العلق:1]</w:t>
      </w:r>
      <w:r w:rsidR="00BF545D" w:rsidRPr="00503CA7">
        <w:rPr>
          <w:rFonts w:ascii="Simplified Arabic" w:hAnsi="Simplified Arabic"/>
          <w:b w:val="0"/>
          <w:bCs w:val="0"/>
          <w:color w:val="000000" w:themeColor="text1"/>
          <w:sz w:val="28"/>
          <w:rtl/>
          <w:lang w:bidi="ar-EG"/>
        </w:rPr>
        <w:t xml:space="preserve"> </w:t>
      </w:r>
      <w:r w:rsidR="00BF545D" w:rsidRPr="00503CA7">
        <w:rPr>
          <w:rFonts w:ascii="Simplified Arabic" w:hAnsi="Simplified Arabic"/>
          <w:b w:val="0"/>
          <w:bCs w:val="0"/>
          <w:sz w:val="28"/>
          <w:rtl/>
          <w:lang w:bidi="ar-EG"/>
        </w:rPr>
        <w:t>تمت به الفائدة وحصل به الإيمان المجزئ</w:t>
      </w:r>
      <w:r w:rsidR="00236F53">
        <w:rPr>
          <w:rFonts w:ascii="Simplified Arabic" w:hAnsi="Simplified Arabic" w:hint="cs"/>
          <w:b w:val="0"/>
          <w:bCs w:val="0"/>
          <w:sz w:val="28"/>
          <w:rtl/>
          <w:lang w:bidi="ar-EG"/>
        </w:rPr>
        <w:t>،</w:t>
      </w:r>
      <w:r w:rsidR="00BF545D" w:rsidRPr="00503CA7">
        <w:rPr>
          <w:rFonts w:ascii="Simplified Arabic" w:hAnsi="Simplified Arabic"/>
          <w:b w:val="0"/>
          <w:bCs w:val="0"/>
          <w:sz w:val="28"/>
          <w:rtl/>
          <w:lang w:bidi="ar-EG"/>
        </w:rPr>
        <w:t xml:space="preserve"> وذلك بعد قول بعده وقوله بعده: </w:t>
      </w:r>
      <w:r w:rsidR="00503CA7" w:rsidRPr="00503CA7">
        <w:rPr>
          <w:rFonts w:ascii="Simplified Arabic" w:hAnsi="Simplified Arabic"/>
          <w:b w:val="0"/>
          <w:color w:val="FF0000"/>
          <w:sz w:val="28"/>
          <w:rtl/>
          <w:lang w:bidi="ar-EG"/>
        </w:rPr>
        <w:t>{اقْرَأْ بِاسْمِ رَبِّكَ الَّذِي خَلَقَ</w:t>
      </w:r>
      <w:r w:rsidR="00503CA7">
        <w:rPr>
          <w:rFonts w:ascii="Simplified Arabic" w:hAnsi="Simplified Arabic" w:hint="cs"/>
          <w:b w:val="0"/>
          <w:color w:val="FF0000"/>
          <w:sz w:val="28"/>
          <w:rtl/>
          <w:lang w:bidi="ar-EG"/>
        </w:rPr>
        <w:t xml:space="preserve">. </w:t>
      </w:r>
      <w:r w:rsidR="00503CA7" w:rsidRPr="00503CA7">
        <w:rPr>
          <w:rFonts w:ascii="Simplified Arabic" w:eastAsia="Calibri" w:hAnsi="Simplified Arabic"/>
          <w:b w:val="0"/>
          <w:color w:val="FF0000"/>
          <w:sz w:val="28"/>
          <w:rtl/>
        </w:rPr>
        <w:t>خَلَقَ الإِنسَانَ مِنْ عَلَقٍ</w:t>
      </w:r>
      <w:r w:rsidR="00503CA7" w:rsidRPr="00503CA7">
        <w:rPr>
          <w:rFonts w:ascii="Simplified Arabic" w:hAnsi="Simplified Arabic"/>
          <w:b w:val="0"/>
          <w:color w:val="FF0000"/>
          <w:sz w:val="28"/>
          <w:rtl/>
          <w:lang w:bidi="ar-EG"/>
        </w:rPr>
        <w:t>}</w:t>
      </w:r>
      <w:r w:rsidR="00503CA7" w:rsidRPr="00503CA7">
        <w:rPr>
          <w:rFonts w:ascii="Simplified Arabic" w:hAnsi="Simplified Arabic"/>
          <w:b w:val="0"/>
          <w:color w:val="000000" w:themeColor="text1"/>
          <w:sz w:val="28"/>
          <w:rtl/>
          <w:lang w:bidi="ar-EG"/>
        </w:rPr>
        <w:t>[العلق</w:t>
      </w:r>
      <w:r w:rsidR="00503CA7">
        <w:rPr>
          <w:rFonts w:ascii="Simplified Arabic" w:hAnsi="Simplified Arabic" w:hint="cs"/>
          <w:b w:val="0"/>
          <w:color w:val="000000" w:themeColor="text1"/>
          <w:sz w:val="28"/>
          <w:rtl/>
          <w:lang w:bidi="ar-EG"/>
        </w:rPr>
        <w:t xml:space="preserve">2 </w:t>
      </w:r>
      <w:r w:rsidR="00503CA7" w:rsidRPr="00503CA7">
        <w:rPr>
          <w:rFonts w:ascii="Simplified Arabic" w:hAnsi="Simplified Arabic"/>
          <w:b w:val="0"/>
          <w:color w:val="000000" w:themeColor="text1"/>
          <w:sz w:val="28"/>
          <w:rtl/>
          <w:lang w:bidi="ar-EG"/>
        </w:rPr>
        <w:t>:1]</w:t>
      </w:r>
      <w:r w:rsidR="00BF545D" w:rsidRPr="00503CA7">
        <w:rPr>
          <w:rFonts w:ascii="Simplified Arabic" w:hAnsi="Simplified Arabic"/>
          <w:b w:val="0"/>
          <w:sz w:val="28"/>
          <w:rtl/>
          <w:lang w:bidi="ar-EG"/>
        </w:rPr>
        <w:t xml:space="preserve"> هو</w:t>
      </w:r>
      <w:r w:rsidR="00BF545D" w:rsidRPr="00503CA7">
        <w:rPr>
          <w:rFonts w:ascii="Simplified Arabic" w:hAnsi="Simplified Arabic"/>
          <w:b w:val="0"/>
          <w:bCs w:val="0"/>
          <w:sz w:val="28"/>
          <w:rtl/>
          <w:lang w:bidi="ar-EG"/>
        </w:rPr>
        <w:t xml:space="preserve"> طلب النظر والاستدلال وهو زيادة كمال الإيمان؛ لأنهم أكمل الناس إيمانًا، ويشهد لذلك الحديث الصحيح: </w:t>
      </w:r>
      <w:r w:rsidR="00BF545D" w:rsidRPr="00503CA7">
        <w:rPr>
          <w:rFonts w:ascii="Simplified Arabic" w:hAnsi="Simplified Arabic"/>
          <w:b w:val="0"/>
          <w:bCs w:val="0"/>
          <w:color w:val="0000FF"/>
          <w:sz w:val="28"/>
          <w:rtl/>
          <w:lang w:bidi="ar-EG"/>
        </w:rPr>
        <w:t>«أمرت أن أقاتل الناس حتى يقولوا: لا إله إلا الله»</w:t>
      </w:r>
      <w:r w:rsidR="00BF545D" w:rsidRPr="00503CA7">
        <w:rPr>
          <w:rFonts w:ascii="Simplified Arabic" w:hAnsi="Simplified Arabic"/>
          <w:b w:val="0"/>
          <w:bCs w:val="0"/>
          <w:sz w:val="28"/>
          <w:rtl/>
          <w:lang w:bidi="ar-EG"/>
        </w:rPr>
        <w:t xml:space="preserve"> ولم يشترط نظرًا ولا استدلالاً. </w:t>
      </w:r>
    </w:p>
    <w:p w:rsidR="003A6098" w:rsidRDefault="00BF545D" w:rsidP="00236F53">
      <w:pPr>
        <w:spacing w:after="200" w:line="276" w:lineRule="auto"/>
        <w:rPr>
          <w:rFonts w:ascii="Simplified Arabic" w:hAnsi="Simplified Arabic" w:hint="cs"/>
          <w:b w:val="0"/>
          <w:bCs w:val="0"/>
          <w:sz w:val="28"/>
          <w:rtl/>
          <w:lang w:bidi="ar-EG"/>
        </w:rPr>
      </w:pPr>
      <w:r w:rsidRPr="00503CA7">
        <w:rPr>
          <w:rFonts w:ascii="Simplified Arabic" w:hAnsi="Simplified Arabic"/>
          <w:b w:val="0"/>
          <w:bCs w:val="0"/>
          <w:sz w:val="28"/>
          <w:rtl/>
          <w:lang w:bidi="ar-EG"/>
        </w:rPr>
        <w:t>السادسة عشرة: سر نزول هذه السورة أولاً أنها دلت منطوقًا ومفهومًا على ما تضمنه القرآن إجمالاً</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فإن كل ما في القرآن من آيات الإيمان والتوحيد والتنزيه دل عليه مضمون اسم الربوبية: </w:t>
      </w:r>
      <w:r w:rsidR="00503CA7" w:rsidRPr="00503CA7">
        <w:rPr>
          <w:rFonts w:ascii="Simplified Arabic" w:hAnsi="Simplified Arabic"/>
          <w:b w:val="0"/>
          <w:color w:val="FF0000"/>
          <w:sz w:val="28"/>
          <w:rtl/>
          <w:lang w:bidi="ar-EG"/>
        </w:rPr>
        <w:t>{اقْرَأْ بِاسْمِ رَبِّكَ الَّذِي خَلَقَ}</w:t>
      </w:r>
      <w:r w:rsidR="00503CA7" w:rsidRPr="00503CA7">
        <w:rPr>
          <w:rFonts w:ascii="Simplified Arabic" w:hAnsi="Simplified Arabic"/>
          <w:b w:val="0"/>
          <w:color w:val="000000" w:themeColor="text1"/>
          <w:sz w:val="28"/>
          <w:rtl/>
          <w:lang w:bidi="ar-EG"/>
        </w:rPr>
        <w:t>[العلق:1]</w:t>
      </w:r>
      <w:r w:rsidRPr="00503CA7">
        <w:rPr>
          <w:rFonts w:ascii="Simplified Arabic" w:hAnsi="Simplified Arabic"/>
          <w:b w:val="0"/>
          <w:bCs w:val="0"/>
          <w:sz w:val="28"/>
          <w:rtl/>
          <w:lang w:bidi="ar-EG"/>
        </w:rPr>
        <w:t>، وما كان فيه من الأمر والنهي والترغيب والترهيب والندب والإرشاد والمحكم والمتشاب</w:t>
      </w:r>
      <w:r w:rsidR="00236F53">
        <w:rPr>
          <w:rFonts w:ascii="Simplified Arabic" w:hAnsi="Simplified Arabic" w:hint="cs"/>
          <w:b w:val="0"/>
          <w:bCs w:val="0"/>
          <w:sz w:val="28"/>
          <w:rtl/>
          <w:lang w:bidi="ar-EG"/>
        </w:rPr>
        <w:t>ه</w:t>
      </w:r>
      <w:r w:rsidRPr="00503CA7">
        <w:rPr>
          <w:rFonts w:ascii="Simplified Arabic" w:hAnsi="Simplified Arabic"/>
          <w:b w:val="0"/>
          <w:bCs w:val="0"/>
          <w:sz w:val="28"/>
          <w:rtl/>
          <w:lang w:bidi="ar-EG"/>
        </w:rPr>
        <w:t xml:space="preserve"> دل عليه مضمون مقتضى حكمة الربوبية، مقتضى حكمة الربوبية، وما كان فيه من استدعاء الفكر والنظر والاستدلال وما أشبه ذلك دل عليه متضمن قوله: </w:t>
      </w:r>
      <w:r w:rsidR="00503CA7">
        <w:rPr>
          <w:rFonts w:ascii="Simplified Arabic" w:eastAsia="Calibri" w:hAnsi="Simplified Arabic" w:hint="cs"/>
          <w:noProof w:val="0"/>
          <w:color w:val="FF0000"/>
          <w:sz w:val="28"/>
          <w:rtl/>
        </w:rPr>
        <w:t>{</w:t>
      </w:r>
      <w:r w:rsidR="00503CA7" w:rsidRPr="00503CA7">
        <w:rPr>
          <w:rFonts w:ascii="Simplified Arabic" w:eastAsia="Calibri" w:hAnsi="Simplified Arabic"/>
          <w:noProof w:val="0"/>
          <w:color w:val="FF0000"/>
          <w:sz w:val="28"/>
          <w:rtl/>
        </w:rPr>
        <w:t>الَّذِي خَلَقَ</w:t>
      </w:r>
      <w:r w:rsidR="00503CA7">
        <w:rPr>
          <w:rFonts w:ascii="Simplified Arabic" w:eastAsia="Calibri" w:hAnsi="Simplified Arabic" w:hint="cs"/>
          <w:noProof w:val="0"/>
          <w:color w:val="FF0000"/>
          <w:sz w:val="28"/>
          <w:rtl/>
        </w:rPr>
        <w:t xml:space="preserve">. </w:t>
      </w:r>
      <w:r w:rsidR="00503CA7">
        <w:rPr>
          <w:rFonts w:ascii="Simplified Arabic" w:eastAsia="Calibri" w:hAnsi="Simplified Arabic"/>
          <w:noProof w:val="0"/>
          <w:color w:val="FF0000"/>
          <w:sz w:val="28"/>
          <w:rtl/>
        </w:rPr>
        <w:t>خَلَقَ الإِنسَانَ</w:t>
      </w:r>
      <w:r w:rsidR="00503CA7" w:rsidRPr="00503CA7">
        <w:rPr>
          <w:rFonts w:ascii="Simplified Arabic" w:eastAsia="Calibri" w:hAnsi="Simplified Arabic"/>
          <w:noProof w:val="0"/>
          <w:color w:val="FF0000"/>
          <w:sz w:val="28"/>
          <w:rtl/>
        </w:rPr>
        <w:t>}</w:t>
      </w:r>
      <w:r w:rsidR="00503CA7" w:rsidRPr="00503CA7">
        <w:rPr>
          <w:rFonts w:ascii="Simplified Arabic" w:eastAsia="Times New Roman" w:hAnsi="Simplified Arabic"/>
          <w:noProof w:val="0"/>
          <w:color w:val="000000" w:themeColor="text1"/>
          <w:sz w:val="28"/>
          <w:rtl/>
        </w:rPr>
        <w:t>[العلق:2]</w:t>
      </w:r>
      <w:r w:rsidRPr="00503CA7">
        <w:rPr>
          <w:rFonts w:ascii="Simplified Arabic" w:hAnsi="Simplified Arabic"/>
          <w:b w:val="0"/>
          <w:bCs w:val="0"/>
          <w:sz w:val="28"/>
          <w:rtl/>
          <w:lang w:bidi="ar-EG"/>
        </w:rPr>
        <w:t>، وما كان فيه من المغفرة والرحمة والإيناس والإنعام والترجي والإحسان</w:t>
      </w:r>
      <w:r w:rsidR="00A12955" w:rsidRPr="00503CA7">
        <w:rPr>
          <w:rFonts w:ascii="Simplified Arabic" w:hAnsi="Simplified Arabic"/>
          <w:b w:val="0"/>
          <w:bCs w:val="0"/>
          <w:sz w:val="28"/>
          <w:rtl/>
          <w:lang w:bidi="ar-EG"/>
        </w:rPr>
        <w:t xml:space="preserve"> والإباحة وما أشبه ذلك دل عليه متضمن كرم الربوبية، ثم بعد هذا الإجمال نزلت الآيات مفصلة</w:t>
      </w:r>
      <w:r w:rsidR="00236F53">
        <w:rPr>
          <w:rFonts w:ascii="Simplified Arabic" w:hAnsi="Simplified Arabic" w:hint="cs"/>
          <w:b w:val="0"/>
          <w:bCs w:val="0"/>
          <w:sz w:val="28"/>
          <w:rtl/>
          <w:lang w:bidi="ar-EG"/>
        </w:rPr>
        <w:t>،</w:t>
      </w:r>
      <w:r w:rsidR="00A12955" w:rsidRPr="00503CA7">
        <w:rPr>
          <w:rFonts w:ascii="Simplified Arabic" w:hAnsi="Simplified Arabic"/>
          <w:b w:val="0"/>
          <w:bCs w:val="0"/>
          <w:sz w:val="28"/>
          <w:rtl/>
          <w:lang w:bidi="ar-EG"/>
        </w:rPr>
        <w:t xml:space="preserve"> ولما كملت قال الله تعالى: </w:t>
      </w:r>
      <w:r w:rsidR="00A12955" w:rsidRPr="00503CA7">
        <w:rPr>
          <w:rFonts w:ascii="Simplified Arabic" w:hAnsi="Simplified Arabic"/>
          <w:b w:val="0"/>
          <w:color w:val="FF0000"/>
          <w:sz w:val="28"/>
          <w:rtl/>
          <w:lang w:bidi="ar-EG"/>
        </w:rPr>
        <w:t>{</w:t>
      </w:r>
      <w:r w:rsidR="00503CA7" w:rsidRPr="00503CA7">
        <w:rPr>
          <w:rFonts w:ascii="Simplified Arabic" w:hAnsi="Simplified Arabic"/>
          <w:b w:val="0"/>
          <w:color w:val="FF0000"/>
          <w:sz w:val="28"/>
          <w:rtl/>
          <w:lang w:bidi="ar-EG"/>
        </w:rPr>
        <w:t>الْيَو</w:t>
      </w:r>
      <w:r w:rsidR="00503CA7">
        <w:rPr>
          <w:rFonts w:ascii="Simplified Arabic" w:hAnsi="Simplified Arabic"/>
          <w:b w:val="0"/>
          <w:color w:val="FF0000"/>
          <w:sz w:val="28"/>
          <w:rtl/>
          <w:lang w:bidi="ar-EG"/>
        </w:rPr>
        <w:t>ْمَ أَكْمَلْتُ لَكُمْ دِينَكُمْ</w:t>
      </w:r>
      <w:r w:rsidR="00503CA7" w:rsidRPr="00503CA7">
        <w:rPr>
          <w:rFonts w:ascii="Simplified Arabic" w:hAnsi="Simplified Arabic"/>
          <w:b w:val="0"/>
          <w:color w:val="FF0000"/>
          <w:sz w:val="28"/>
          <w:rtl/>
          <w:lang w:bidi="ar-EG"/>
        </w:rPr>
        <w:t>}</w:t>
      </w:r>
      <w:r w:rsidR="00503CA7" w:rsidRPr="00503CA7">
        <w:rPr>
          <w:rFonts w:ascii="Simplified Arabic" w:hAnsi="Simplified Arabic"/>
          <w:b w:val="0"/>
          <w:color w:val="000000" w:themeColor="text1"/>
          <w:sz w:val="28"/>
          <w:rtl/>
          <w:lang w:bidi="ar-EG"/>
        </w:rPr>
        <w:t>[المائدة:3]</w:t>
      </w:r>
      <w:r w:rsidR="00A12955" w:rsidRPr="00503CA7">
        <w:rPr>
          <w:rFonts w:ascii="Simplified Arabic" w:hAnsi="Simplified Arabic"/>
          <w:b w:val="0"/>
          <w:bCs w:val="0"/>
          <w:sz w:val="28"/>
          <w:rtl/>
          <w:lang w:bidi="ar-EG"/>
        </w:rPr>
        <w:t xml:space="preserve">. </w:t>
      </w:r>
    </w:p>
    <w:p w:rsidR="00A12955" w:rsidRPr="00503CA7" w:rsidRDefault="00A12955" w:rsidP="00503CA7">
      <w:pPr>
        <w:spacing w:after="200" w:line="276" w:lineRule="auto"/>
        <w:rPr>
          <w:rFonts w:ascii="Simplified Arabic" w:eastAsia="Calibri" w:hAnsi="Simplified Arabic"/>
          <w:noProof w:val="0"/>
          <w:color w:val="FF0000"/>
          <w:sz w:val="28"/>
          <w:rtl/>
        </w:rPr>
      </w:pPr>
      <w:r w:rsidRPr="00503CA7">
        <w:rPr>
          <w:rFonts w:ascii="Simplified Arabic" w:hAnsi="Simplified Arabic"/>
          <w:b w:val="0"/>
          <w:bCs w:val="0"/>
          <w:sz w:val="28"/>
          <w:rtl/>
          <w:lang w:bidi="ar-EG"/>
        </w:rPr>
        <w:t>السابعة عشرة: فيه إشارة للتسلي والصبر عند نزول الحوادث والوعد بالنصر كما في خلقه أولاً علقة ثم طوّره وأخرجه إلى الوجود فالإخراج يقابله الخروج، والتطوير يقابله التغيير في إشارة إلى التسلي والصبر عند نزول الحوادث والوعد بالنصر كما في خلقه أولاً علقة ثم طوّره وأخرجه إلى الوجود</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فالإخراج –يعني إلى الوجود- يقابله الخروج من هذه الدنيا.</w:t>
      </w:r>
    </w:p>
    <w:p w:rsidR="00A12955" w:rsidRPr="00503CA7" w:rsidRDefault="00A12955" w:rsidP="007357BB">
      <w:pPr>
        <w:rPr>
          <w:rFonts w:ascii="Simplified Arabic" w:hAnsi="Simplified Arabic"/>
          <w:sz w:val="28"/>
          <w:rtl/>
          <w:lang w:bidi="ar-EG"/>
        </w:rPr>
      </w:pPr>
      <w:r w:rsidRPr="00503CA7">
        <w:rPr>
          <w:rFonts w:ascii="Simplified Arabic" w:hAnsi="Simplified Arabic"/>
          <w:sz w:val="28"/>
          <w:rtl/>
          <w:lang w:bidi="ar-EG"/>
        </w:rPr>
        <w:t>طالب:...</w:t>
      </w:r>
    </w:p>
    <w:p w:rsidR="00236F53" w:rsidRDefault="00A12955"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أو من الشدة عمومًا التي وقع فيها. والتطوير من طور إلى طور يقابله التغيير يعني للحال التي هو فيها. </w:t>
      </w:r>
    </w:p>
    <w:p w:rsidR="00236F53" w:rsidRDefault="00A12955"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الثامنة عشر: جواز التأديب المعلم للمتعلم وقد مضى. </w:t>
      </w:r>
    </w:p>
    <w:p w:rsidR="003A6098" w:rsidRDefault="00A12955"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التاسعة عشرة</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أن كتاب الله أن كتاب الله تعالى لا يؤخذ إلا بقوة، مأخوذ من الغط؛ لأن جبريل ضمه إليه -عليه الصلاة والسلام- ليتلقى الأمر بأهبة ويأخذه بقوة، وقد قال الله تعالى ليحيى: </w:t>
      </w:r>
      <w:r w:rsidR="00503CA7" w:rsidRPr="00503CA7">
        <w:rPr>
          <w:rFonts w:ascii="Simplified Arabic" w:hAnsi="Simplified Arabic"/>
          <w:b w:val="0"/>
          <w:color w:val="FF0000"/>
          <w:sz w:val="28"/>
          <w:rtl/>
          <w:lang w:bidi="ar-EG"/>
        </w:rPr>
        <w:t>{يَا يَ</w:t>
      </w:r>
      <w:r w:rsidR="00503CA7">
        <w:rPr>
          <w:rFonts w:ascii="Simplified Arabic" w:hAnsi="Simplified Arabic"/>
          <w:b w:val="0"/>
          <w:color w:val="FF0000"/>
          <w:sz w:val="28"/>
          <w:rtl/>
          <w:lang w:bidi="ar-EG"/>
        </w:rPr>
        <w:t>حْيَى خُذِ الْكِتَابَ بِقُوَّةٍ</w:t>
      </w:r>
      <w:r w:rsidR="00503CA7" w:rsidRPr="00503CA7">
        <w:rPr>
          <w:rFonts w:ascii="Simplified Arabic" w:hAnsi="Simplified Arabic"/>
          <w:b w:val="0"/>
          <w:color w:val="FF0000"/>
          <w:sz w:val="28"/>
          <w:rtl/>
          <w:lang w:bidi="ar-EG"/>
        </w:rPr>
        <w:t>}</w:t>
      </w:r>
      <w:r w:rsidR="00503CA7" w:rsidRPr="00503CA7">
        <w:rPr>
          <w:rFonts w:ascii="Simplified Arabic" w:hAnsi="Simplified Arabic"/>
          <w:b w:val="0"/>
          <w:color w:val="000000" w:themeColor="text1"/>
          <w:sz w:val="28"/>
          <w:rtl/>
          <w:lang w:bidi="ar-EG"/>
        </w:rPr>
        <w:t>[مريم:12]</w:t>
      </w:r>
      <w:r w:rsidRPr="00503CA7">
        <w:rPr>
          <w:rFonts w:ascii="Simplified Arabic" w:hAnsi="Simplified Arabic"/>
          <w:b w:val="0"/>
          <w:bCs w:val="0"/>
          <w:sz w:val="28"/>
          <w:rtl/>
          <w:lang w:bidi="ar-EG"/>
        </w:rPr>
        <w:t>، يعني ما يؤخذ بالتراخي</w:t>
      </w:r>
      <w:r w:rsidR="003A6098">
        <w:rPr>
          <w:rFonts w:ascii="Simplified Arabic" w:hAnsi="Simplified Arabic" w:hint="cs"/>
          <w:b w:val="0"/>
          <w:bCs w:val="0"/>
          <w:sz w:val="28"/>
          <w:rtl/>
          <w:lang w:bidi="ar-EG"/>
        </w:rPr>
        <w:t>.</w:t>
      </w:r>
    </w:p>
    <w:p w:rsidR="00236F53" w:rsidRDefault="00A12955" w:rsidP="00236F53">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 العشرون: أن الغط يُحصل في الباطن قوة تعين على حمل الملقى إليه، القول الثقيل يحتاج إلى توطئة مثل هذا الغط يؤهله إلى تحمل هذا القول الثقيل</w:t>
      </w:r>
      <w:r w:rsidR="00236F53">
        <w:rPr>
          <w:rFonts w:ascii="Simplified Arabic" w:hAnsi="Simplified Arabic" w:hint="cs"/>
          <w:b w:val="0"/>
          <w:bCs w:val="0"/>
          <w:sz w:val="28"/>
          <w:rtl/>
          <w:lang w:bidi="ar-EG"/>
        </w:rPr>
        <w:t>.</w:t>
      </w:r>
    </w:p>
    <w:p w:rsidR="003A6098" w:rsidRDefault="00A12955" w:rsidP="00236F53">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 الحادية بعد العشرين: مذهب أهل </w:t>
      </w:r>
      <w:r w:rsidRPr="00503CA7">
        <w:rPr>
          <w:rFonts w:ascii="Simplified Arabic" w:eastAsia="Calibri" w:hAnsi="Simplified Arabic"/>
          <w:b w:val="0"/>
          <w:bCs w:val="0"/>
          <w:color w:val="000000"/>
          <w:sz w:val="28"/>
          <w:rtl/>
          <w:lang w:bidi="ar-EG"/>
        </w:rPr>
        <w:t xml:space="preserve">السُّنَّة </w:t>
      </w:r>
      <w:r w:rsidRPr="00503CA7">
        <w:rPr>
          <w:rFonts w:ascii="Simplified Arabic" w:hAnsi="Simplified Arabic"/>
          <w:b w:val="0"/>
          <w:bCs w:val="0"/>
          <w:sz w:val="28"/>
          <w:rtl/>
          <w:lang w:bidi="ar-EG"/>
        </w:rPr>
        <w:t xml:space="preserve">أن النوع الإنساني أفضل من الملائكة، مذهب أهل </w:t>
      </w:r>
      <w:r w:rsidRPr="00503CA7">
        <w:rPr>
          <w:rFonts w:ascii="Simplified Arabic" w:eastAsia="Calibri" w:hAnsi="Simplified Arabic"/>
          <w:b w:val="0"/>
          <w:bCs w:val="0"/>
          <w:color w:val="000000"/>
          <w:sz w:val="28"/>
          <w:rtl/>
          <w:lang w:bidi="ar-EG"/>
        </w:rPr>
        <w:t xml:space="preserve">السُّنَّة </w:t>
      </w:r>
      <w:r w:rsidRPr="00503CA7">
        <w:rPr>
          <w:rFonts w:ascii="Simplified Arabic" w:hAnsi="Simplified Arabic"/>
          <w:b w:val="0"/>
          <w:bCs w:val="0"/>
          <w:sz w:val="28"/>
          <w:rtl/>
          <w:lang w:bidi="ar-EG"/>
        </w:rPr>
        <w:t>أن النوع الإنساني أفضل من الملائكة</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وإنما حصل لجبريل هذه القوة؛ لأنه كان حاملاً لكلام الله تعالى في ذلك الوقت، يقول:</w:t>
      </w:r>
      <w:r w:rsidRPr="00503CA7">
        <w:rPr>
          <w:rFonts w:ascii="Simplified Arabic" w:hAnsi="Simplified Arabic"/>
          <w:sz w:val="28"/>
          <w:rtl/>
          <w:lang w:bidi="ar-EG"/>
        </w:rPr>
        <w:t xml:space="preserve"> </w:t>
      </w:r>
      <w:r w:rsidRPr="00503CA7">
        <w:rPr>
          <w:rFonts w:ascii="Simplified Arabic" w:hAnsi="Simplified Arabic"/>
          <w:b w:val="0"/>
          <w:bCs w:val="0"/>
          <w:sz w:val="28"/>
          <w:rtl/>
          <w:lang w:bidi="ar-EG"/>
        </w:rPr>
        <w:t xml:space="preserve">سئل شيخ الإسلام ابن تيمية عن هذه المسألة فأجاب بأن صالحي البشر أفضل باعتبار كمال نهاية، والملائكة أفضل باعتبار البداية، فإن الملائكة الآن في الرفيق الأعلى منزهين عما يلابسه بنو آدم، مستغرقين في عبادة الرب، ولا ريب أن هذه الأحوال أكمل من أحوال البشر، وأما يوم القيامة بعد دخول الجنة فيصير صالح البشر أكمل من حال الملائكة، قال ابن القيم </w:t>
      </w:r>
      <w:r w:rsidRPr="00503CA7">
        <w:rPr>
          <w:rFonts w:ascii="Simplified Arabic" w:hAnsi="Simplified Arabic"/>
          <w:b w:val="0"/>
          <w:bCs w:val="0"/>
          <w:color w:val="000000"/>
          <w:sz w:val="28"/>
          <w:rtl/>
          <w:lang w:bidi="ar-EG"/>
        </w:rPr>
        <w:t>-رحمه الله-</w:t>
      </w:r>
      <w:r w:rsidR="003A6098">
        <w:rPr>
          <w:rFonts w:ascii="Simplified Arabic" w:hAnsi="Simplified Arabic" w:hint="cs"/>
          <w:b w:val="0"/>
          <w:bCs w:val="0"/>
          <w:color w:val="000000"/>
          <w:sz w:val="28"/>
          <w:rtl/>
          <w:lang w:bidi="ar-EG"/>
        </w:rPr>
        <w:t xml:space="preserve"> </w:t>
      </w:r>
      <w:r w:rsidRPr="00503CA7">
        <w:rPr>
          <w:rFonts w:ascii="Simplified Arabic" w:hAnsi="Simplified Arabic"/>
          <w:b w:val="0"/>
          <w:bCs w:val="0"/>
          <w:sz w:val="28"/>
          <w:rtl/>
          <w:lang w:bidi="ar-EG"/>
        </w:rPr>
        <w:t>معقبًا على كلام شيخه كما في بدائع الفوائد: وبهذا التفصيل يتبين سر التفضيل</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وتتفق أدلة الفريقين</w:t>
      </w:r>
      <w:r w:rsidR="00236F53">
        <w:rPr>
          <w:rFonts w:ascii="Simplified Arabic" w:hAnsi="Simplified Arabic" w:hint="cs"/>
          <w:b w:val="0"/>
          <w:bCs w:val="0"/>
          <w:sz w:val="28"/>
          <w:rtl/>
          <w:lang w:bidi="ar-EG"/>
        </w:rPr>
        <w:t>،</w:t>
      </w:r>
      <w:r w:rsidR="00236F53">
        <w:rPr>
          <w:rFonts w:ascii="Simplified Arabic" w:hAnsi="Simplified Arabic"/>
          <w:b w:val="0"/>
          <w:bCs w:val="0"/>
          <w:sz w:val="28"/>
          <w:rtl/>
          <w:lang w:bidi="ar-EG"/>
        </w:rPr>
        <w:t xml:space="preserve"> ويصالح كل</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منهم على حقه. </w:t>
      </w:r>
    </w:p>
    <w:p w:rsidR="00765CF0" w:rsidRDefault="00A12955" w:rsidP="00765CF0">
      <w:pPr>
        <w:rPr>
          <w:rFonts w:ascii="Simplified Arabic" w:hAnsi="Simplified Arabic" w:hint="cs"/>
          <w:b w:val="0"/>
          <w:bCs w:val="0"/>
          <w:sz w:val="28"/>
          <w:rtl/>
          <w:lang w:bidi="ar-EG"/>
        </w:rPr>
      </w:pPr>
      <w:r w:rsidRPr="00503CA7">
        <w:rPr>
          <w:rFonts w:ascii="Simplified Arabic" w:hAnsi="Simplified Arabic"/>
          <w:b w:val="0"/>
          <w:bCs w:val="0"/>
          <w:sz w:val="28"/>
          <w:rtl/>
          <w:lang w:bidi="ar-EG"/>
        </w:rPr>
        <w:t>وقال ابن أبي العز الحنفي في شرح العقيدة الطحاوية: وقد تكلم الناس في المفاضلة بين الملائكة وصالح البشر</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وينسب إلى أهل </w:t>
      </w:r>
      <w:r w:rsidRPr="00503CA7">
        <w:rPr>
          <w:rFonts w:ascii="Simplified Arabic" w:eastAsia="Calibri" w:hAnsi="Simplified Arabic"/>
          <w:b w:val="0"/>
          <w:bCs w:val="0"/>
          <w:color w:val="000000"/>
          <w:sz w:val="28"/>
          <w:rtl/>
          <w:lang w:bidi="ar-EG"/>
        </w:rPr>
        <w:t xml:space="preserve">السُّنَّة </w:t>
      </w:r>
      <w:r w:rsidRPr="00503CA7">
        <w:rPr>
          <w:rFonts w:ascii="Simplified Arabic" w:hAnsi="Simplified Arabic"/>
          <w:b w:val="0"/>
          <w:bCs w:val="0"/>
          <w:sz w:val="28"/>
          <w:rtl/>
          <w:lang w:bidi="ar-EG"/>
        </w:rPr>
        <w:t>تفضيل صالحي البشر والأنبياء على الملائكة، وإلى المعتزلة تفضيل الملائكة، وأتباع الأشعري على قولين منهم من يفضل الأنبياء والأولياء</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ومنهم من يقف ولا يقطع في ذلك قولاً ثم قال: وكنت ترددت في الكلام على هذه المسألة</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لقلة ثمرتها</w:t>
      </w:r>
      <w:r w:rsidR="00236F53">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وأنها قريب </w:t>
      </w:r>
      <w:r w:rsidR="00236F53">
        <w:rPr>
          <w:rFonts w:ascii="Simplified Arabic" w:hAnsi="Simplified Arabic" w:hint="cs"/>
          <w:b w:val="0"/>
          <w:bCs w:val="0"/>
          <w:sz w:val="28"/>
          <w:rtl/>
          <w:lang w:bidi="ar-EG"/>
        </w:rPr>
        <w:t>من:</w:t>
      </w:r>
      <w:r w:rsidRPr="00503CA7">
        <w:rPr>
          <w:rFonts w:ascii="Simplified Arabic" w:hAnsi="Simplified Arabic"/>
          <w:b w:val="0"/>
          <w:bCs w:val="0"/>
          <w:sz w:val="28"/>
          <w:rtl/>
          <w:lang w:bidi="ar-EG"/>
        </w:rPr>
        <w:t xml:space="preserve"> ومن حسن إسلام تركه ما لا يعنيه</w:t>
      </w:r>
      <w:r w:rsidR="003A6098">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ثم قال: وحاصل الكلام أن هذه المسألة من فضول المسائل</w:t>
      </w:r>
      <w:r w:rsidR="00765CF0">
        <w:rPr>
          <w:rFonts w:ascii="Simplified Arabic" w:hAnsi="Simplified Arabic" w:hint="cs"/>
          <w:b w:val="0"/>
          <w:bCs w:val="0"/>
          <w:sz w:val="28"/>
          <w:rtl/>
          <w:lang w:bidi="ar-EG"/>
        </w:rPr>
        <w:t>،</w:t>
      </w:r>
      <w:r w:rsidRPr="00503CA7">
        <w:rPr>
          <w:rFonts w:ascii="Simplified Arabic" w:hAnsi="Simplified Arabic"/>
          <w:b w:val="0"/>
          <w:bCs w:val="0"/>
          <w:sz w:val="28"/>
          <w:rtl/>
          <w:lang w:bidi="ar-EG"/>
        </w:rPr>
        <w:t xml:space="preserve"> ولهذا لم يتعرض لها كثير من أهل الأصول. قال: وكذا الشيخ محمد بن صالح العثيمين كما في المجموع الثمين</w:t>
      </w:r>
      <w:r w:rsidR="00765CF0">
        <w:rPr>
          <w:rFonts w:ascii="Simplified Arabic" w:hAnsi="Simplified Arabic" w:hint="cs"/>
          <w:b w:val="0"/>
          <w:bCs w:val="0"/>
          <w:sz w:val="28"/>
          <w:rtl/>
          <w:lang w:bidi="ar-EG"/>
        </w:rPr>
        <w:t>.</w:t>
      </w:r>
    </w:p>
    <w:p w:rsidR="003A6098" w:rsidRDefault="00A12955" w:rsidP="00765CF0">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 قلتُ: ولمن أراد زيادة البيان </w:t>
      </w:r>
      <w:r w:rsidRPr="00503CA7">
        <w:rPr>
          <w:rFonts w:ascii="Simplified Arabic" w:hAnsi="Simplified Arabic"/>
          <w:b w:val="0"/>
          <w:bCs w:val="0"/>
          <w:color w:val="000000" w:themeColor="text1"/>
          <w:sz w:val="28"/>
          <w:rtl/>
          <w:lang w:bidi="ar-EG"/>
        </w:rPr>
        <w:t xml:space="preserve">في </w:t>
      </w:r>
      <w:r w:rsidRPr="00503CA7">
        <w:rPr>
          <w:rFonts w:ascii="Simplified Arabic" w:hAnsi="Simplified Arabic"/>
          <w:b w:val="0"/>
          <w:bCs w:val="0"/>
          <w:sz w:val="28"/>
          <w:rtl/>
          <w:lang w:bidi="ar-EG"/>
        </w:rPr>
        <w:t>هذه المسألة فليراجع مجموع الفتاوى وشرح العقيدة الطحاوية، والحبائك في أخبار الملائك للسيوطي، ولوامع الأنوار البهية للسفاريني</w:t>
      </w:r>
      <w:r w:rsidR="00503CA7" w:rsidRPr="00503CA7">
        <w:rPr>
          <w:rFonts w:ascii="Simplified Arabic" w:hAnsi="Simplified Arabic"/>
          <w:b w:val="0"/>
          <w:bCs w:val="0"/>
          <w:sz w:val="28"/>
          <w:rtl/>
          <w:lang w:bidi="ar-EG"/>
        </w:rPr>
        <w:t>، الآن بقي النصف بقي كثير هذه، أو أكثر، السادسة والأربعي</w:t>
      </w:r>
      <w:r w:rsidR="00765CF0">
        <w:rPr>
          <w:rFonts w:ascii="Simplified Arabic" w:hAnsi="Simplified Arabic" w:hint="cs"/>
          <w:b w:val="0"/>
          <w:bCs w:val="0"/>
          <w:sz w:val="28"/>
          <w:rtl/>
          <w:lang w:bidi="ar-EG"/>
        </w:rPr>
        <w:t>ن</w:t>
      </w:r>
      <w:r w:rsidR="00503CA7" w:rsidRPr="00503CA7">
        <w:rPr>
          <w:rFonts w:ascii="Simplified Arabic" w:hAnsi="Simplified Arabic"/>
          <w:b w:val="0"/>
          <w:bCs w:val="0"/>
          <w:sz w:val="28"/>
          <w:rtl/>
          <w:lang w:bidi="ar-EG"/>
        </w:rPr>
        <w:t xml:space="preserve"> بقي خمسة وعشر</w:t>
      </w:r>
      <w:r w:rsidR="00765CF0">
        <w:rPr>
          <w:rFonts w:ascii="Simplified Arabic" w:hAnsi="Simplified Arabic" w:hint="cs"/>
          <w:b w:val="0"/>
          <w:bCs w:val="0"/>
          <w:sz w:val="28"/>
          <w:rtl/>
          <w:lang w:bidi="ar-EG"/>
        </w:rPr>
        <w:t>و</w:t>
      </w:r>
      <w:r w:rsidR="00503CA7" w:rsidRPr="00503CA7">
        <w:rPr>
          <w:rFonts w:ascii="Simplified Arabic" w:hAnsi="Simplified Arabic"/>
          <w:b w:val="0"/>
          <w:bCs w:val="0"/>
          <w:sz w:val="28"/>
          <w:rtl/>
          <w:lang w:bidi="ar-EG"/>
        </w:rPr>
        <w:t>ن يعني تستغرق درس</w:t>
      </w:r>
      <w:r w:rsidR="00765CF0">
        <w:rPr>
          <w:rFonts w:ascii="Simplified Arabic" w:hAnsi="Simplified Arabic" w:hint="cs"/>
          <w:b w:val="0"/>
          <w:bCs w:val="0"/>
          <w:sz w:val="28"/>
          <w:rtl/>
          <w:lang w:bidi="ar-EG"/>
        </w:rPr>
        <w:t>ًا</w:t>
      </w:r>
      <w:r w:rsidR="00503CA7" w:rsidRPr="00503CA7">
        <w:rPr>
          <w:rFonts w:ascii="Simplified Arabic" w:hAnsi="Simplified Arabic"/>
          <w:b w:val="0"/>
          <w:bCs w:val="0"/>
          <w:sz w:val="28"/>
          <w:rtl/>
          <w:lang w:bidi="ar-EG"/>
        </w:rPr>
        <w:t xml:space="preserve"> إن أردتم أن نكمل</w:t>
      </w:r>
      <w:r w:rsidR="00765CF0">
        <w:rPr>
          <w:rFonts w:ascii="Simplified Arabic" w:hAnsi="Simplified Arabic" w:hint="cs"/>
          <w:b w:val="0"/>
          <w:bCs w:val="0"/>
          <w:sz w:val="28"/>
          <w:rtl/>
          <w:lang w:bidi="ar-EG"/>
        </w:rPr>
        <w:t>،</w:t>
      </w:r>
      <w:r w:rsidR="00503CA7" w:rsidRPr="00503CA7">
        <w:rPr>
          <w:rFonts w:ascii="Simplified Arabic" w:hAnsi="Simplified Arabic"/>
          <w:b w:val="0"/>
          <w:bCs w:val="0"/>
          <w:sz w:val="28"/>
          <w:rtl/>
          <w:lang w:bidi="ar-EG"/>
        </w:rPr>
        <w:t xml:space="preserve"> وهو طيب</w:t>
      </w:r>
      <w:r w:rsidR="00765CF0">
        <w:rPr>
          <w:rFonts w:ascii="Simplified Arabic" w:hAnsi="Simplified Arabic" w:hint="cs"/>
          <w:b w:val="0"/>
          <w:bCs w:val="0"/>
          <w:sz w:val="28"/>
          <w:rtl/>
          <w:lang w:bidi="ar-EG"/>
        </w:rPr>
        <w:t>،</w:t>
      </w:r>
      <w:bookmarkStart w:id="0" w:name="_GoBack"/>
      <w:bookmarkEnd w:id="0"/>
      <w:r w:rsidR="00503CA7" w:rsidRPr="00503CA7">
        <w:rPr>
          <w:rFonts w:ascii="Simplified Arabic" w:hAnsi="Simplified Arabic"/>
          <w:b w:val="0"/>
          <w:bCs w:val="0"/>
          <w:sz w:val="28"/>
          <w:rtl/>
          <w:lang w:bidi="ar-EG"/>
        </w:rPr>
        <w:t xml:space="preserve"> يعني فيها فوائد، فنكملها في الدرس القادم</w:t>
      </w:r>
      <w:r w:rsidR="003A6098">
        <w:rPr>
          <w:rFonts w:ascii="Simplified Arabic" w:hAnsi="Simplified Arabic" w:hint="cs"/>
          <w:b w:val="0"/>
          <w:bCs w:val="0"/>
          <w:sz w:val="28"/>
          <w:rtl/>
          <w:lang w:bidi="ar-EG"/>
        </w:rPr>
        <w:t>،</w:t>
      </w:r>
      <w:r w:rsidR="00503CA7" w:rsidRPr="00503CA7">
        <w:rPr>
          <w:rFonts w:ascii="Simplified Arabic" w:hAnsi="Simplified Arabic"/>
          <w:b w:val="0"/>
          <w:bCs w:val="0"/>
          <w:sz w:val="28"/>
          <w:rtl/>
          <w:lang w:bidi="ar-EG"/>
        </w:rPr>
        <w:t xml:space="preserve"> ولعلنا نأتي بعد </w:t>
      </w:r>
      <w:r w:rsidR="00503CA7" w:rsidRPr="00503CA7">
        <w:rPr>
          <w:rFonts w:ascii="Simplified Arabic" w:eastAsia="Calibri" w:hAnsi="Simplified Arabic"/>
          <w:b w:val="0"/>
          <w:bCs w:val="0"/>
          <w:color w:val="000000"/>
          <w:sz w:val="28"/>
          <w:rtl/>
          <w:lang w:bidi="ar-EG"/>
        </w:rPr>
        <w:t xml:space="preserve">أيضًا </w:t>
      </w:r>
      <w:r w:rsidR="00503CA7" w:rsidRPr="00503CA7">
        <w:rPr>
          <w:rFonts w:ascii="Simplified Arabic" w:hAnsi="Simplified Arabic"/>
          <w:b w:val="0"/>
          <w:bCs w:val="0"/>
          <w:sz w:val="28"/>
          <w:rtl/>
          <w:lang w:bidi="ar-EG"/>
        </w:rPr>
        <w:t>على أطراف الحديث، الله يوفقكم</w:t>
      </w:r>
      <w:r w:rsidR="003A6098">
        <w:rPr>
          <w:rFonts w:ascii="Simplified Arabic" w:hAnsi="Simplified Arabic" w:hint="cs"/>
          <w:b w:val="0"/>
          <w:bCs w:val="0"/>
          <w:sz w:val="28"/>
          <w:rtl/>
          <w:lang w:bidi="ar-EG"/>
        </w:rPr>
        <w:t>.</w:t>
      </w:r>
    </w:p>
    <w:p w:rsidR="003A6098" w:rsidRDefault="00503CA7" w:rsidP="003A6098">
      <w:pPr>
        <w:rPr>
          <w:rFonts w:ascii="Simplified Arabic" w:hAnsi="Simplified Arabic" w:hint="cs"/>
          <w:b w:val="0"/>
          <w:bCs w:val="0"/>
          <w:sz w:val="28"/>
          <w:rtl/>
          <w:lang w:bidi="ar-EG"/>
        </w:rPr>
      </w:pPr>
      <w:r w:rsidRPr="00503CA7">
        <w:rPr>
          <w:rFonts w:ascii="Simplified Arabic" w:hAnsi="Simplified Arabic"/>
          <w:b w:val="0"/>
          <w:bCs w:val="0"/>
          <w:sz w:val="28"/>
          <w:rtl/>
          <w:lang w:bidi="ar-EG"/>
        </w:rPr>
        <w:t xml:space="preserve"> والله </w:t>
      </w:r>
      <w:r w:rsidR="003A6098">
        <w:rPr>
          <w:rFonts w:ascii="Simplified Arabic" w:hAnsi="Simplified Arabic" w:hint="cs"/>
          <w:b w:val="0"/>
          <w:bCs w:val="0"/>
          <w:sz w:val="28"/>
          <w:rtl/>
          <w:lang w:bidi="ar-EG"/>
        </w:rPr>
        <w:t>أ</w:t>
      </w:r>
      <w:r w:rsidRPr="00503CA7">
        <w:rPr>
          <w:rFonts w:ascii="Simplified Arabic" w:hAnsi="Simplified Arabic"/>
          <w:b w:val="0"/>
          <w:bCs w:val="0"/>
          <w:sz w:val="28"/>
          <w:rtl/>
          <w:lang w:bidi="ar-EG"/>
        </w:rPr>
        <w:t>علم</w:t>
      </w:r>
      <w:r w:rsidR="003A6098">
        <w:rPr>
          <w:rFonts w:ascii="Simplified Arabic" w:hAnsi="Simplified Arabic" w:hint="cs"/>
          <w:b w:val="0"/>
          <w:bCs w:val="0"/>
          <w:sz w:val="28"/>
          <w:rtl/>
          <w:lang w:bidi="ar-EG"/>
        </w:rPr>
        <w:t>.</w:t>
      </w:r>
    </w:p>
    <w:p w:rsidR="00870ED8" w:rsidRPr="00503CA7" w:rsidRDefault="00503CA7" w:rsidP="003A6098">
      <w:pPr>
        <w:rPr>
          <w:rFonts w:ascii="Simplified Arabic" w:hAnsi="Simplified Arabic"/>
          <w:b w:val="0"/>
          <w:bCs w:val="0"/>
          <w:sz w:val="28"/>
          <w:rtl/>
          <w:lang w:bidi="ar-EG"/>
        </w:rPr>
      </w:pPr>
      <w:r w:rsidRPr="00503CA7">
        <w:rPr>
          <w:rFonts w:ascii="Simplified Arabic" w:hAnsi="Simplified Arabic"/>
          <w:b w:val="0"/>
          <w:bCs w:val="0"/>
          <w:sz w:val="28"/>
          <w:rtl/>
          <w:lang w:bidi="ar-EG"/>
        </w:rPr>
        <w:t xml:space="preserve"> وصلى الله على نبينا محمد وعلى آله وصحبه أجمعين.</w:t>
      </w:r>
    </w:p>
    <w:p w:rsidR="003A6098" w:rsidRPr="00503CA7" w:rsidRDefault="003A6098" w:rsidP="00F172D3">
      <w:pPr>
        <w:rPr>
          <w:rFonts w:ascii="Simplified Arabic" w:hAnsi="Simplified Arabic"/>
          <w:b w:val="0"/>
          <w:bCs w:val="0"/>
          <w:sz w:val="28"/>
          <w:rtl/>
          <w:lang w:bidi="ar-EG"/>
        </w:rPr>
      </w:pPr>
    </w:p>
    <w:sectPr w:rsidR="003A6098" w:rsidRPr="00503CA7"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EB7" w:rsidRDefault="00C00EB7" w:rsidP="00235F65">
      <w:r>
        <w:separator/>
      </w:r>
    </w:p>
  </w:endnote>
  <w:endnote w:type="continuationSeparator" w:id="0">
    <w:p w:rsidR="00C00EB7" w:rsidRDefault="00C00EB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A14BEE1-6953-4DEA-A917-31AE5C637134}"/>
    <w:embedBold r:id="rId2" w:fontKey="{B2E286D4-7CE9-4DDC-BCC3-8AAE5D0FED9B}"/>
    <w:embedBoldItalic r:id="rId3" w:fontKey="{D450A364-F59B-4F93-9D44-EDCFC114E33C}"/>
  </w:font>
  <w:font w:name="Courier New">
    <w:panose1 w:val="02070309020205020404"/>
    <w:charset w:val="00"/>
    <w:family w:val="modern"/>
    <w:pitch w:val="fixed"/>
    <w:sig w:usb0="E0002AFF" w:usb1="C0007843" w:usb2="00000009" w:usb3="00000000" w:csb0="000001FF" w:csb1="00000000"/>
    <w:embedRegular r:id="rId4" w:fontKey="{3915CD99-5918-46F9-8A3F-BC69078EA93F}"/>
  </w:font>
  <w:font w:name="Wingdings">
    <w:panose1 w:val="05000000000000000000"/>
    <w:charset w:val="02"/>
    <w:family w:val="auto"/>
    <w:pitch w:val="variable"/>
    <w:sig w:usb0="00000000" w:usb1="10000000" w:usb2="00000000" w:usb3="00000000" w:csb0="80000000" w:csb1="00000000"/>
    <w:embedRegular r:id="rId5" w:fontKey="{C731F054-89D5-4CF9-A86C-212602363F38}"/>
  </w:font>
  <w:font w:name="Symbol">
    <w:panose1 w:val="05050102010706020507"/>
    <w:charset w:val="02"/>
    <w:family w:val="roman"/>
    <w:pitch w:val="variable"/>
    <w:sig w:usb0="00000000" w:usb1="10000000" w:usb2="00000000" w:usb3="00000000" w:csb0="80000000" w:csb1="00000000"/>
    <w:embedRegular r:id="rId6" w:fontKey="{690331D6-DCBD-4D53-A785-ED3C1412303E}"/>
  </w:font>
  <w:font w:name="AL-Mateen">
    <w:charset w:val="B2"/>
    <w:family w:val="auto"/>
    <w:pitch w:val="variable"/>
    <w:sig w:usb0="00002001" w:usb1="00000000" w:usb2="00000000" w:usb3="00000000" w:csb0="00000040" w:csb1="00000000"/>
    <w:embedRegular r:id="rId7" w:fontKey="{F29EA4A3-DB4E-4847-A333-73A4171ACC61}"/>
    <w:embedBold r:id="rId8" w:fontKey="{751DEABA-8130-402F-8F2C-ACB969F099F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374A3A3-8F74-4FBF-AF11-0BCC86533289}"/>
    <w:embedBold r:id="rId10" w:fontKey="{B5B2BA46-ED2C-4E71-B67D-C2C5775FA751}"/>
  </w:font>
  <w:font w:name="DecoType Naskh Variants">
    <w:panose1 w:val="02010400000000000000"/>
    <w:charset w:val="B2"/>
    <w:family w:val="auto"/>
    <w:pitch w:val="variable"/>
    <w:sig w:usb0="00002001" w:usb1="80000000" w:usb2="00000008" w:usb3="00000000" w:csb0="00000040" w:csb1="00000000"/>
    <w:embedRegular r:id="rId11" w:fontKey="{3AFF1125-DA61-4A0C-A15B-AE6919688EF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D7BFF6A5-D810-4213-B200-A339435B0AD4}"/>
    <w:embedBold r:id="rId13" w:fontKey="{7B75D93C-A713-45F5-A0D8-CB89D1587FCC}"/>
    <w:embedBoldItalic r:id="rId14" w:fontKey="{E1160A62-2A44-4AE5-BF17-602540E3AB4F}"/>
  </w:font>
  <w:font w:name="Cambria">
    <w:panose1 w:val="02040503050406030204"/>
    <w:charset w:val="00"/>
    <w:family w:val="roman"/>
    <w:pitch w:val="variable"/>
    <w:sig w:usb0="E00002FF" w:usb1="400004FF" w:usb2="00000000" w:usb3="00000000" w:csb0="0000019F" w:csb1="00000000"/>
    <w:embedRegular r:id="rId15" w:fontKey="{F694B6CC-E808-47F6-9D73-0B728A63F685}"/>
    <w:embedBold r:id="rId16" w:fontKey="{F5565710-094A-4455-838F-2DC85962BF45}"/>
    <w:embedBoldItalic r:id="rId17" w:fontKey="{80AF3649-6DEF-4ACA-B07D-A1288136049B}"/>
  </w:font>
  <w:font w:name="Calibri">
    <w:panose1 w:val="020F0502020204030204"/>
    <w:charset w:val="00"/>
    <w:family w:val="swiss"/>
    <w:pitch w:val="variable"/>
    <w:sig w:usb0="E10002FF" w:usb1="4000ACFF" w:usb2="00000009" w:usb3="00000000" w:csb0="0000019F" w:csb1="00000000"/>
    <w:embedRegular r:id="rId18" w:fontKey="{D49C0A19-7E69-4939-8D41-9D609D9D8634}"/>
    <w:embedBold r:id="rId19" w:fontKey="{9FD1B579-268E-4CCE-B225-D25D9C79B66E}"/>
    <w:embedBoldItalic r:id="rId20" w:fontKey="{E37F2214-C37E-4C65-B4F7-98655A138D4F}"/>
  </w:font>
  <w:font w:name="Arial">
    <w:panose1 w:val="020B0604020202020204"/>
    <w:charset w:val="00"/>
    <w:family w:val="swiss"/>
    <w:pitch w:val="variable"/>
    <w:sig w:usb0="E0002AFF" w:usb1="C0007843" w:usb2="00000009" w:usb3="00000000" w:csb0="000001FF" w:csb1="00000000"/>
    <w:embedRegular r:id="rId21" w:fontKey="{99F43C63-7CAB-460C-970B-955C43534377}"/>
    <w:embedBold r:id="rId22" w:fontKey="{77F0E667-ED9D-44C4-9BA4-61C46AA66132}"/>
    <w:embedBoldItalic r:id="rId23" w:fontKey="{6D629E1A-B030-4341-8955-5FBDE97AF7E6}"/>
  </w:font>
  <w:font w:name="Tahoma">
    <w:panose1 w:val="020B0604030504040204"/>
    <w:charset w:val="00"/>
    <w:family w:val="swiss"/>
    <w:pitch w:val="variable"/>
    <w:sig w:usb0="E1002EFF" w:usb1="C000605B" w:usb2="00000029" w:usb3="00000000" w:csb0="000101FF" w:csb1="00000000"/>
    <w:embedRegular r:id="rId24" w:fontKey="{47E3FC62-73F3-4909-8FC5-44FB87ABD28C}"/>
    <w:embedBold r:id="rId25" w:fontKey="{60D16722-D5C4-497D-8201-3FFE3A29DE3D}"/>
  </w:font>
  <w:font w:name="OthmaniQ">
    <w:charset w:val="B2"/>
    <w:family w:val="auto"/>
    <w:pitch w:val="variable"/>
    <w:sig w:usb0="00002001" w:usb1="00000000" w:usb2="00000000" w:usb3="00000000" w:csb0="00000040" w:csb1="00000000"/>
    <w:embedRegular r:id="rId26" w:fontKey="{B5DD4ABA-1DE3-40AA-8593-8E16E6B2F9F4}"/>
  </w:font>
  <w:font w:name="Lotus Linotype">
    <w:altName w:val="Times New Roman"/>
    <w:charset w:val="00"/>
    <w:family w:val="auto"/>
    <w:pitch w:val="variable"/>
    <w:sig w:usb0="00000000" w:usb1="80000000" w:usb2="00000008" w:usb3="00000000" w:csb0="00000043" w:csb1="00000000"/>
    <w:embedRegular r:id="rId27" w:fontKey="{A5E6050F-AE1C-416B-B2D9-375367CE5423}"/>
  </w:font>
  <w:font w:name="AGA Arabesque">
    <w:panose1 w:val="05010101010101010101"/>
    <w:charset w:val="02"/>
    <w:family w:val="auto"/>
    <w:pitch w:val="variable"/>
    <w:sig w:usb0="00000000" w:usb1="10000000" w:usb2="00000000" w:usb3="00000000" w:csb0="80000000" w:csb1="00000000"/>
    <w:embedRegular r:id="rId28" w:fontKey="{E9A8C9B8-C003-4720-8037-6070C6B8FACE}"/>
  </w:font>
  <w:font w:name="ATraditional Arabic">
    <w:altName w:val="Times New Roman"/>
    <w:charset w:val="B2"/>
    <w:family w:val="auto"/>
    <w:pitch w:val="variable"/>
    <w:sig w:usb0="00000000" w:usb1="80000000" w:usb2="00000008" w:usb3="00000000" w:csb0="00000041" w:csb1="00000000"/>
    <w:embedBold r:id="rId29" w:fontKey="{EAFA27EB-AEA2-4765-8D78-54248FFC1537}"/>
  </w:font>
  <w:font w:name="PT Bold Heading">
    <w:panose1 w:val="02010400000000000000"/>
    <w:charset w:val="B2"/>
    <w:family w:val="auto"/>
    <w:pitch w:val="variable"/>
    <w:sig w:usb0="00002001" w:usb1="80000000" w:usb2="00000008" w:usb3="00000000" w:csb0="00000040" w:csb1="00000000"/>
    <w:embedRegular r:id="rId30" w:fontKey="{F6983167-1A49-4974-8B98-DE684E9908BB}"/>
  </w:font>
  <w:font w:name="Andalus">
    <w:panose1 w:val="02020603050405020304"/>
    <w:charset w:val="00"/>
    <w:family w:val="roman"/>
    <w:pitch w:val="variable"/>
    <w:sig w:usb0="00002003" w:usb1="80000000" w:usb2="00000008" w:usb3="00000000" w:csb0="00000041" w:csb1="00000000"/>
    <w:embedRegular r:id="rId31" w:fontKey="{5CB8D0B7-956C-4A1F-B135-251D3193D00D}"/>
    <w:embedBold r:id="rId32" w:fontKey="{7BD06A96-D54D-48EA-83D4-CCFF5AD30B42}"/>
  </w:font>
  <w:font w:name="AL-Mohanad Bold">
    <w:charset w:val="B2"/>
    <w:family w:val="auto"/>
    <w:pitch w:val="variable"/>
    <w:sig w:usb0="00002001" w:usb1="00000000" w:usb2="00000000" w:usb3="00000000" w:csb0="00000040" w:csb1="00000000"/>
    <w:embedRegular r:id="rId33" w:fontKey="{FEFA0724-4735-4228-99BD-BA3B0D128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098" w:rsidRDefault="003A6098" w:rsidP="00235F65">
    <w:pPr>
      <w:pStyle w:val="a4"/>
      <w:rPr>
        <w:noProof w:val="0"/>
        <w:rtl/>
      </w:rPr>
    </w:pPr>
  </w:p>
  <w:p w:rsidR="003A6098" w:rsidRDefault="003A6098" w:rsidP="00235F65">
    <w:pPr>
      <w:pStyle w:val="a4"/>
      <w:rPr>
        <w:noProof w:val="0"/>
        <w:rtl/>
      </w:rPr>
    </w:pPr>
  </w:p>
  <w:p w:rsidR="003A6098" w:rsidRDefault="003A6098"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EB7" w:rsidRDefault="00C00EB7" w:rsidP="00235F65">
      <w:r>
        <w:separator/>
      </w:r>
    </w:p>
  </w:footnote>
  <w:footnote w:type="continuationSeparator" w:id="0">
    <w:p w:rsidR="00C00EB7" w:rsidRDefault="00C00EB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098" w:rsidRPr="00711431" w:rsidRDefault="003A6098"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65CF0">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3A6098" w:rsidRPr="00711431" w:rsidRDefault="003A609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65CF0">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A6098" w:rsidRDefault="003A609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65CF0">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3A6098" w:rsidRPr="00711431" w:rsidRDefault="003A60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A6098" w:rsidRDefault="003A609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65CF0">
                      <w:rPr>
                        <w:rFonts w:cs="Traditional Arabic"/>
                        <w:sz w:val="28"/>
                        <w:rtl/>
                      </w:rPr>
                      <w:t>18</w:t>
                    </w:r>
                    <w:r>
                      <w:rPr>
                        <w:rFonts w:cs="Traditional Arabic"/>
                        <w:sz w:val="28"/>
                      </w:rPr>
                      <w:fldChar w:fldCharType="end"/>
                    </w:r>
                  </w:p>
                </w:txbxContent>
              </v:textbox>
              <w10:wrap type="square"/>
            </v:shape>
          </w:pict>
        </mc:Fallback>
      </mc:AlternateContent>
    </w:r>
  </w:p>
  <w:p w:rsidR="003A6098" w:rsidRPr="00711431" w:rsidRDefault="003A6098"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547EBA">
                          <w:pPr>
                            <w:jc w:val="center"/>
                            <w:rPr>
                              <w:rFonts w:cs="AL-Mohanad Bold"/>
                              <w:b w:val="0"/>
                              <w:bCs w:val="0"/>
                              <w:noProof w:val="0"/>
                              <w:szCs w:val="22"/>
                              <w:rtl/>
                            </w:rPr>
                          </w:pPr>
                          <w:r>
                            <w:rPr>
                              <w:rFonts w:cs="AL-Mohanad Bold" w:hint="cs"/>
                              <w:b w:val="0"/>
                              <w:bCs w:val="0"/>
                              <w:noProof w:val="0"/>
                              <w:szCs w:val="22"/>
                              <w:rtl/>
                            </w:rPr>
                            <w:t>كتاب بدء الوحي (46)</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BF545D" w:rsidRPr="00711431" w:rsidRDefault="00BF545D" w:rsidP="00547EBA">
                    <w:pPr>
                      <w:jc w:val="center"/>
                      <w:rPr>
                        <w:rFonts w:cs="AL-Mohanad Bold"/>
                        <w:b w:val="0"/>
                        <w:bCs w:val="0"/>
                        <w:noProof w:val="0"/>
                        <w:szCs w:val="22"/>
                        <w:rtl/>
                      </w:rPr>
                    </w:pPr>
                    <w:r>
                      <w:rPr>
                        <w:rFonts w:cs="AL-Mohanad Bold" w:hint="cs"/>
                        <w:b w:val="0"/>
                        <w:bCs w:val="0"/>
                        <w:noProof w:val="0"/>
                        <w:szCs w:val="22"/>
                        <w:rtl/>
                      </w:rPr>
                      <w:t>كتاب بدء الوحي (46)</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098" w:rsidRPr="00711431" w:rsidRDefault="003A6098"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098" w:rsidRDefault="003A609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65CF0">
                            <w:rPr>
                              <w:rStyle w:val="a6"/>
                              <w:rFonts w:cs="Traditional Arabic"/>
                              <w:rtl/>
                            </w:rPr>
                            <w:t>19</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3A6098" w:rsidRDefault="003A609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65CF0">
                      <w:rPr>
                        <w:rStyle w:val="a6"/>
                        <w:rFonts w:cs="Traditional Arabic"/>
                        <w:rtl/>
                      </w:rPr>
                      <w:t>19</w:t>
                    </w:r>
                    <w:r>
                      <w:rPr>
                        <w:rStyle w:val="a6"/>
                        <w:rFonts w:cs="Traditional Arabic"/>
                      </w:rPr>
                      <w:fldChar w:fldCharType="end"/>
                    </w:r>
                  </w:p>
                </w:txbxContent>
              </v:textbox>
            </v:shape>
          </w:pict>
        </mc:Fallback>
      </mc:AlternateContent>
    </w:r>
  </w:p>
  <w:p w:rsidR="003A6098" w:rsidRPr="00711431" w:rsidRDefault="003A6098"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A6098" w:rsidRPr="00711431" w:rsidRDefault="003A609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65CF0">
                            <w:rPr>
                              <w:rStyle w:val="a6"/>
                              <w:rFonts w:cs="Traditional Arabic"/>
                              <w:sz w:val="28"/>
                              <w:rtl/>
                            </w:rPr>
                            <w:t>19</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3A6098" w:rsidRPr="00711431" w:rsidRDefault="003A60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A6098" w:rsidRPr="00711431" w:rsidRDefault="003A609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65CF0">
                      <w:rPr>
                        <w:rStyle w:val="a6"/>
                        <w:rFonts w:cs="Traditional Arabic"/>
                        <w:sz w:val="28"/>
                        <w:rtl/>
                      </w:rPr>
                      <w:t>19</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BF545D" w:rsidRPr="00711431" w:rsidRDefault="00BF545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098" w:rsidRPr="00711431" w:rsidRDefault="003A609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65CF0">
                            <w:rPr>
                              <w:rStyle w:val="a6"/>
                              <w:rFonts w:cs="Traditional Arabic"/>
                              <w:sz w:val="26"/>
                              <w:szCs w:val="26"/>
                              <w:rtl/>
                            </w:rPr>
                            <w:t>19</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3A6098" w:rsidRPr="00711431" w:rsidRDefault="003A609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65CF0">
                      <w:rPr>
                        <w:rStyle w:val="a6"/>
                        <w:rFonts w:cs="Traditional Arabic"/>
                        <w:sz w:val="26"/>
                        <w:szCs w:val="26"/>
                        <w:rtl/>
                      </w:rPr>
                      <w:t>19</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6F5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098"/>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75C"/>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5F13"/>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B22"/>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578C"/>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CF0"/>
    <w:rsid w:val="00765D42"/>
    <w:rsid w:val="00765FEB"/>
    <w:rsid w:val="00766542"/>
    <w:rsid w:val="00766A52"/>
    <w:rsid w:val="00767016"/>
    <w:rsid w:val="0076720C"/>
    <w:rsid w:val="00767883"/>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6DF"/>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24B"/>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08F"/>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7AF"/>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0EB7"/>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66C"/>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E1F"/>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DD8E7-6552-4CE3-B671-5A083ABE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6335</TotalTime>
  <Pages>1</Pages>
  <Words>4995</Words>
  <Characters>28474</Characters>
  <Application>Microsoft Office Word</Application>
  <DocSecurity>0</DocSecurity>
  <Lines>237</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117</cp:revision>
  <cp:lastPrinted>2017-02-09T10:19:00Z</cp:lastPrinted>
  <dcterms:created xsi:type="dcterms:W3CDTF">2016-10-05T09:42:00Z</dcterms:created>
  <dcterms:modified xsi:type="dcterms:W3CDTF">2017-06-08T14:14:00Z</dcterms:modified>
</cp:coreProperties>
</file>