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EFC" w:rsidRPr="00CE6137" w:rsidRDefault="004E4EFC" w:rsidP="004E4EFC">
      <w:pPr>
        <w:pStyle w:val="NormalWeb"/>
        <w:bidi/>
        <w:ind w:left="720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4E4EFC" w:rsidRPr="00A4051A" w:rsidRDefault="004E4EFC" w:rsidP="004E4EFC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72"/>
          <w:szCs w:val="72"/>
          <w:rtl/>
        </w:rPr>
      </w:pPr>
      <w:r w:rsidRPr="00A4051A">
        <w:rPr>
          <w:rFonts w:ascii="Simplified Arabic" w:hAnsi="Simplified Arabic" w:cs="Simplified Arabic"/>
          <w:b/>
          <w:bCs/>
          <w:sz w:val="72"/>
          <w:szCs w:val="72"/>
          <w:rtl/>
        </w:rPr>
        <w:t>تفسير القرطبي</w:t>
      </w:r>
    </w:p>
    <w:p w:rsidR="004E4EFC" w:rsidRPr="00A4051A" w:rsidRDefault="004E4EFC" w:rsidP="00C92848">
      <w:pPr>
        <w:tabs>
          <w:tab w:val="left" w:pos="2797"/>
          <w:tab w:val="left" w:pos="2919"/>
          <w:tab w:val="center" w:pos="4153"/>
        </w:tabs>
        <w:jc w:val="center"/>
        <w:rPr>
          <w:rFonts w:ascii="Simplified Arabic" w:hAnsi="Simplified Arabic" w:cs="Simplified Arabic"/>
          <w:b/>
          <w:bCs/>
          <w:sz w:val="72"/>
          <w:szCs w:val="72"/>
          <w:rtl/>
          <w:lang w:bidi="ar-EG"/>
        </w:rPr>
      </w:pPr>
      <w:r w:rsidRPr="00A4051A">
        <w:rPr>
          <w:rFonts w:ascii="Simplified Arabic" w:hAnsi="Simplified Arabic" w:cs="Simplified Arabic"/>
          <w:b/>
          <w:bCs/>
          <w:sz w:val="72"/>
          <w:szCs w:val="72"/>
          <w:rtl/>
        </w:rPr>
        <w:t xml:space="preserve">سورة </w:t>
      </w:r>
      <w:r w:rsidRPr="00A4051A">
        <w:rPr>
          <w:rFonts w:ascii="Simplified Arabic" w:hAnsi="Simplified Arabic" w:cs="Simplified Arabic"/>
          <w:b/>
          <w:bCs/>
          <w:sz w:val="72"/>
          <w:szCs w:val="72"/>
          <w:rtl/>
          <w:lang w:bidi="ar-EG"/>
        </w:rPr>
        <w:t>الجاثية</w:t>
      </w:r>
      <w:r w:rsidR="00FD7662" w:rsidRPr="00A4051A">
        <w:rPr>
          <w:rFonts w:ascii="Simplified Arabic" w:hAnsi="Simplified Arabic" w:cs="Simplified Arabic" w:hint="cs"/>
          <w:b/>
          <w:bCs/>
          <w:sz w:val="72"/>
          <w:szCs w:val="72"/>
          <w:rtl/>
          <w:lang w:bidi="ar-EG"/>
        </w:rPr>
        <w:t xml:space="preserve"> </w:t>
      </w:r>
      <w:r w:rsidR="00C92848" w:rsidRPr="00A4051A">
        <w:rPr>
          <w:rFonts w:ascii="Simplified Arabic" w:hAnsi="Simplified Arabic" w:cs="Simplified Arabic"/>
          <w:b/>
          <w:bCs/>
          <w:sz w:val="72"/>
          <w:szCs w:val="72"/>
          <w:lang w:bidi="ar-EG"/>
        </w:rPr>
        <w:t>4</w:t>
      </w:r>
    </w:p>
    <w:p w:rsidR="004E4EFC" w:rsidRPr="00CE6137" w:rsidRDefault="004E4EFC" w:rsidP="004E4EFC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4E4EFC" w:rsidRPr="00CE6137" w:rsidRDefault="004E4EFC" w:rsidP="004E4EFC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معالي الشيخ الدكتور</w:t>
      </w:r>
    </w:p>
    <w:p w:rsidR="004E4EFC" w:rsidRPr="00CE6137" w:rsidRDefault="004E4EFC" w:rsidP="004E4EFC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عبد الكريم بن عبد الله الخضير</w:t>
      </w:r>
    </w:p>
    <w:p w:rsidR="004E4EFC" w:rsidRPr="00CE6137" w:rsidRDefault="004E4EFC" w:rsidP="004E4EFC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عضو هيئة كبار العلماء</w:t>
      </w:r>
    </w:p>
    <w:p w:rsidR="004E4EFC" w:rsidRPr="00CE6137" w:rsidRDefault="004E4EFC" w:rsidP="004E4EFC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وعضو اللجنة الدائمة للبحوث العلمية والإفتاء</w:t>
      </w:r>
    </w:p>
    <w:tbl>
      <w:tblPr>
        <w:tblpPr w:leftFromText="180" w:rightFromText="180" w:vertAnchor="text" w:horzAnchor="margin" w:tblpXSpec="center" w:tblpY="474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4E4EFC" w:rsidRPr="00CE6137" w:rsidTr="00743350">
        <w:trPr>
          <w:trHeight w:val="780"/>
        </w:trPr>
        <w:tc>
          <w:tcPr>
            <w:tcW w:w="2408" w:type="dxa"/>
            <w:shd w:val="clear" w:color="auto" w:fill="D9D9D9"/>
            <w:vAlign w:val="center"/>
          </w:tcPr>
          <w:p w:rsidR="004E4EFC" w:rsidRPr="00CE6137" w:rsidRDefault="004E4EFC" w:rsidP="00743350">
            <w:pPr>
              <w:pStyle w:val="BodyTextIndent"/>
              <w:jc w:val="center"/>
              <w:rPr>
                <w:rFonts w:ascii="Simplified Arabic" w:hAnsi="Simplified Arabic"/>
                <w:sz w:val="28"/>
                <w:szCs w:val="28"/>
                <w:rtl/>
              </w:rPr>
            </w:pPr>
            <w:r w:rsidRPr="00CE6137">
              <w:rPr>
                <w:rFonts w:ascii="Simplified Arabic" w:hAnsi="Simplified Arabic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4E4EFC" w:rsidRPr="00CE6137" w:rsidRDefault="004E4EFC" w:rsidP="00743350">
            <w:pPr>
              <w:pStyle w:val="BodyTextIndent"/>
              <w:jc w:val="center"/>
              <w:rPr>
                <w:rFonts w:ascii="Simplified Arabic" w:hAnsi="Simplified Arabic"/>
                <w:sz w:val="28"/>
                <w:szCs w:val="28"/>
                <w:rtl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4E4EFC" w:rsidRPr="00CE6137" w:rsidRDefault="004E4EFC" w:rsidP="00743350">
            <w:pPr>
              <w:pStyle w:val="BodyTextIndent"/>
              <w:jc w:val="center"/>
              <w:rPr>
                <w:rFonts w:ascii="Simplified Arabic" w:hAnsi="Simplified Arabic"/>
                <w:sz w:val="28"/>
                <w:szCs w:val="28"/>
                <w:rtl/>
              </w:rPr>
            </w:pPr>
            <w:r w:rsidRPr="00CE6137">
              <w:rPr>
                <w:rFonts w:ascii="Simplified Arabic" w:hAnsi="Simplified Arabic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4E4EFC" w:rsidRPr="00CE6137" w:rsidRDefault="004E4EFC" w:rsidP="00743350">
            <w:pPr>
              <w:pStyle w:val="BodyTextIndent"/>
              <w:jc w:val="center"/>
              <w:rPr>
                <w:rFonts w:ascii="Simplified Arabic" w:hAnsi="Simplified Arabic"/>
                <w:sz w:val="28"/>
                <w:szCs w:val="28"/>
                <w:rtl/>
              </w:rPr>
            </w:pPr>
          </w:p>
        </w:tc>
      </w:tr>
    </w:tbl>
    <w:p w:rsidR="004E4EFC" w:rsidRPr="00CE6137" w:rsidRDefault="004E4EFC" w:rsidP="004E4EFC">
      <w:pPr>
        <w:pStyle w:val="NormalWeb"/>
        <w:bidi/>
        <w:ind w:left="720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4E4EFC" w:rsidRPr="00CE6137" w:rsidRDefault="004E4EFC" w:rsidP="004E4EFC">
      <w:pPr>
        <w:pStyle w:val="NormalWeb"/>
        <w:bidi/>
        <w:ind w:left="72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4E4EFC" w:rsidRPr="00CE6137" w:rsidRDefault="004E4EFC" w:rsidP="004E4EFC">
      <w:pPr>
        <w:pStyle w:val="NormalWeb"/>
        <w:bidi/>
        <w:ind w:left="72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4E4EFC" w:rsidRPr="00CE6137" w:rsidRDefault="004E4EFC" w:rsidP="004E4EFC">
      <w:pPr>
        <w:pStyle w:val="NormalWeb"/>
        <w:bidi/>
        <w:ind w:left="72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4E4EFC" w:rsidRPr="00CE6137" w:rsidRDefault="004E4EFC" w:rsidP="004E4EFC">
      <w:pPr>
        <w:pStyle w:val="NormalWeb"/>
        <w:bidi/>
        <w:ind w:left="72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8D64A5" w:rsidRDefault="008D64A5" w:rsidP="004E4EFC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"/>
        </w:rPr>
      </w:pPr>
    </w:p>
    <w:p w:rsidR="008D64A5" w:rsidRDefault="008D64A5" w:rsidP="00754CA9">
      <w:pPr>
        <w:jc w:val="both"/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</w:pPr>
      <w:bookmarkStart w:id="0" w:name="_GoBack"/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 xml:space="preserve">قال الإمام القرطبي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رحمه </w:t>
      </w:r>
      <w:r w:rsidR="00C9284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الله</w:t>
      </w:r>
      <w:r w:rsidR="00C92848" w:rsidRPr="008D64A5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-{</w:t>
      </w:r>
      <w:r w:rsidR="00C92848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>إن</w:t>
      </w:r>
      <w:r w:rsidRPr="008D64A5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 xml:space="preserve"> الذين قالوا استقاموا فلا خوف عليهم ولا يحزنون</w:t>
      </w:r>
      <w:r w:rsidR="00C92848" w:rsidRPr="008D64A5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}</w:t>
      </w:r>
      <w:r w:rsidR="00C92848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.</w:t>
      </w:r>
    </w:p>
    <w:p w:rsidR="00754CA9" w:rsidRDefault="00754CA9" w:rsidP="008D64A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بسم الله الرحمن الرحيم الحمد لله رب العالمين وصلى الله وسلم على نبينا محمد وعلى آله وصحبه قال الإمام القرطبي-رحمه الله تعالى</w:t>
      </w:r>
    </w:p>
    <w:p w:rsidR="00754CA9" w:rsidRDefault="00754CA9" w:rsidP="00754CA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754CA9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 xml:space="preserve"> </w:t>
      </w:r>
      <w:r w:rsidRPr="00754CA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754CA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4E4EFC" w:rsidRPr="00754CA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وَلِلَّهِ مُلْكُ السَّماواتِ وَالْأَرْضِ وَيَوْمَ تَقُومُ السَّاعَةُ يَوْمَئ</w:t>
      </w:r>
      <w:r w:rsidRPr="00754CA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ِذٍ يَخْسَرُ </w:t>
      </w:r>
      <w:r w:rsidR="00C92848" w:rsidRPr="00754CA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الْمُبْطِلُونَ</w:t>
      </w:r>
      <w:r w:rsidR="00C92848" w:rsidRPr="00754CA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} </w:t>
      </w:r>
      <w:r w:rsidR="00C92848" w:rsidRPr="00754CA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قَوْلُهُ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C92848" w:rsidRPr="00754CA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92848" w:rsidRPr="00754CA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C92848" w:rsidRPr="00754CA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وَلِلَّهِ</w:t>
      </w:r>
      <w:r w:rsidR="004E4EFC" w:rsidRPr="00754CA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مُلْكُ السَّماواتِ وَالْأَرْضِ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}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خَلْقًا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وَمِلْكًا</w:t>
      </w:r>
      <w:r w:rsidR="00C92848" w:rsidRPr="00754CA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92848" w:rsidRPr="00754CA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C92848" w:rsidRPr="00754CA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وَيَوْمَ</w:t>
      </w:r>
      <w:r w:rsidR="004E4EFC" w:rsidRPr="00754CA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تَقُومُ السَّاعَةُ يَوْمَئِذٍ يَخْسَرُ الْمُبْطِلُونَ</w:t>
      </w:r>
      <w:r w:rsidRPr="00754CA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754CA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يَوْمٌ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الْأَوَّلُ مَنْصُوبٌ بِ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يخسر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يومئذ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تكرير للتأكيد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(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هامش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)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أَوْ بَدَلٌ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754CA9" w:rsidRDefault="00754CA9" w:rsidP="00754CA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منصوب اليوم الأول المقصود منصوب به يخسر على أنه مفعول فيه يعني ظرف نعم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754CA9" w:rsidRDefault="00754CA9" w:rsidP="00754CA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وَقِيلَ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إِنَّ التَّقْدِيرَ وَلَهُ الْمُلْكُ يَوْمَ تَقُومُ السَّاعَةُ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وَالْعَامِلُ فِي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يَوْمئِذٍ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يَخْسَرُ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، وَمَفْعُولُ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يَخْسَرُ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مَحْذُوفٌ، وَالْمَعْنَى يَخْسَرُونَ مَنَازِلَهُمْ فِي الجنة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A41EF6" w:rsidRDefault="00754CA9" w:rsidP="006C365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 كأنه قيل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ماذا يخسرون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ماذا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يخسرون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 xml:space="preserve"> يخسرون بطونهم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178E">
        <w:rPr>
          <w:rFonts w:ascii="Simplified Arabic" w:hAnsi="Simplified Arabic" w:cs="Simplified Arabic" w:hint="cs"/>
          <w:sz w:val="28"/>
          <w:szCs w:val="28"/>
          <w:rtl/>
        </w:rPr>
        <w:t xml:space="preserve"> صحيح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178E">
        <w:rPr>
          <w:rFonts w:ascii="Simplified Arabic" w:hAnsi="Simplified Arabic" w:cs="Simplified Arabic" w:hint="cs"/>
          <w:sz w:val="28"/>
          <w:szCs w:val="28"/>
          <w:rtl/>
        </w:rPr>
        <w:t xml:space="preserve"> لكن ماذا يخسرون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57178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A41EF6" w:rsidRDefault="0057178E" w:rsidP="006C365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يخسرون منازلهم في الجنة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جاء في بعض الأخبار أن لكل إنسان منزلين منزل</w:t>
      </w:r>
      <w:r w:rsidR="003974CC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النار ومنزل</w:t>
      </w:r>
      <w:r w:rsidR="003974CC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الجنة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كان مؤمن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أنزل </w:t>
      </w:r>
      <w:r w:rsidR="006C3656">
        <w:rPr>
          <w:rFonts w:ascii="Simplified Arabic" w:hAnsi="Simplified Arabic" w:cs="Simplified Arabic" w:hint="cs"/>
          <w:sz w:val="28"/>
          <w:szCs w:val="28"/>
          <w:rtl/>
        </w:rPr>
        <w:t>منزل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6C3656">
        <w:rPr>
          <w:rFonts w:ascii="Simplified Arabic" w:hAnsi="Simplified Arabic" w:cs="Simplified Arabic" w:hint="cs"/>
          <w:sz w:val="28"/>
          <w:szCs w:val="28"/>
          <w:rtl/>
        </w:rPr>
        <w:t xml:space="preserve"> في الجنة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3656">
        <w:rPr>
          <w:rFonts w:ascii="Simplified Arabic" w:hAnsi="Simplified Arabic" w:cs="Simplified Arabic" w:hint="cs"/>
          <w:sz w:val="28"/>
          <w:szCs w:val="28"/>
          <w:rtl/>
        </w:rPr>
        <w:t xml:space="preserve"> وإن كان كافر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C3656">
        <w:rPr>
          <w:rFonts w:ascii="Simplified Arabic" w:hAnsi="Simplified Arabic" w:cs="Simplified Arabic" w:hint="cs"/>
          <w:sz w:val="28"/>
          <w:szCs w:val="28"/>
          <w:rtl/>
        </w:rPr>
        <w:t>ا أنزل منزله في النار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3656">
        <w:rPr>
          <w:rFonts w:ascii="Simplified Arabic" w:hAnsi="Simplified Arabic" w:cs="Simplified Arabic" w:hint="cs"/>
          <w:sz w:val="28"/>
          <w:szCs w:val="28"/>
          <w:rtl/>
        </w:rPr>
        <w:t xml:space="preserve"> ويرى منزله إن كان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كافر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 يرى</w:t>
      </w:r>
      <w:r w:rsidR="006C3656">
        <w:rPr>
          <w:rFonts w:ascii="Simplified Arabic" w:hAnsi="Simplified Arabic" w:cs="Simplified Arabic" w:hint="cs"/>
          <w:sz w:val="28"/>
          <w:szCs w:val="28"/>
          <w:rtl/>
        </w:rPr>
        <w:t xml:space="preserve"> منزله من الجنة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C3656">
        <w:rPr>
          <w:rFonts w:ascii="Simplified Arabic" w:hAnsi="Simplified Arabic" w:cs="Simplified Arabic" w:hint="cs"/>
          <w:sz w:val="28"/>
          <w:szCs w:val="28"/>
          <w:rtl/>
        </w:rPr>
        <w:t xml:space="preserve"> ليزداد بذلك حسرة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3656">
        <w:rPr>
          <w:rFonts w:ascii="Simplified Arabic" w:hAnsi="Simplified Arabic" w:cs="Simplified Arabic" w:hint="cs"/>
          <w:sz w:val="28"/>
          <w:szCs w:val="28"/>
          <w:rtl/>
        </w:rPr>
        <w:t xml:space="preserve"> فيخسر هذا المنزلة بكفره</w:t>
      </w:r>
      <w:r w:rsidR="003974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365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C3656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3974CC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6C3656">
        <w:rPr>
          <w:rFonts w:ascii="Simplified Arabic" w:hAnsi="Simplified Arabic" w:cs="Simplified Arabic" w:hint="cs"/>
          <w:sz w:val="28"/>
          <w:szCs w:val="28"/>
          <w:rtl/>
        </w:rPr>
        <w:t>نسأل الله السلامة العافية</w:t>
      </w:r>
      <w:r w:rsidR="006C3656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A41EF6">
        <w:rPr>
          <w:rFonts w:ascii="Simplified Arabic" w:hAnsi="Simplified Arabic" w:cs="Simplified Arabic" w:hint="cs"/>
          <w:sz w:val="28"/>
          <w:szCs w:val="28"/>
          <w:rtl/>
        </w:rPr>
        <w:t xml:space="preserve"> نعم</w:t>
      </w:r>
      <w:r w:rsidR="006C3656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  <w:r w:rsidR="006C3656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br/>
      </w:r>
      <w:r w:rsidR="006C3656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قَوْلُهُ تَعَالَى</w:t>
      </w:r>
      <w:r w:rsidR="003974C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6C3656" w:rsidRPr="006C365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4E4EFC" w:rsidRPr="006C365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وَتَرى كُلَّ أُمَّةٍ جاثِيَةً</w:t>
      </w:r>
      <w:r w:rsidR="006C3656" w:rsidRPr="006C365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6C365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مِنْ هَوْلِ ذَلِكَ الْيَوْمِ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وَالْأُمَّةُ هُنَا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أَهْلُ كُلِّ مِلَّةٍ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وَفِي الْجَاثِيَةِ تَأْوِيلَاتٌ خَمْسٌ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الْأَوَّلُ</w:t>
      </w:r>
      <w:r w:rsidR="001D702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A41E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ق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مُجَاهِدٌ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مُسْتَوْفِزَةٌ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وَقَالَ سُفْيَانُ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الْمُسْتَوْفِزُ الَّذِي لَا يُصِيبُ الْأَرْضَ مِنْهُ إِلَّا رُكْبَتَاهُ وَأَطْرَافُ أَنَامِلِهِ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A41E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وقال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الضَّحَّاكُ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ذَلِكَ عِنْدَ الْحِسَابِ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</w:p>
    <w:p w:rsidR="006C3656" w:rsidRDefault="00C92848" w:rsidP="006C365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الثَّانِي</w:t>
      </w:r>
      <w:r w:rsidR="00A41EF6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مُجْتَمِعَةٌ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، قَالَهُ ابْنُ عَبَّاسٍ</w:t>
      </w:r>
      <w:r w:rsidR="006C3656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A41EF6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6C3656" w:rsidRDefault="006C3656" w:rsidP="006C3656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م</w:t>
      </w:r>
      <w:r w:rsidR="00B40816">
        <w:rPr>
          <w:rFonts w:ascii="Simplified Arabic" w:hAnsi="Simplified Arabic" w:cs="Simplified Arabic" w:hint="cs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</w:t>
      </w:r>
      <w:r w:rsidR="00B40816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نى الجث</w:t>
      </w:r>
      <w:r w:rsidR="00A41EF6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B4081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الاجتماع</w:t>
      </w:r>
      <w:r w:rsidR="00A41E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الأول ال</w:t>
      </w:r>
      <w:r w:rsidR="00A41EF6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ست</w:t>
      </w:r>
      <w:r w:rsidR="00B40816"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فاز على قول مجاهد</w:t>
      </w:r>
      <w:r w:rsidR="00A41E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والثاني بمعنى أنه يجتمع وينضم ويجتمع كل أهل دين إلى أمثالهم ونظرائهم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C92848" w:rsidRDefault="006C3656" w:rsidP="00C92848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lastRenderedPageBreak/>
        <w:t>"</w:t>
      </w:r>
      <w:r w:rsidR="00A41EF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وقال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الْفَرَّاءُ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الْمَعْنَى وَتَرَى أَهْلَ كُلِّ دِينٍ مُجْتَمِعِينَ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الثَّالِثُ</w:t>
      </w:r>
      <w:r w:rsidR="00D6137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مُتَمَيِّزَةٌ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، قَالَهُ عِكْرِمَةُ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الرَّابِعُ</w:t>
      </w:r>
      <w:r w:rsidR="00D6137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خَاضِعَةٌ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بِلُغَةِ قُرَيْشٍ، قَالَهُ مُؤَرِّجٌ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الْخَامِسُ</w:t>
      </w:r>
      <w:r w:rsidR="00A41EF6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بَارِكَةٌ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عَلَى الرُّكَبِ، قَالَهُ الْحَسَنُ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وَالْجَثْوُ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الْجُلُوسُ عَلَى الرَّكْبِ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جَثَا عَلَى رُكْبَتَيْهِ يَجْثُو وَيَجْثِي جُثُوًّا وَجُثِيًّا، على فعول فيهما، وَقَدْ مَضَى فِي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مَرْيَمَ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وَأَصْلُ الْجُثْوَةِ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الْجَمَاعَةُ من كل شي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قَالَ طَرَفَةُ يَصِفُ قَبْرَيْنِ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</w:t>
      </w:r>
    </w:p>
    <w:p w:rsidR="00024098" w:rsidRDefault="004E4EFC" w:rsidP="00C9284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تَرَى جُثْوَتَيْنِ مِنْ تُرَابٍ عَلَيْهِمَا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...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صَفَائِحُ صُمٌّ مِنْ صَفِيحٍ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مُنَضَّدٍ</w:t>
      </w:r>
      <w:r w:rsidR="0002409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D6137D" w:rsidRDefault="00224C59" w:rsidP="00BA00D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الجثو يذكر كثير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يعني في أحوال ليست عادية إما في حال إشفاق أو في حال خوف أو في حال تستدعي السرعة والعجلة بحيث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لا يتمك</w:t>
      </w:r>
      <w:r w:rsidR="00C92848">
        <w:rPr>
          <w:rFonts w:ascii="Simplified Arabic" w:hAnsi="Simplified Arabic" w:cs="Simplified Arabic" w:hint="eastAsia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الأرض فيجثوا على ركبتيه خائف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وجلا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ً،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 نزل على الركبتين بقوة فقد برك كما في الحديث الصحيح في البخاري</w:t>
      </w:r>
      <w:r w:rsidR="00D6137D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فبرك عمر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>
        <w:rPr>
          <w:rFonts w:ascii="Simplified Arabic" w:hAnsi="Simplified Arabic" w:cs="Simplified Arabic" w:hint="cs"/>
          <w:sz w:val="28"/>
          <w:szCs w:val="28"/>
          <w:rtl/>
        </w:rPr>
        <w:t>على ركبتيه يعني نزل عليهم بقوة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كان مجرد الجلوس على الركبتين وأطراف الأصابع فهو جثي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لا يتمكنو</w:t>
      </w:r>
      <w:r w:rsidR="00C92848">
        <w:rPr>
          <w:rFonts w:ascii="Simplified Arabic" w:hAnsi="Simplified Arabic" w:cs="Simplified Arabic" w:hint="eastAsia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القعود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خائفون وجلون فزعون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مام أحمد إذا سمع حديث أبي ذر </w:t>
      </w:r>
      <w:r w:rsidR="00BA00D8">
        <w:rPr>
          <w:rFonts w:ascii="Simplified Arabic" w:hAnsi="Simplified Arabic" w:cs="Simplified Arabic"/>
          <w:color w:val="0000FF"/>
          <w:sz w:val="28"/>
          <w:szCs w:val="28"/>
          <w:rtl/>
          <w:lang w:bidi="ar"/>
        </w:rPr>
        <w:t>«</w:t>
      </w:r>
      <w:r w:rsidR="00BA00D8">
        <w:rPr>
          <w:rFonts w:ascii="Simplified Arabic" w:hAnsi="Simplified Arabic" w:cs="Simplified Arabic" w:hint="cs"/>
          <w:color w:val="0000FF"/>
          <w:sz w:val="28"/>
          <w:szCs w:val="28"/>
          <w:rtl/>
          <w:lang w:bidi="ar"/>
        </w:rPr>
        <w:t xml:space="preserve"> </w:t>
      </w:r>
      <w:r w:rsidRPr="00F8414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يا عبادي إني حرمت الظلم على نفسي</w:t>
      </w:r>
      <w:r w:rsidR="00D6137D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F8414E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وجعلته بينكم محرم</w:t>
      </w:r>
      <w:r w:rsidR="00D6137D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</w:t>
      </w:r>
      <w:r w:rsidRPr="00F8414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</w:t>
      </w:r>
      <w:r w:rsidR="00D6137D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F8414E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فلا تظالموا</w:t>
      </w:r>
      <w:r w:rsidR="00BA00D8">
        <w:rPr>
          <w:rFonts w:ascii="Simplified Arabic" w:hAnsi="Simplified Arabic" w:cs="Simplified Arabic"/>
          <w:color w:val="0000FF"/>
          <w:sz w:val="28"/>
          <w:szCs w:val="28"/>
          <w:rtl/>
          <w:lang w:bidi="ar"/>
        </w:rPr>
        <w:t>»</w:t>
      </w:r>
      <w:r w:rsidR="00BA00D8">
        <w:rPr>
          <w:rFonts w:ascii="Simplified Arabic" w:hAnsi="Simplified Arabic" w:cs="Simplified Arabic" w:hint="cs"/>
          <w:color w:val="0000FF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يجثوا على ركبتي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 xml:space="preserve">ه، </w:t>
      </w:r>
      <w:r>
        <w:rPr>
          <w:rFonts w:ascii="Simplified Arabic" w:hAnsi="Simplified Arabic" w:cs="Simplified Arabic" w:hint="cs"/>
          <w:sz w:val="28"/>
          <w:szCs w:val="28"/>
          <w:rtl/>
        </w:rPr>
        <w:t>يق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أعظم حديث عند أهل الشام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فيستعمل مثل هذا الجلوس للأمر إذا خرج عن المألوف والعادة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24098" w:rsidRDefault="00224C59" w:rsidP="00BA00D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الفرق بين الجلوس وال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ست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فاز قال مجاهد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مستوفزة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وفسر الجثو بأنه ال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ستيفاز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قال ذلك مجاهد وسفيان أيض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والرسالة الكيلانية شيخ الإسلام 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بن تيمية 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>مطبوعة ضمن الرسائل كتبها شيخ الإسلام وصاحبها مستوفزٌ يريدها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 xml:space="preserve"> يعني عندنا هيئة المستعجل غير هيئة الجاثي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 xml:space="preserve"> المستعجل الذي يريد أمر</w:t>
      </w:r>
      <w:r w:rsidR="00D6137D">
        <w:rPr>
          <w:rFonts w:ascii="Simplified Arabic" w:hAnsi="Simplified Arabic" w:cs="Simplified Arabic"/>
          <w:sz w:val="28"/>
          <w:szCs w:val="28"/>
          <w:rtl/>
        </w:rPr>
        <w:t>ًا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 xml:space="preserve"> نعم لا </w:t>
      </w:r>
      <w:r w:rsidR="00B40816">
        <w:rPr>
          <w:rFonts w:ascii="Simplified Arabic" w:hAnsi="Simplified Arabic" w:cs="Simplified Arabic" w:hint="cs"/>
          <w:sz w:val="28"/>
          <w:szCs w:val="28"/>
          <w:rtl/>
        </w:rPr>
        <w:t>يتمكن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 xml:space="preserve"> من الأرض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 xml:space="preserve"> ولا يك</w:t>
      </w:r>
      <w:r w:rsidR="00D6137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>ن على هيئة الجاثي بحيث يجلس على ركبتيه</w:t>
      </w:r>
      <w:r w:rsidR="00B56A79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B56A79" w:rsidRDefault="00B56A79" w:rsidP="0002409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ماذا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B56A79">
        <w:rPr>
          <w:rFonts w:ascii="Simplified Arabic" w:hAnsi="Simplified Arabic" w:cs="Simplified Arabic" w:hint="cs"/>
          <w:sz w:val="28"/>
          <w:szCs w:val="28"/>
          <w:rtl/>
        </w:rPr>
        <w:t>تقولون له؟</w:t>
      </w:r>
    </w:p>
    <w:p w:rsidR="00F8414E" w:rsidRPr="00D6137D" w:rsidRDefault="00F8414E" w:rsidP="0002409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D6137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D6137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C92848" w:rsidRPr="00D6137D">
        <w:rPr>
          <w:rFonts w:ascii="Simplified Arabic" w:hAnsi="Simplified Arabic" w:cs="Simplified Arabic"/>
          <w:b/>
          <w:bCs/>
          <w:sz w:val="28"/>
          <w:szCs w:val="28"/>
          <w:lang w:bidi="ar"/>
        </w:rPr>
        <w:t xml:space="preserve"> </w:t>
      </w:r>
      <w:r w:rsidRPr="00D6137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.....</w:t>
      </w:r>
    </w:p>
    <w:p w:rsidR="00F8414E" w:rsidRDefault="00F8414E" w:rsidP="00F8414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هذه </w:t>
      </w:r>
      <w:r w:rsidR="00B56A79">
        <w:rPr>
          <w:rFonts w:ascii="Simplified Arabic" w:hAnsi="Simplified Arabic" w:cs="Simplified Arabic" w:hint="cs"/>
          <w:sz w:val="28"/>
          <w:szCs w:val="28"/>
          <w:rtl/>
        </w:rPr>
        <w:t>عامية،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لكن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 xml:space="preserve">غيره </w:t>
      </w:r>
      <w:r w:rsidR="00B56A79">
        <w:rPr>
          <w:rFonts w:ascii="Simplified Arabic" w:hAnsi="Simplified Arabic" w:cs="Simplified Arabic"/>
          <w:sz w:val="28"/>
          <w:szCs w:val="28"/>
          <w:rtl/>
          <w:lang w:bidi="ar-EG"/>
        </w:rPr>
        <w:t>ماذا</w:t>
      </w:r>
      <w:r w:rsidR="00B56A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تقولو</w:t>
      </w:r>
      <w:r w:rsidR="00B56A79">
        <w:rPr>
          <w:rFonts w:ascii="Simplified Arabic" w:hAnsi="Simplified Arabic" w:cs="Simplified Arabic" w:hint="cs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أنتم ي</w:t>
      </w:r>
      <w:r w:rsidR="00B56A79">
        <w:rPr>
          <w:rFonts w:ascii="Simplified Arabic" w:hAnsi="Simplified Arabic" w:cs="Simplified Arabic" w:hint="cs"/>
          <w:sz w:val="28"/>
          <w:szCs w:val="28"/>
          <w:rtl/>
        </w:rPr>
        <w:t xml:space="preserve">ا </w:t>
      </w:r>
      <w:r>
        <w:rPr>
          <w:rFonts w:ascii="Simplified Arabic" w:hAnsi="Simplified Arabic" w:cs="Simplified Arabic" w:hint="cs"/>
          <w:sz w:val="28"/>
          <w:szCs w:val="28"/>
          <w:rtl/>
        </w:rPr>
        <w:t>أهل الجنوب إذا جلس على رجليه ومقعد</w:t>
      </w:r>
      <w:r w:rsidR="00B40816">
        <w:rPr>
          <w:rFonts w:ascii="Simplified Arabic" w:hAnsi="Simplified Arabic" w:cs="Simplified Arabic" w:hint="cs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>ه مرتفعة عن الأرض وركبتاه منتصبتان</w:t>
      </w:r>
      <w:r w:rsidR="00B4081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8414E" w:rsidRPr="00B40816" w:rsidRDefault="00F8414E" w:rsidP="00F841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B4081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B40816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B4081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مثل جلوس قضاء الحاجة</w:t>
      </w:r>
      <w:r w:rsidR="00B40816" w:rsidRPr="00B4081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  <w:r w:rsidRPr="00B40816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:rsidR="00B56A79" w:rsidRDefault="00B56A79" w:rsidP="00F8414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نعم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 xml:space="preserve">مثل جلوس قضاء الحاجة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ماذا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تسمو</w:t>
      </w:r>
      <w:r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ماذا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>تقولون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B56A79" w:rsidRDefault="00B56A79" w:rsidP="00B56A79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طالب: .....</w:t>
      </w:r>
    </w:p>
    <w:p w:rsidR="00B56A79" w:rsidRDefault="00F8414E" w:rsidP="00F8414E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تدري</w:t>
      </w:r>
      <w:r w:rsidR="00B56A79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ل</w:t>
      </w:r>
      <w:r w:rsidR="00C9284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اسم</w:t>
      </w:r>
      <w:r w:rsidR="00B56A79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B56A79" w:rsidRDefault="00B56A79" w:rsidP="00B56A79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طالب: .....</w:t>
      </w:r>
    </w:p>
    <w:p w:rsidR="00F8414E" w:rsidRDefault="00B56A79" w:rsidP="00B56A7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ماذا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>تسمونه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F8414E" w:rsidRPr="00B56A79" w:rsidRDefault="00F8414E" w:rsidP="00F841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:.....</w:t>
      </w:r>
    </w:p>
    <w:p w:rsidR="00F8414E" w:rsidRDefault="00B56A79" w:rsidP="00F8414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جالس،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 xml:space="preserve"> الجلوس أنواع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F8414E" w:rsidRPr="00B56A79" w:rsidRDefault="00C92848" w:rsidP="00F841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......</w:t>
      </w:r>
      <w:r w:rsidRPr="00B56A79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F8414E" w:rsidRDefault="00F8414E" w:rsidP="00F8414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</w:t>
      </w:r>
    </w:p>
    <w:p w:rsidR="00F8414E" w:rsidRPr="00B56A79" w:rsidRDefault="00F8414E" w:rsidP="00F841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C92848"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.....</w:t>
      </w:r>
    </w:p>
    <w:p w:rsidR="00F8414E" w:rsidRPr="00B56A79" w:rsidRDefault="00F8414E" w:rsidP="00F841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C92848"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.....</w:t>
      </w:r>
    </w:p>
    <w:p w:rsidR="00F8414E" w:rsidRPr="00B56A79" w:rsidRDefault="00F8414E" w:rsidP="00F841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فيه </w:t>
      </w:r>
      <w:r w:rsidR="00C92848"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اسم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غريب يا شيخ 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......</w:t>
      </w:r>
    </w:p>
    <w:p w:rsidR="00B56A79" w:rsidRDefault="00B56A79" w:rsidP="00F8414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هو؟</w:t>
      </w:r>
    </w:p>
    <w:p w:rsidR="00B56A79" w:rsidRDefault="00B56A79" w:rsidP="00B56A79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طالب: .....</w:t>
      </w:r>
    </w:p>
    <w:p w:rsidR="00F8414E" w:rsidRDefault="00F8414E" w:rsidP="00F8414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هذا مستعمل عندكم</w:t>
      </w:r>
      <w:r w:rsidR="00B56A79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F8414E" w:rsidRPr="00B56A79" w:rsidRDefault="00F8414E" w:rsidP="00F841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نعم</w:t>
      </w:r>
      <w:r w:rsid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F8414E" w:rsidRDefault="00F8414E" w:rsidP="00F8414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شاء الله</w:t>
      </w:r>
      <w:r w:rsidR="00B56A79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F8414E" w:rsidRPr="00B56A79" w:rsidRDefault="00C92848" w:rsidP="00F8414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</w:t>
      </w:r>
      <w:r w:rsidRPr="00B56A79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F8414E"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الشمال</w:t>
      </w:r>
      <w:r w:rsidR="00B56A79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F8414E" w:rsidRPr="00B56A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F8414E" w:rsidRDefault="00B56A79" w:rsidP="00F8414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ماذا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؟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مقرفص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 xml:space="preserve"> كذا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F8414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6F3924" w:rsidRPr="00B56A79" w:rsidRDefault="006F3924" w:rsidP="00F841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C92848"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....</w:t>
      </w:r>
    </w:p>
    <w:p w:rsidR="006F3924" w:rsidRDefault="006F3924" w:rsidP="006F392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على كل حال المستوفز أقرب إلى هذه الصورة من الجاثي</w:t>
      </w:r>
      <w:r w:rsidR="00B56A79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المستعجل يستعمله</w:t>
      </w:r>
      <w:r w:rsidR="00B56A7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الجثي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فإنه يستعمل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حالة الفزع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BA6E82" w:rsidRDefault="006F3924" w:rsidP="006F392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ثم قيل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هو خاص بالكفار، قاله يحي بْنُ سَلَّامٍ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إِنَّهُ عَامٌّ لِلْمُؤْمِنِ وَالْكَافِرِ انْتِظَارًا لِلْحِسَابِ</w:t>
      </w:r>
      <w:r w:rsid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BA6E82" w:rsidRPr="00BA6E82" w:rsidRDefault="00BA6E82" w:rsidP="00BA6E82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ويدل له العموم في الآية</w:t>
      </w:r>
      <w:r w:rsidR="00B56A79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B56A79" w:rsidRPr="00B56A79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{</w:t>
      </w:r>
      <w:r w:rsidRPr="00B56A79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وترى كل أمة جاثية</w:t>
      </w:r>
      <w:r w:rsidR="00B56A79" w:rsidRPr="00B56A79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}</w:t>
      </w:r>
      <w:r w:rsidRPr="00B56A79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كل</w:t>
      </w:r>
      <w:r w:rsidR="00B56A7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معنى ذلك من أمم الكفر وأمم الإسلام.</w:t>
      </w:r>
    </w:p>
    <w:p w:rsidR="00BA6E82" w:rsidRDefault="00BA6E82" w:rsidP="00BA00D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وَقَدْ رَوَى سُفْيَانُ بْنُ عُيَيْنَةَ عَنْ عَمْرِو عَنْ عَبْدِ اللَّهِ بْنِ بَابَاهَ أَنَّ النَّبِيَّ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صَلَّى اللَّهُ عَلَيْهِ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وَسَلَّمَ</w:t>
      </w:r>
      <w:r w:rsidR="00C9284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قَالَ</w:t>
      </w:r>
      <w:r w:rsid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BA00D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"/>
        </w:rPr>
        <w:t>«</w:t>
      </w:r>
      <w:r w:rsidR="004E4EFC" w:rsidRPr="00BA6E8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كَأَنِّي أَرَاكُمْ </w:t>
      </w:r>
      <w:r w:rsidR="00C92848" w:rsidRPr="00BA6E8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بِالْكَوْمِ جَاثِينَ</w:t>
      </w:r>
      <w:r w:rsidR="004E4EFC" w:rsidRPr="00BA6E8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دُونَ جَهَنَّمَ</w:t>
      </w:r>
      <w:r w:rsidR="00BA00D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"/>
        </w:rPr>
        <w:t>»</w:t>
      </w:r>
      <w:r w:rsidR="00B56A7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BA00D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ذَكَرَهُ الْمَاوَرْدِيُّ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BA6E82" w:rsidRDefault="00BA6E82" w:rsidP="00BA6E82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خرج ذلك الحديث</w:t>
      </w:r>
      <w:r w:rsidR="00B56A79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BA6E82" w:rsidRPr="00B56A79" w:rsidRDefault="00BA6E82" w:rsidP="00BA6E8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E32B7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قال</w:t>
      </w:r>
      <w:r w:rsidR="00E32B7A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خرجه </w:t>
      </w:r>
      <w:r w:rsid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بن أبي حاتم </w:t>
      </w:r>
      <w:r w:rsid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كما 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في تفسير </w:t>
      </w:r>
      <w:r w:rsid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بن كثير</w:t>
      </w:r>
      <w:r w:rsid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وإسناده ضعيف</w:t>
      </w:r>
      <w:r w:rsid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لأنه مرسل</w:t>
      </w:r>
      <w:r w:rsid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وعبد الله بن باب</w:t>
      </w:r>
      <w:r w:rsid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 تابعي</w:t>
      </w:r>
      <w:r w:rsid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E32B7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وهو ثقة،</w:t>
      </w:r>
      <w:r w:rsidR="00C92848"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32B7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ونسبه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السيوطي في الدر </w:t>
      </w:r>
      <w:r w:rsidR="00E32B7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سعيد بن منصور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..... عبد الله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E32B7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في زوائد 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الزهد </w:t>
      </w:r>
      <w:r w:rsidR="00E32B7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وا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بن أبي حاتم والبيهقي في البعث عن عبد الله بن </w:t>
      </w:r>
      <w:r w:rsidR="00E32B7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باباه،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انتهى كلام المحقق</w:t>
      </w:r>
      <w:r w:rsidR="00E32B7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قال الحافظ في الفتح</w:t>
      </w:r>
      <w:r w:rsidR="00E32B7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أخرجه البيهقي في البعث 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من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مرسل عبد الله بن 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باباه،</w:t>
      </w:r>
      <w:r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سند رجاله </w:t>
      </w:r>
      <w:r w:rsidR="00C92848" w:rsidRPr="00B56A7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ثقات</w:t>
      </w:r>
      <w:r w:rsidR="00C92848" w:rsidRPr="00B56A7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BA6E82" w:rsidRDefault="00BA6E82" w:rsidP="009F415B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يبقى فيه</w:t>
      </w:r>
      <w:r w:rsidR="009F415B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9F415B">
        <w:rPr>
          <w:rFonts w:ascii="Simplified Arabic" w:hAnsi="Simplified Arabic" w:cs="Simplified Arabic" w:hint="cs"/>
          <w:sz w:val="28"/>
          <w:szCs w:val="28"/>
          <w:rtl/>
        </w:rPr>
        <w:t>الإرسال</w:t>
      </w:r>
      <w:r w:rsidR="00E32B7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F415B">
        <w:rPr>
          <w:rFonts w:ascii="Simplified Arabic" w:hAnsi="Simplified Arabic" w:cs="Simplified Arabic" w:hint="cs"/>
          <w:sz w:val="28"/>
          <w:szCs w:val="28"/>
          <w:rtl/>
        </w:rPr>
        <w:t xml:space="preserve"> يعني تضعيفه من قبل الإرسال</w:t>
      </w:r>
      <w:r w:rsidR="009F415B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9F415B" w:rsidRDefault="009F415B" w:rsidP="009F415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وَقَالَ سَلْمَانُ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إِنَّ فِي يَوْمِ الْقِيَامَةِ لَسَاعَةٌ هِيَ عَشْرُ سِنِينَ يَخِرُّ النَّاسُ فِيهَا جُثَاةً عَلَى رُكَبِهِمْ حَتَّى إِنَّ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إِبْرَاهِيمَ</w:t>
      </w:r>
      <w:r w:rsidR="00C9284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عَلَيْهِ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السَّلَامُ</w:t>
      </w:r>
      <w:r w:rsidR="00C9284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لِيُنَادِيَ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لَا أَسْأَلُكَ الْيَوْمَ إِلَّا نَفْسِي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."</w:t>
      </w:r>
    </w:p>
    <w:p w:rsidR="0063761A" w:rsidRDefault="00633F44" w:rsidP="0063761A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ساعة عشر سنين</w:t>
      </w:r>
      <w:r w:rsidR="00B01C3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يعني الساعة في الدنيا يقال للوقت المحدد من الزمان</w:t>
      </w:r>
      <w:r w:rsidR="00B01C3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قد يوافق الساعة الفلكية</w:t>
      </w:r>
      <w:r w:rsidR="00B01C3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وقد يكون أكثر منها</w:t>
      </w:r>
      <w:r w:rsidR="00B01C3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وقد يكون أقل</w:t>
      </w:r>
      <w:r w:rsidR="00B01C3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لكن كونها عشر سنين</w:t>
      </w:r>
      <w:r w:rsidR="00B01C3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..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E2559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إذا نسبناه إلى اليوم من أيام يوم القيامة ممكن أن تكون الساعة عشر سنين</w:t>
      </w:r>
      <w:r w:rsidR="00B01C3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E2559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ألف سنة وعشر </w:t>
      </w:r>
      <w:r w:rsidR="0063761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سنين واحد على مائة</w:t>
      </w:r>
      <w:r w:rsidR="00B01C3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63761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واحد من مائة من اليوم </w:t>
      </w:r>
      <w:r w:rsidR="0063761A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 xml:space="preserve">العشر سنين </w:t>
      </w:r>
      <w:r w:rsidR="0063761A" w:rsidRPr="0063761A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{ وإنا يوم</w:t>
      </w:r>
      <w:r w:rsidR="00B01C30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ً</w:t>
      </w:r>
      <w:r w:rsidR="0063761A" w:rsidRPr="0063761A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ا عند ربك بألف سنة مما تعدون}</w:t>
      </w:r>
      <w:r w:rsidR="0063761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فهذه عشر سنين أقل من ساعة</w:t>
      </w:r>
      <w:r w:rsidR="00B01C3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63761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لكنها جزء من الزمان.</w:t>
      </w:r>
    </w:p>
    <w:p w:rsidR="0063761A" w:rsidRDefault="0063761A" w:rsidP="0063761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"</w:t>
      </w:r>
      <w:r w:rsidR="009F415B" w:rsidRPr="009F415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4E4EFC" w:rsidRPr="009F415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كُلُّ أُمَّةٍ تُدْعى إِلى كِتابِهَا</w:t>
      </w:r>
      <w:r w:rsidR="009F415B" w:rsidRPr="009F415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9F415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قَالَ يَحْيَى بن سَلَّامٍ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إِلَى حِسَابِهَا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إِلَى كِتَابِهَا الَّذِي كَانَ يَسْتَنْسِخُ لَهَا فِيهِ مَا عَمِلَتْ مِنْ خير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ش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،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قاله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مُقَاتِلٌ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وَهُوَ مَعْنَى قَوْلِ مُجَاهِدٍ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كِتابِهَا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مَا كَتَبَتِ الْمَلَائِكَةُ عَلَيْهَا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كِتَابُهَا الْمُنَزَّلُ عَلَيْهَا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لِي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نْظُرَ هَلْ عَمِلُوا بِمَا فِيهِ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وقيل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الكتاب ها هنا اللَّوْحُ الْمَحْفُوظُ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B01C30" w:rsidRDefault="0063761A" w:rsidP="0063761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وَقَرَأَ يَعْقُوبُ الْحَضْرَمِيُّ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كُلَّ أُمَّةٍ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بِالنَّصْبِ عَلَى الْبَدَلِ مِنْ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كُلٍّ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الْأُولَى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".</w:t>
      </w:r>
    </w:p>
    <w:p w:rsidR="00B01C30" w:rsidRDefault="00B01C30" w:rsidP="00B01C3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أمة نصب كل بدل من كل الأول</w:t>
      </w:r>
      <w:r>
        <w:rPr>
          <w:rFonts w:ascii="Simplified Arabic" w:hAnsi="Simplified Arabic" w:cs="Simplified Arabic" w:hint="eastAsia"/>
          <w:sz w:val="28"/>
          <w:szCs w:val="28"/>
          <w:rtl/>
        </w:rPr>
        <w:t>ى</w:t>
      </w:r>
      <w:r>
        <w:rPr>
          <w:rFonts w:ascii="Simplified Arabic" w:hAnsi="Simplified Arabic" w:cs="Simplified Arabic" w:hint="cs"/>
          <w:sz w:val="28"/>
          <w:szCs w:val="28"/>
          <w:rtl/>
        </w:rPr>
        <w:t>، الأولى مفعول منصوب على أنه مفعول، والثاني بدل من كل أمة، والرفع استئناف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B01C30" w:rsidRDefault="004E4EFC" w:rsidP="0063761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لِمَا فِي الثَّانِيَةِ مِنَ الْإِيضَاحِ الَّذِي لَيْسَ فِي الْأُولَى، إِذْ لَيْسَ فِي جُثُوِّهَا شَيْءٌ مِنْ حَالِ شَرْحِ الْجَثْوِ كَمَا فِي الثَّانِيَةِ مِنْ ذِكْرِ السَّبَبِ الدَّاعِي إِلَيْهِ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وَهُوَ اسْتِدْعَاؤُهَا إِلَى كِتَابِهَا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انْتَصَبَ بِإِعْمَالِ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تَرَى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مُضْمَرًا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وَالرَّفْعُ عَلَى الِابْتِدَاءِ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63761A" w:rsidRDefault="00C92848" w:rsidP="0063761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63761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Pr="0063761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الْيَوْمَ</w:t>
      </w:r>
      <w:r w:rsidR="004E4EFC" w:rsidRPr="0063761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تُجْزَوْنَ مَا كُنْتُمْ تَعْمَلُونَ</w:t>
      </w:r>
      <w:r w:rsidR="0063761A" w:rsidRPr="0063761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63761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من خير أو شر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63761A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631314" w:rsidRDefault="00631314" w:rsidP="0063131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إذا دعيت إلى كتابها وأطلعت عليه بما فيه من حسنات وسيئات يحصل بعده الجزاء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الأول الحساب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01C3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"/>
        </w:rPr>
        <w:t>«</w:t>
      </w:r>
      <w:r w:rsidRPr="00B01C30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وما منكم </w:t>
      </w:r>
      <w:r w:rsidR="00C92848" w:rsidRPr="00B01C30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من أحد</w:t>
      </w:r>
      <w:r w:rsidRPr="00B01C30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إلا سيكلمه ربه ليس بينه وبينه ترجمان</w:t>
      </w:r>
      <w:r w:rsidR="00B01C3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إذا قرر بأفعاله وأُطلع عليها يحصل الجزاء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تجزون بما كنتم تعملون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فالجزاء هو النتيجة نتيجة الحساب ونتيجة التقرير ونتيجة العرض عند من يعرض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631314" w:rsidRDefault="00631314" w:rsidP="0063131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B01C3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:</w:t>
      </w:r>
      <w:r w:rsidR="00C92848" w:rsidRPr="0063131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92848" w:rsidRPr="0063131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C92848" w:rsidRPr="0063131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هَذَا</w:t>
      </w:r>
      <w:r w:rsidR="004E4EFC" w:rsidRPr="0063131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كِتابُنا</w:t>
      </w:r>
      <w:r w:rsidRPr="0063131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63131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قِيلَ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مِنْ قَوْلِ اللَّهِ لَهُمْ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مِنْ قَوْلِ الْمَلَائِكَةِ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B01C3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B01C30" w:rsidRPr="00B01C3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4E4EFC" w:rsidRPr="00B01C3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يَنْطِقُ عَلَيْكُمْ بِالْحَقِّ</w:t>
      </w:r>
      <w:r w:rsidR="00B01C30" w:rsidRPr="00B01C3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B01C3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ْ يَشْهَدُ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وَهُوَ اسْتِعَارَةٌ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."</w:t>
      </w:r>
    </w:p>
    <w:p w:rsidR="006D7AD5" w:rsidRDefault="00631314" w:rsidP="006D7AD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هذا كتابنا المشار إليه الكتاب الذي مر ذكره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ومرة قال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D7AD5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{ </w:t>
      </w:r>
      <w:r w:rsidRPr="006D7AD5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تدعى إلى كتابها </w:t>
      </w:r>
      <w:r w:rsidRPr="006D7AD5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}</w:t>
      </w:r>
      <w:r w:rsidR="00B01C3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،</w:t>
      </w:r>
      <w:r w:rsidRPr="006D7AD5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ومرة قال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D7AD5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{ </w:t>
      </w:r>
      <w:r w:rsidRPr="006D7AD5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هذا كتابنا</w:t>
      </w:r>
      <w:r w:rsidRPr="006D7AD5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}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وهذا القول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يصل</w:t>
      </w:r>
      <w:r w:rsidR="00C92848">
        <w:rPr>
          <w:rFonts w:ascii="Simplified Arabic" w:hAnsi="Simplified Arabic" w:cs="Simplified Arabic" w:hint="eastAsia"/>
          <w:sz w:val="28"/>
          <w:szCs w:val="28"/>
          <w:rtl/>
        </w:rPr>
        <w:t>ح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قال بعضهم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إنه من قول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أو من قول الملائكة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فكونه ينسب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إليه تارة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وينسب إلى الله أخرى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وينسب إلى الملائكة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باعتبار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تعدد الجهات لا بالنظر إلى جهة واح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كتابهم نعم هو كتابهم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باعتبار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أعمالهم مدونة فيه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 مصيرهم مرتب على هذا الكتاب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فهو كتابهم من هذه الحيثية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كتاب الله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كتابنا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باعتبار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أنه هو الآمر به بأن يكتب وب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 هو الذي يناقش ما فيه أو يعرض عليه ما فيه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والملائكة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باعتبار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أنهم هم الذين باشروا الكتابة</w:t>
      </w:r>
      <w:r w:rsidR="00B01C3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D7AD5">
        <w:rPr>
          <w:rFonts w:ascii="Simplified Arabic" w:hAnsi="Simplified Arabic" w:cs="Simplified Arabic" w:hint="cs"/>
          <w:sz w:val="28"/>
          <w:szCs w:val="28"/>
          <w:rtl/>
        </w:rPr>
        <w:t>باشروا الكتابة</w:t>
      </w:r>
      <w:r w:rsidR="006D7AD5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6D7AD5" w:rsidRDefault="006D7AD5" w:rsidP="006D7AD5">
      <w:pPr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Pr="006D7AD5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وَهُوَ اسْتِعَارَةٌ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يُقَالُ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نَطَقَ الْكِتَابُ بِكَذَا أَيْ بَيَّنَ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إِنَّهُمْ يَقْرَءُونَهُ فَيُذَكِّرُهُمُ الْكِتَابُ مَا عَمِلُوا، فَكَأَنَّهُ يَنْطِقُ عَلَيْهِمْ، دَلِيلُهُ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قَوْلُهُ</w:t>
      </w:r>
      <w:r w:rsidR="00886EF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C92848" w:rsidRPr="006D7AD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92848" w:rsidRPr="006D7AD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C92848" w:rsidRPr="006D7AD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وَيَقُولُونَ</w:t>
      </w:r>
      <w:r w:rsidR="004E4EFC" w:rsidRPr="006D7AD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يَا وَيْلَتَنا مالِ هذَا الْكِتابِ لَا يُغادِرُ صَغِيرَةً وَلا كَبِيرَةً إِلَّا أَحْصاها</w:t>
      </w:r>
      <w:r w:rsidRPr="006D7AD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[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الكهف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49].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وَفِي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الْمُؤْمِنِينَ</w:t>
      </w:r>
      <w:r w:rsidR="00886EF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C92848" w:rsidRPr="006D7AD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92848" w:rsidRPr="006D7AD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C92848" w:rsidRPr="006D7AD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وَلَدَيْنا</w:t>
      </w:r>
      <w:r w:rsidR="004E4EFC" w:rsidRPr="006D7AD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كِتابٌ يَنْطِقُ بِالْحَقِّ وَهُمْ لَا يُظْلَمُونَ</w:t>
      </w:r>
      <w:r w:rsidRPr="006D7AD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وَقَدْ </w:t>
      </w:r>
      <w:r w:rsidR="00C928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تَقَدَّمَ</w:t>
      </w:r>
      <w:r w:rsidR="00C9284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يَنْطِقُ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فِي، مَوْضِعِ الْحَالِ مِنَ الْكِتَابِ، أَوْ مِنْ ذَا، أَوْ خَبَرٌ ثَانٍ لِذَا، أَوْ يَكُونُ</w:t>
      </w:r>
      <w:r w:rsidR="00886EF4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كِتابُنا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بدلا</w:t>
      </w:r>
      <w:r w:rsidR="00886EF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من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هذا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يَنْطِقُ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الْخَبَر</w:t>
      </w:r>
      <w:r w:rsidR="00C92848" w:rsidRPr="006D7AD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ُ</w:t>
      </w:r>
      <w:r w:rsidR="00886EF4" w:rsidRPr="00886EF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C92848" w:rsidRPr="006D7AD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C92848" w:rsidRPr="006D7AD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C92848" w:rsidRPr="006D7AD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إِنَّا</w:t>
      </w:r>
      <w:r w:rsidR="004E4EFC" w:rsidRPr="006D7AD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كُنَّا نَسْتَنْسِخُ مَا كُنْتُمْ تَعْمَلُونَ</w:t>
      </w:r>
      <w:r w:rsidRPr="006D7AD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886EF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886EF4" w:rsidRPr="00886EF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6D7AD5" w:rsidRDefault="006D7AD5" w:rsidP="006D7AD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قوله</w:t>
      </w:r>
      <w:r w:rsidR="00886EF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86EF4" w:rsidRPr="00886EF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Pr="00886EF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ينطق عليكم بالحق</w:t>
      </w:r>
      <w:r w:rsidR="00886EF4" w:rsidRPr="00886EF4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Pr="00886EF4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يقول المؤلف</w:t>
      </w:r>
      <w:r w:rsidR="00886EF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أي يشهد</w:t>
      </w:r>
      <w:r w:rsidR="00886E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هي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استعارة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86EF4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ي تسمى هذه الشهادة عليهم نطق</w:t>
      </w:r>
      <w:r w:rsidR="00886EF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كما ينطق الحي بشهادته</w:t>
      </w:r>
      <w:r w:rsidR="00886E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والكتاب معروف أنه في الأصل لا يتكلم فشهادته المودعة فيه في حكم النطق هذا على ما مشى عليه المؤلف</w:t>
      </w:r>
      <w:r w:rsidR="00886E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قال</w:t>
      </w:r>
      <w:r w:rsidR="00886EF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استعارة</w:t>
      </w:r>
      <w:r w:rsidR="00886E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ما المانع أن الكتاب ينطق كما نطقت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السماوا</w:t>
      </w:r>
      <w:r w:rsidR="00C92848">
        <w:rPr>
          <w:rFonts w:ascii="Simplified Arabic" w:hAnsi="Simplified Arabic" w:cs="Simplified Arabic" w:hint="eastAsia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والأرض كما تنطق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الجوارح،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الجوارح تنطق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تشهد الأيدي وغيرها من الجوارح والألسنة كلها تشهد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وتنطق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السماوا</w:t>
      </w:r>
      <w:r w:rsidR="00C92848">
        <w:rPr>
          <w:rFonts w:ascii="Simplified Arabic" w:hAnsi="Simplified Arabic" w:cs="Simplified Arabic" w:hint="eastAsia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والأرض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{</w:t>
      </w:r>
      <w:r>
        <w:rPr>
          <w:rFonts w:ascii="Simplified Arabic" w:hAnsi="Simplified Arabic" w:cs="Simplified Arabic" w:hint="cs"/>
          <w:sz w:val="28"/>
          <w:szCs w:val="28"/>
          <w:rtl/>
        </w:rPr>
        <w:t>قالتا أتينا طائعين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الذي يمنع من إرادة النطق الحقيقي ما يظهر أنه هناك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يمنع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6D7AD5" w:rsidRPr="00E12DF4" w:rsidRDefault="00C92848" w:rsidP="006D7AD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12DF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E12DF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</w:t>
      </w:r>
      <w:r w:rsidRPr="00E12DF4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6D7AD5" w:rsidRPr="00E12DF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يوم القيامة الكل يقرأ فما الفائدة من نطقه</w:t>
      </w:r>
      <w:r w:rsidR="00E12DF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</w:p>
    <w:p w:rsidR="006D7AD5" w:rsidRDefault="006D7AD5" w:rsidP="006D7AD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هو يشهد على كل حال ينطق عليهم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يشهد عليهم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هل ينطق بلسان الحال أو بلسان المقال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الشاهد يشهد عليه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6D7AD5" w:rsidRPr="00E12DF4" w:rsidRDefault="00C92848" w:rsidP="006D7AD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12DF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E12DF4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</w:t>
      </w:r>
      <w:r w:rsidRPr="00E12DF4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AD13DC" w:rsidRPr="00E12DF4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ما مقصد النطق المراد به لسان المقال كل </w:t>
      </w:r>
      <w:r w:rsidR="00E12DF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AD13DC" w:rsidRPr="00E12DF4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مرئ </w:t>
      </w:r>
      <w:r w:rsidRPr="00E12DF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يقرأ كتابه</w:t>
      </w:r>
      <w:r w:rsidR="00E12DF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</w:p>
    <w:p w:rsidR="00AD13DC" w:rsidRDefault="00AD13DC" w:rsidP="00AD13D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ومع ذلك يقرأون إذا أرادوا أن يتأكدوا يقرأون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اقرأ كتابك</w:t>
      </w:r>
      <w:r w:rsidR="00C92848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AD13DC" w:rsidRDefault="00AD13DC" w:rsidP="00AD13D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lastRenderedPageBreak/>
        <w:t>"</w:t>
      </w:r>
      <w:r w:rsidRPr="006D7AD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Pr="006D7AD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إِنَّا كُنَّا نَسْتَنْسِخُ مَا كُنْتُمْ تَعْمَلُونَ</w:t>
      </w:r>
      <w:r w:rsidRPr="006D7AD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6D7AD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نَأْمُرُ بِنَسْخِ مَا كُنْتُمْ تَعْمَلُونَ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AD13DC" w:rsidRDefault="00AD13DC" w:rsidP="00E3470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لأن السين والتاء للطلب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نطلب نسخ ما كنتم تعملون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. </w:t>
      </w:r>
      <w:r>
        <w:rPr>
          <w:rFonts w:ascii="Simplified Arabic" w:hAnsi="Simplified Arabic" w:cs="Simplified Arabic" w:hint="cs"/>
          <w:sz w:val="28"/>
          <w:szCs w:val="28"/>
          <w:rtl/>
        </w:rPr>
        <w:t>أولا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كتاب الحفظة يكتب فيه كل شيء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يلفظ من قول إلا لديه رقيب عتيد ينسخ كل شيء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عند الاستنساخ الثاني لا ينسخ إلا ما يترتب عليه ثواب أو عقاب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اللغو الذي لا ثواب عليه ولا عقاب عليه 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هذا ما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يستنسخ المرة</w:t>
      </w:r>
      <w:r w:rsidR="00E34709">
        <w:rPr>
          <w:rFonts w:ascii="Simplified Arabic" w:hAnsi="Simplified Arabic" w:cs="Simplified Arabic" w:hint="cs"/>
          <w:sz w:val="28"/>
          <w:szCs w:val="28"/>
          <w:rtl/>
        </w:rPr>
        <w:t xml:space="preserve"> الثانية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4709">
        <w:rPr>
          <w:rFonts w:ascii="Simplified Arabic" w:hAnsi="Simplified Arabic" w:cs="Simplified Arabic" w:hint="cs"/>
          <w:sz w:val="28"/>
          <w:szCs w:val="28"/>
          <w:rtl/>
        </w:rPr>
        <w:t xml:space="preserve"> ومن أهل العلم من يرى </w:t>
      </w:r>
      <w:r w:rsidR="00E12DF4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34709">
        <w:rPr>
          <w:rFonts w:ascii="Simplified Arabic" w:hAnsi="Simplified Arabic" w:cs="Simplified Arabic" w:hint="cs"/>
          <w:sz w:val="28"/>
          <w:szCs w:val="28"/>
          <w:rtl/>
        </w:rPr>
        <w:t>ن الملائكة لا يكتبون أصلا</w:t>
      </w:r>
      <w:r w:rsidR="00652FDC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34709">
        <w:rPr>
          <w:rFonts w:ascii="Simplified Arabic" w:hAnsi="Simplified Arabic" w:cs="Simplified Arabic" w:hint="cs"/>
          <w:sz w:val="28"/>
          <w:szCs w:val="28"/>
          <w:rtl/>
        </w:rPr>
        <w:t xml:space="preserve"> ما لا حساب فيه ولا عقاب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470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 xml:space="preserve">ا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ثواب</w:t>
      </w:r>
      <w:r w:rsidR="00E34709">
        <w:rPr>
          <w:rFonts w:ascii="Simplified Arabic" w:hAnsi="Simplified Arabic" w:cs="Simplified Arabic" w:hint="cs"/>
          <w:sz w:val="28"/>
          <w:szCs w:val="28"/>
          <w:rtl/>
        </w:rPr>
        <w:t xml:space="preserve"> ولا عقاب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470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ما الداع</w:t>
      </w:r>
      <w:r w:rsidR="00C92848">
        <w:rPr>
          <w:rFonts w:ascii="Simplified Arabic" w:hAnsi="Simplified Arabic" w:cs="Simplified Arabic" w:hint="eastAsia"/>
          <w:sz w:val="28"/>
          <w:szCs w:val="28"/>
          <w:rtl/>
        </w:rPr>
        <w:t>ي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 xml:space="preserve"> أن</w:t>
      </w:r>
      <w:r w:rsidR="00E34709">
        <w:rPr>
          <w:rFonts w:ascii="Simplified Arabic" w:hAnsi="Simplified Arabic" w:cs="Simplified Arabic" w:hint="cs"/>
          <w:sz w:val="28"/>
          <w:szCs w:val="28"/>
          <w:rtl/>
        </w:rPr>
        <w:t xml:space="preserve"> يكتب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E34709">
        <w:rPr>
          <w:rFonts w:ascii="Simplified Arabic" w:hAnsi="Simplified Arabic" w:cs="Simplified Arabic" w:hint="cs"/>
          <w:sz w:val="28"/>
          <w:szCs w:val="28"/>
          <w:rtl/>
        </w:rPr>
        <w:t xml:space="preserve"> إنما يكتب ما يترتب عليه الثواب والعقاب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4709">
        <w:rPr>
          <w:rFonts w:ascii="Simplified Arabic" w:hAnsi="Simplified Arabic" w:cs="Simplified Arabic" w:hint="cs"/>
          <w:sz w:val="28"/>
          <w:szCs w:val="28"/>
          <w:rtl/>
        </w:rPr>
        <w:t xml:space="preserve"> وكأن التعميم 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34709">
        <w:rPr>
          <w:rFonts w:ascii="Simplified Arabic" w:hAnsi="Simplified Arabic" w:cs="Simplified Arabic" w:hint="cs"/>
          <w:sz w:val="28"/>
          <w:szCs w:val="28"/>
          <w:rtl/>
        </w:rPr>
        <w:t xml:space="preserve">نهم يكتبون كل شيء لا شك 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34709">
        <w:rPr>
          <w:rFonts w:ascii="Simplified Arabic" w:hAnsi="Simplified Arabic" w:cs="Simplified Arabic" w:hint="cs"/>
          <w:sz w:val="28"/>
          <w:szCs w:val="28"/>
          <w:rtl/>
        </w:rPr>
        <w:t xml:space="preserve">نه هو الموافق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لعموم آيات</w:t>
      </w:r>
      <w:r w:rsidR="00E34709">
        <w:rPr>
          <w:rFonts w:ascii="Simplified Arabic" w:hAnsi="Simplified Arabic" w:cs="Simplified Arabic" w:hint="cs"/>
          <w:sz w:val="28"/>
          <w:szCs w:val="28"/>
          <w:rtl/>
        </w:rPr>
        <w:t xml:space="preserve"> ق</w:t>
      </w:r>
      <w:r w:rsidR="00E34709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E34709" w:rsidRPr="00373789" w:rsidRDefault="00C92848" w:rsidP="00E3470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37378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37378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:.... </w:t>
      </w:r>
      <w:r w:rsidRPr="0037378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</w:t>
      </w:r>
      <w:r w:rsidRPr="00373789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ل</w:t>
      </w:r>
      <w:r w:rsidR="00E34709" w:rsidRPr="0037378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يقال يا شيخ</w:t>
      </w:r>
      <w:r w:rsidR="0037378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E34709" w:rsidRPr="0037378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37378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</w:t>
      </w:r>
      <w:r w:rsidR="00E34709" w:rsidRPr="0037378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 دخول الملك كتاب الملك الخير هذا كت</w:t>
      </w:r>
      <w:r w:rsidR="0037378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E34709" w:rsidRPr="0037378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بنا </w:t>
      </w:r>
      <w:r w:rsidR="00E34709" w:rsidRPr="0037378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.......</w:t>
      </w:r>
      <w:r w:rsidR="00E34709" w:rsidRPr="0037378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كتاب </w:t>
      </w:r>
      <w:r w:rsidRPr="0037378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آخر</w:t>
      </w:r>
      <w:r w:rsidRPr="0037378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E34709" w:rsidRDefault="00E34709" w:rsidP="00E3470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على كل حال الملكان يكتبان ما يفعله وما ينطق به وما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يعتقده من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خير أو شر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كونها في كتاب أو كتابين الله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أعلم</w:t>
      </w:r>
      <w:r w:rsidR="00C92848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373789" w:rsidRDefault="00E34709" w:rsidP="00E3470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قَالَ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عَلِيٌّ</w:t>
      </w:r>
      <w:r w:rsidR="0037378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C9284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رَضِيَ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اللَّهُ عَنْهُ</w:t>
      </w:r>
      <w:r w:rsidR="006D7AD5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إِنَّ لِلَّهِ مَلَائِكَةً يَنْزِلُونَ كُلَّ يَوْمٍ بِشَيْءٍ يَكْتُبُونَ فِيهِ أَعْمَالَ بَنِي آدَمَ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وَقَالَ ابْنُ عَبَّاسٍ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إِنَّ اللَّهَ وَكَّلَ مَلَائِكَةً مُطَهَّرِينَ فَيَنْسَخُونَ مِنْ أُمِّ الْكِتَابِ فِي رَمَضَانَ كُلَّ مَا يَكُونُ مِنْ أَعْمَالِ بَنِي آدَمَ</w:t>
      </w:r>
      <w:r w:rsidR="0037378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فَيُعَارِضُونَ حَفَظَةَ اللَّهِ عَلَى الْعِبَادِ كُلَّ خَمِيسٍ، فَيَجِدُونَ مَا جَاءَ بِهِ الْحَفَظَةُ مِنْ أَعْمَالِ الْعِبَادِ مُوَافِقًا لِمَا فِي كِتَابِهِمُ الَّذِي اسْتَنْسِخُوا مِنْ ذَلِكَ الْكِتَابِ لَا زِيَادَةَ فِيهِ وَلَا نُقْصَانَ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قَالَ ابْنُ عَبَّاسٍ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وَهَلْ يَكُونُ النَّسْخُ إِلَّا مِنْ كِتَابٍ</w:t>
      </w:r>
      <w:r w:rsidR="0037378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؟ </w:t>
      </w:r>
    </w:p>
    <w:p w:rsidR="00E34709" w:rsidRDefault="00373789" w:rsidP="00E3470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وقال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الْحَسَن</w:t>
      </w:r>
      <w:r w:rsidR="00E34709">
        <w:rPr>
          <w:rFonts w:ascii="Simplified Arabic" w:hAnsi="Simplified Arabic" w:cs="Simplified Arabic"/>
          <w:b/>
          <w:bCs/>
          <w:sz w:val="28"/>
          <w:szCs w:val="28"/>
          <w:rtl/>
        </w:rPr>
        <w:t>ُ</w:t>
      </w:r>
      <w:r w:rsidR="00E34709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34709">
        <w:rPr>
          <w:rFonts w:ascii="Simplified Arabic" w:hAnsi="Simplified Arabic" w:cs="Simplified Arabic"/>
          <w:b/>
          <w:bCs/>
          <w:sz w:val="28"/>
          <w:szCs w:val="28"/>
          <w:rtl/>
        </w:rPr>
        <w:t>نَسْتَنْسِخُ ما كتبته الحفظة</w:t>
      </w:r>
      <w:r w:rsidR="00E3470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عَلَى بَنِي آدَمَ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 الْحَفَظَةَ تَرْفَعُ إِلَى الْخَزَنَةِ صَحَائِفَ الْأَعْمَالِ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تَحْمِلُ الْحَفَظَةُ كُلَّ يَوْمٍ مَا كَتَبُوا عَلَى الْعَبْدِ، ثُمَّ إِذَا عَادُوا إِلَى مَكَانِهِمْ نُسِخَ مِنْهُ الْحَسَنَاتُ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وَالسَّيِّئَاتُ،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وَلَا تُحَوَّلُ الْمُبَاحَاتُ إِلَى النُّسْخَةِ الثَّانِيَةِ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إِنَّ الْمَلَائِكَةَ إِذَا رَفَعَتْ أَعْمَالَ الْعِبَادِ إِلَى اللَّهِ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عَزَّ وَجَلَّ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أَمَرَ بِأَنْ يُثْبَتَ عِنْدَهُ مِنْهَا مَا فِيهِ ثَوَابٌ وَعِقَابٌ، وَيَسْقُطُ مِنْ جُمْلَتِهَا مَا لَا ثَوَابَ فِيهِ وَلَا عِقَابَ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E3470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3867E8" w:rsidRDefault="003867E8" w:rsidP="003867E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فال</w:t>
      </w:r>
      <w:r w:rsidR="00B22F39">
        <w:rPr>
          <w:rFonts w:ascii="Simplified Arabic" w:hAnsi="Simplified Arabic" w:cs="Simplified Arabic" w:hint="cs"/>
          <w:sz w:val="28"/>
          <w:szCs w:val="28"/>
          <w:rtl/>
        </w:rPr>
        <w:t>حفظة يكتبون كل شيء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2F39">
        <w:rPr>
          <w:rFonts w:ascii="Simplified Arabic" w:hAnsi="Simplified Arabic" w:cs="Simplified Arabic" w:hint="cs"/>
          <w:sz w:val="28"/>
          <w:szCs w:val="28"/>
          <w:rtl/>
        </w:rPr>
        <w:t xml:space="preserve"> فلا يتركون شي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ئ</w:t>
      </w:r>
      <w:r w:rsidR="00373789">
        <w:rPr>
          <w:rFonts w:ascii="Simplified Arabic" w:hAnsi="Simplified Arabic" w:cs="Simplified Arabic"/>
          <w:sz w:val="28"/>
          <w:szCs w:val="28"/>
          <w:rtl/>
        </w:rPr>
        <w:t>ًا</w:t>
      </w:r>
      <w:r w:rsidR="00B22F39">
        <w:rPr>
          <w:rFonts w:ascii="Simplified Arabic" w:hAnsi="Simplified Arabic" w:cs="Simplified Arabic" w:hint="cs"/>
          <w:sz w:val="28"/>
          <w:szCs w:val="28"/>
          <w:rtl/>
        </w:rPr>
        <w:t xml:space="preserve"> قد يترتب عليه ثواب وعقاب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22F39">
        <w:rPr>
          <w:rFonts w:ascii="Simplified Arabic" w:hAnsi="Simplified Arabic" w:cs="Simplified Arabic" w:hint="cs"/>
          <w:sz w:val="28"/>
          <w:szCs w:val="28"/>
          <w:rtl/>
        </w:rPr>
        <w:t xml:space="preserve"> لأن الكلام قد يكون في ظاهره </w:t>
      </w:r>
      <w:r>
        <w:rPr>
          <w:rFonts w:ascii="Simplified Arabic" w:hAnsi="Simplified Arabic" w:cs="Simplified Arabic" w:hint="cs"/>
          <w:sz w:val="28"/>
          <w:szCs w:val="28"/>
          <w:rtl/>
        </w:rPr>
        <w:t>مباح</w:t>
      </w:r>
      <w:r w:rsidR="00373789">
        <w:rPr>
          <w:rFonts w:ascii="Simplified Arabic" w:hAnsi="Simplified Arabic" w:cs="Simplified Arabic"/>
          <w:sz w:val="28"/>
          <w:szCs w:val="28"/>
          <w:rtl/>
        </w:rPr>
        <w:t>ًا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ويحتوي على شيء من الحذر والمنع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فيترتب عليه عقاب حينئذ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الكلام المباح قد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يقال في وقت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 يقال في ظرف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 يقال في مناسبة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 يقترن به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ما يقض</w:t>
      </w:r>
      <w:r w:rsidR="00C92848">
        <w:rPr>
          <w:rFonts w:ascii="Simplified Arabic" w:hAnsi="Simplified Arabic" w:cs="Simplified Arabic" w:hint="eastAsia"/>
          <w:sz w:val="28"/>
          <w:szCs w:val="28"/>
          <w:rtl/>
        </w:rPr>
        <w:t>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فيكتب كل شيء</w:t>
      </w:r>
      <w:r w:rsidR="0037378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عند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الاستنساخ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يكتب إلا ما يترتب عليه الثواب والعقاب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765C2B" w:rsidRDefault="003867E8" w:rsidP="00A47ED8">
      <w:pPr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A47ED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37378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C92848" w:rsidRPr="003867E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92848" w:rsidRPr="003867E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C92848" w:rsidRPr="003867E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فَأَمَّا</w:t>
      </w:r>
      <w:r w:rsidR="004E4EFC" w:rsidRPr="003867E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الَّذِينَ آمَنُوا وَعَمِلُوا الصَّالِحاتِ فَيُدْخِلُهُمْ رَبُّهُمْ فِي رَحْمَتِهِ</w:t>
      </w:r>
      <w:r w:rsidRPr="003867E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3867E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E4EFC" w:rsidRPr="00765C2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أَيِ </w:t>
      </w:r>
      <w:r w:rsidR="00C92848" w:rsidRPr="00765C2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الْجَنَّةَ</w:t>
      </w:r>
      <w:r w:rsidR="00C92848" w:rsidRPr="00765C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92848" w:rsidRPr="00765C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C92848" w:rsidRPr="00765C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ذلِكَ</w:t>
      </w:r>
      <w:r w:rsidR="004E4EFC" w:rsidRPr="00765C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هُوَ الْفَوْزُ الْمُبِينُ</w:t>
      </w:r>
      <w:r w:rsidR="00765C2B" w:rsidRPr="00765C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765C2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.</w:t>
      </w:r>
      <w:r w:rsidR="00765C2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"</w:t>
      </w:r>
    </w:p>
    <w:p w:rsidR="00743350" w:rsidRDefault="00765C2B" w:rsidP="00C9284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يعني مع إثبات صفة الرحمة 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>
        <w:rPr>
          <w:rFonts w:ascii="Simplified Arabic" w:hAnsi="Simplified Arabic" w:cs="Simplified Arabic" w:hint="cs"/>
          <w:sz w:val="28"/>
          <w:szCs w:val="28"/>
          <w:rtl/>
        </w:rPr>
        <w:t>على ما يليق بجلاله وعظمته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لا يقال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هذا قد يقوله من يفر من إثبات الصفة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إثبات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صفة الرحمة لله </w:t>
      </w:r>
      <w:r w:rsidR="00A7329F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="00A7329F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صفة الرحمة ثابتة مقطوع بها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مجزوم بها بنصوص الكتاب والسنة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وعليها اتفق سلف الأمة وأئمتها على ما جاء ما فيها 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>أو تأويلها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هي ثابتة لله</w:t>
      </w:r>
      <w:r w:rsidR="00A7329F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="00A7329F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>ومستقر الرحمة أحيان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>ا يقال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مستقر الرحمة ما هو الجنة وأم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الذين 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>بيضت وجوههم ففي ر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ح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>مة الله هم فيها خالدون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يعني يقال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إنهم في الصفة 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>و مستقر الرحمة الذي هو الجنة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لأن بعضهم ينازع بهذا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إثبات الرحمة لله </w:t>
      </w:r>
      <w:r w:rsidR="00A7329F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="00A7329F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لا ينكر</w:t>
      </w:r>
      <w:r w:rsidR="00C92848">
        <w:rPr>
          <w:rFonts w:ascii="Simplified Arabic" w:hAnsi="Simplified Arabic" w:cs="Simplified Arabic" w:hint="eastAsia"/>
          <w:sz w:val="28"/>
          <w:szCs w:val="28"/>
          <w:rtl/>
        </w:rPr>
        <w:t>ه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إلا جهمي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يؤوله بعض الطوائف من الأشاعرة وغيرهم يقولون عن الرحمة إرادة الثواب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وعن الغضب إرادة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الانتقام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يؤولون باللازم فرار</w:t>
      </w:r>
      <w:r w:rsidR="00743350">
        <w:rPr>
          <w:rFonts w:ascii="Simplified Arabic" w:hAnsi="Simplified Arabic" w:cs="Simplified Arabic"/>
          <w:sz w:val="28"/>
          <w:szCs w:val="28"/>
          <w:rtl/>
        </w:rPr>
        <w:t>ًا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من الإثبات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وأهل السنة مجمعون على أن صفة الرحمة و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لغضب والرضا وغيرها من الصفات ثابتة بالكتابة والسنة ثابتة لله </w:t>
      </w:r>
      <w:r w:rsidR="00A7329F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="00A7329F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>على ما يليق بجلاله وعظمته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لكن أحيان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ا يُحتاج إلى التأويل باللازم مع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الاعتراف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بالصفة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مع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الاعتراف</w:t>
      </w:r>
      <w:r w:rsidR="00A7329F">
        <w:rPr>
          <w:rFonts w:ascii="Simplified Arabic" w:hAnsi="Simplified Arabic" w:cs="Simplified Arabic" w:hint="cs"/>
          <w:sz w:val="28"/>
          <w:szCs w:val="28"/>
          <w:rtl/>
        </w:rPr>
        <w:t xml:space="preserve"> بالصفة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F5B5E" w:rsidRDefault="00A7329F" w:rsidP="00C9284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لو قال قائل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والذي نفسي بيديه 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كما يق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ل كثير من الشراح</w:t>
      </w:r>
      <w:r w:rsidR="0074335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روحي </w:t>
      </w:r>
      <w:r w:rsidR="00121EF5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>
        <w:rPr>
          <w:rFonts w:ascii="Simplified Arabic" w:hAnsi="Simplified Arabic" w:cs="Simplified Arabic" w:hint="cs"/>
          <w:sz w:val="28"/>
          <w:szCs w:val="28"/>
          <w:rtl/>
        </w:rPr>
        <w:t>تصرفه</w:t>
      </w:r>
      <w:r w:rsidR="00121EF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والذي نفسي بيده روحي </w:t>
      </w:r>
      <w:r w:rsidR="00121EF5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تصرفه كلام صحيح </w:t>
      </w:r>
      <w:r w:rsidR="00121EF5">
        <w:rPr>
          <w:rFonts w:ascii="Simplified Arabic" w:hAnsi="Simplified Arabic" w:cs="Simplified Arabic"/>
          <w:sz w:val="28"/>
          <w:szCs w:val="28"/>
          <w:rtl/>
        </w:rPr>
        <w:t xml:space="preserve">أم 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>خطأ</w:t>
      </w:r>
      <w:r w:rsidR="00121EF5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 يعني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باعتبار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21EF5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نه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لا يوج</w:t>
      </w:r>
      <w:r w:rsidR="00C92848">
        <w:rPr>
          <w:rFonts w:ascii="Simplified Arabic" w:hAnsi="Simplified Arabic" w:cs="Simplified Arabic" w:hint="eastAsia"/>
          <w:sz w:val="28"/>
          <w:szCs w:val="28"/>
          <w:rtl/>
        </w:rPr>
        <w:t>د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 روح خارجة عن تصر</w:t>
      </w:r>
      <w:r w:rsidR="00121EF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 الرب</w:t>
      </w:r>
      <w:r w:rsidR="00382499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121EF5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="00382499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>هذا كلام ما فيه إشكال</w:t>
      </w:r>
      <w:r w:rsidR="00121E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 لكن إثبات اليد لله </w:t>
      </w:r>
      <w:r w:rsidR="00382499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="00382499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>هو الذي دلت عليه النصوص</w:t>
      </w:r>
      <w:r w:rsidR="00121E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 نصوص الكتاب والسنة</w:t>
      </w:r>
      <w:r w:rsidR="00121EF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 فإن </w:t>
      </w:r>
      <w:r w:rsidR="00121EF5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ان القائل روحي بتصرفه من عرف بمذهبه إثبات صفة اليد لله </w:t>
      </w:r>
      <w:r w:rsidR="00382499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جل وعلا </w:t>
      </w:r>
      <w:r w:rsidR="00382499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121EF5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>قُبل منه</w:t>
      </w:r>
      <w:r w:rsidR="00121EF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 لأنه لا ير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>د بذلك الفرار من الصفة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الذي يقوله مما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لا يثب</w:t>
      </w:r>
      <w:r w:rsidR="00C92848">
        <w:rPr>
          <w:rFonts w:ascii="Simplified Arabic" w:hAnsi="Simplified Arabic" w:cs="Simplified Arabic" w:hint="eastAsia"/>
          <w:sz w:val="28"/>
          <w:szCs w:val="28"/>
          <w:rtl/>
        </w:rPr>
        <w:t>ت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 اليد لله </w:t>
      </w:r>
      <w:r w:rsidR="00382499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="00382499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>رُد عليه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 فاليد ثابتة لله</w:t>
      </w:r>
      <w:r w:rsidR="00382499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>جلو علا</w:t>
      </w:r>
      <w:r w:rsidR="00382499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2499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>مجمع على ثبوتها بين سلف الأمة وأئمتها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 وعليها دلائل من الكتاب والسنة التي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لا تكا</w:t>
      </w:r>
      <w:r w:rsidR="00C92848">
        <w:rPr>
          <w:rFonts w:ascii="Simplified Arabic" w:hAnsi="Simplified Arabic" w:cs="Simplified Arabic" w:hint="eastAsia"/>
          <w:sz w:val="28"/>
          <w:szCs w:val="28"/>
          <w:rtl/>
        </w:rPr>
        <w:t>د</w:t>
      </w:r>
      <w:r w:rsidR="00382499">
        <w:rPr>
          <w:rFonts w:ascii="Simplified Arabic" w:hAnsi="Simplified Arabic" w:cs="Simplified Arabic" w:hint="cs"/>
          <w:sz w:val="28"/>
          <w:szCs w:val="28"/>
          <w:rtl/>
        </w:rPr>
        <w:t xml:space="preserve"> تحصر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65C2B" w:rsidRDefault="00382499" w:rsidP="00C9284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 وأم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الأرواح ومنها روح النبي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الصلاة والسلام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تصرف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هذا مما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لا إشكا</w:t>
      </w:r>
      <w:r w:rsidR="00C92848">
        <w:rPr>
          <w:rFonts w:ascii="Simplified Arabic" w:hAnsi="Simplified Arabic" w:cs="Simplified Arabic" w:hint="eastAsia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فبعض الناس يذكره مع إثباته للصفة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وبعض الناس يذكره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فرار</w:t>
      </w:r>
      <w:r w:rsidR="004F5B5E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إثبات الصفة كما هنا إذا قيل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الرحمة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قيل الرحمة جنة فإن كان ممن يثبت الصفة قبلت منه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ويدخلهم في رحمته ما يمكن 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تدخلهم في صفاته إلا باعتبار عموم وشمول هذه الصفة لجميع الخلق لجميع الخلق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ونصيب المؤمنين والمسلمين منها أوفر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هي الرحمة الحقيق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ة التي تؤول إلى النعيم الأبدي وإلا فالكل يتقلب في رحمة الله</w:t>
      </w:r>
      <w:r w:rsidR="004F5B5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يتقلب في نعم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-.</w:t>
      </w:r>
    </w:p>
    <w:p w:rsidR="00382499" w:rsidRPr="004F5B5E" w:rsidRDefault="00382499" w:rsidP="000D693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4F5B5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حتى لو كان مما </w:t>
      </w:r>
      <w:r w:rsidR="00C92848" w:rsidRP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لا يثب</w:t>
      </w:r>
      <w:r w:rsidR="00C92848" w:rsidRPr="004F5B5E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ت</w:t>
      </w:r>
      <w:r w:rsidRP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هذه الصفة في هذا الموضع </w:t>
      </w:r>
      <w:r w:rsidR="000D6939" w:rsidRP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لابد</w:t>
      </w:r>
      <w:r w:rsid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أن</w:t>
      </w:r>
      <w:r w:rsidR="000D6939" w:rsidRP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يقبل منه</w:t>
      </w:r>
      <w:r w:rsid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0D6939" w:rsidRP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92848" w:rsidRP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احتمال</w:t>
      </w:r>
      <w:r w:rsidR="000D6939" w:rsidRPr="004F5B5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0D6939" w:rsidRDefault="000D6939" w:rsidP="0038249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لكن مع الإشارة إلى أن صفة الرحمة ثابتة لله</w:t>
      </w:r>
      <w:r w:rsidR="004F5B5E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4F5B5E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0D6939" w:rsidRPr="004F5B5E" w:rsidRDefault="000D6939" w:rsidP="0038249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4F5B5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أحسن الله إليك</w:t>
      </w:r>
      <w:r w:rsid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إطلاق لفظ مستقر الرحمة</w:t>
      </w:r>
      <w:r w:rsid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الجنة </w:t>
      </w:r>
      <w:r w:rsidR="00C92848" w:rsidRP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استقرار</w:t>
      </w:r>
      <w:r w:rsidRPr="004F5B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الصفة في مكان محدد</w:t>
      </w:r>
      <w:r w:rsidRPr="004F5B5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0D6939" w:rsidRDefault="000D6939" w:rsidP="000D693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في للظرفية</w:t>
      </w:r>
      <w:r w:rsidR="00992C0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قول </w:t>
      </w:r>
      <w:r w:rsidR="00C92848" w:rsidRPr="000D6939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{</w:t>
      </w:r>
      <w:r w:rsidR="00C92848" w:rsidRPr="000D6939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في</w:t>
      </w:r>
      <w:r w:rsidRPr="000D6939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رحمة الله</w:t>
      </w:r>
      <w:r w:rsidRPr="000D6939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}</w:t>
      </w:r>
      <w:r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للظرفية</w:t>
      </w:r>
      <w:r w:rsidR="00992C0E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0D6939" w:rsidRPr="00992C0E" w:rsidRDefault="000D6939" w:rsidP="000D693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أقصد مستقر رحم</w:t>
      </w:r>
      <w:r w:rsid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ته</w:t>
      </w: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قلت</w:t>
      </w:r>
      <w:r w:rsid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مستقر رحمة الجنة مستقر</w:t>
      </w:r>
      <w:r w:rsidR="00992C0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0D6939" w:rsidRDefault="000D6939" w:rsidP="000D693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هذا ثابت عند البخاري في الأدب المفرد</w:t>
      </w:r>
      <w:r w:rsidR="00992C0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عند البخاري في الأدب المفرد</w:t>
      </w:r>
      <w:r w:rsidR="00992C0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ذكر مستقر الرحمة الجنة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0D6939" w:rsidRPr="00992C0E" w:rsidRDefault="000D6939" w:rsidP="000D693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مثواه الأخير القبر</w:t>
      </w: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0D6939" w:rsidRDefault="00215883" w:rsidP="000D693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مثواه الأخير القبر</w:t>
      </w:r>
      <w:r w:rsidR="00992C0E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215883" w:rsidRPr="00992C0E" w:rsidRDefault="00C92848" w:rsidP="000D693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992C0E" w:rsidRPr="00992C0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نعم</w:t>
      </w:r>
      <w:r w:rsidR="00992C0E"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215883"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يا شيخ</w:t>
      </w:r>
      <w:r w:rsidR="00992C0E"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  <w:r w:rsidR="00215883"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:rsidR="00215883" w:rsidRDefault="00215883" w:rsidP="000D693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هذا ما هو بصحيح مثواه الأخير إما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الجنة أو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النار</w:t>
      </w:r>
      <w:r w:rsidR="00C92848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215883" w:rsidRPr="00992C0E" w:rsidRDefault="00C92848" w:rsidP="000D693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</w:t>
      </w:r>
      <w:r w:rsidRPr="00992C0E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215883"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التقدير اليوم</w:t>
      </w:r>
      <w:r w:rsidR="00215883" w:rsidRPr="00992C0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  <w:r w:rsidR="00992C0E" w:rsidRPr="00992C0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</w:t>
      </w:r>
    </w:p>
    <w:p w:rsidR="00992C0E" w:rsidRDefault="00992C0E" w:rsidP="00C9284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نعم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15883" w:rsidRPr="00992C0E" w:rsidRDefault="00C92848" w:rsidP="00C9284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طالب</w:t>
      </w: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</w:t>
      </w:r>
      <w:r w:rsidRPr="00992C0E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ل</w:t>
      </w:r>
      <w:r w:rsidR="00215883"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الملائكة الذين </w:t>
      </w: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يكتبون ما</w:t>
      </w:r>
      <w:r w:rsidR="00215883"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يعمله العبد علاقة بالتقدير يوم كتابه</w:t>
      </w: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.... </w:t>
      </w: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992C0E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م</w:t>
      </w:r>
      <w:r w:rsidR="00215883"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أن </w:t>
      </w:r>
      <w:r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هناك</w:t>
      </w:r>
      <w:r w:rsidR="00215883" w:rsidRPr="00992C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ملائكة آخرين</w:t>
      </w:r>
      <w:r w:rsidR="00215883" w:rsidRPr="00992C0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215883" w:rsidRDefault="00215883" w:rsidP="000D693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يعني الكتابة التي هي نوع من </w:t>
      </w:r>
      <w:r w:rsidR="00992C0E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نواع القدر تقصد </w:t>
      </w:r>
      <w:r w:rsidR="00197F70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>
        <w:rPr>
          <w:rFonts w:ascii="Simplified Arabic" w:hAnsi="Simplified Arabic" w:cs="Simplified Arabic" w:hint="cs"/>
          <w:sz w:val="28"/>
          <w:szCs w:val="28"/>
          <w:rtl/>
        </w:rPr>
        <w:t>هذا مكتوب مقضي مقدر قديم هذا قبل أن يخلق الإنسان بخمسين ألف سنة</w:t>
      </w:r>
      <w:r w:rsidR="00992C0E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215883" w:rsidRPr="00197F70" w:rsidRDefault="00C92848" w:rsidP="000D693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197F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197F7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197F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التقدي</w:t>
      </w:r>
      <w:r w:rsidRPr="00197F70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ر</w:t>
      </w:r>
      <w:r w:rsidR="00215883" w:rsidRPr="00197F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اليومي يكون في صباح كل </w:t>
      </w:r>
      <w:r w:rsidRPr="00197F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يوم بالرزق</w:t>
      </w:r>
      <w:r w:rsidR="00215883" w:rsidRPr="00197F7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......</w:t>
      </w:r>
    </w:p>
    <w:p w:rsidR="00215883" w:rsidRDefault="00215883" w:rsidP="000D693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هو كُتب علي</w:t>
      </w:r>
      <w:r w:rsidR="00197F70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وانتهى</w:t>
      </w:r>
      <w:r w:rsidR="00197F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كُتب عليه أجله ورزقه وشقي أو سعيد</w:t>
      </w:r>
      <w:r w:rsidR="00197F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 هذا مكتوب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مقدر</w:t>
      </w:r>
      <w:r w:rsidR="00C92848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215883" w:rsidRPr="00197F70" w:rsidRDefault="00215883" w:rsidP="000D693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197F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197F7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197F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من قال</w:t>
      </w:r>
      <w:r w:rsidR="00197F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197F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92848" w:rsidRPr="00197F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إنهم ينسخون</w:t>
      </w:r>
      <w:r w:rsidRPr="00197F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من أم </w:t>
      </w:r>
      <w:r w:rsidR="00C92848" w:rsidRPr="00197F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الكتاب في</w:t>
      </w:r>
      <w:r w:rsidRPr="00197F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رمضان كل ما يكون من أعمال بني آدم ال</w:t>
      </w:r>
      <w:r w:rsidR="00197F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ذ</w:t>
      </w:r>
      <w:r w:rsidRPr="00197F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ي هو التقدير </w:t>
      </w:r>
      <w:r w:rsidR="00C92848" w:rsidRPr="00197F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السنوي</w:t>
      </w:r>
      <w:r w:rsidR="00C92848" w:rsidRPr="00197F7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215883" w:rsidRDefault="00A76ECC" w:rsidP="00A76EC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197F70">
        <w:rPr>
          <w:rFonts w:ascii="Simplified Arabic" w:hAnsi="Simplified Arabic" w:cs="Simplified Arabic" w:hint="cs"/>
          <w:sz w:val="28"/>
          <w:szCs w:val="28"/>
          <w:rtl/>
        </w:rPr>
        <w:t>ذ</w:t>
      </w:r>
      <w:r>
        <w:rPr>
          <w:rFonts w:ascii="Simplified Arabic" w:hAnsi="Simplified Arabic" w:cs="Simplified Arabic" w:hint="cs"/>
          <w:sz w:val="28"/>
          <w:szCs w:val="28"/>
          <w:rtl/>
        </w:rPr>
        <w:t>ي هو التقدير السنوي نعم</w:t>
      </w:r>
      <w:r w:rsidR="00197F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 لا بالنسبة لتقدير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جل وعلا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الذي في كتاب عنده هذا لا يتعرض له أحد</w:t>
      </w:r>
      <w:r w:rsidR="00197F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يُقدم ولا يؤخر</w:t>
      </w:r>
      <w:r w:rsidR="00197F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هذ الذي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لا يحص</w:t>
      </w:r>
      <w:r w:rsidR="00C92848">
        <w:rPr>
          <w:rFonts w:ascii="Simplified Arabic" w:hAnsi="Simplified Arabic" w:cs="Simplified Arabic" w:hint="eastAsia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محو ولا إثبات</w:t>
      </w:r>
      <w:r w:rsidR="00197F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الذي فيه محو وإثبات </w:t>
      </w:r>
      <w:r w:rsidR="00197F70" w:rsidRPr="00197F7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Pr="00197F7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يمحوا الله ما يشاء ويثبت</w:t>
      </w:r>
      <w:r w:rsidR="00197F70" w:rsidRPr="00197F7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197F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فهذا ما في </w:t>
      </w:r>
      <w:r w:rsidR="00197F70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يدي الملائكة وما في علم الملائكة</w:t>
      </w:r>
      <w:r w:rsidR="00197F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</w:t>
      </w:r>
      <w:r w:rsidR="00197F70">
        <w:rPr>
          <w:rFonts w:ascii="Simplified Arabic" w:hAnsi="Simplified Arabic" w:cs="Simplified Arabic" w:hint="cs"/>
          <w:sz w:val="28"/>
          <w:szCs w:val="28"/>
          <w:rtl/>
        </w:rPr>
        <w:t xml:space="preserve">ما </w:t>
      </w:r>
      <w:r>
        <w:rPr>
          <w:rFonts w:ascii="Simplified Arabic" w:hAnsi="Simplified Arabic" w:cs="Simplified Arabic" w:hint="cs"/>
          <w:sz w:val="28"/>
          <w:szCs w:val="28"/>
          <w:rtl/>
        </w:rPr>
        <w:t>في علم الله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197F7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>
        <w:rPr>
          <w:rFonts w:ascii="Simplified Arabic" w:hAnsi="Simplified Arabic" w:cs="Simplified Arabic" w:hint="cs"/>
          <w:sz w:val="28"/>
          <w:szCs w:val="28"/>
          <w:rtl/>
        </w:rPr>
        <w:t>فلا يتغير حتى ما يقال</w:t>
      </w:r>
      <w:r w:rsidR="00197F7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الإنسان البار يزاد في عمر</w:t>
      </w:r>
      <w:r w:rsidR="00197F70">
        <w:rPr>
          <w:rFonts w:ascii="Simplified Arabic" w:hAnsi="Simplified Arabic" w:cs="Simplified Arabic" w:hint="cs"/>
          <w:sz w:val="28"/>
          <w:szCs w:val="28"/>
          <w:rtl/>
        </w:rPr>
        <w:t>ه،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ويزاد له في رزقه ليس معناه أن ما كتبه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>
        <w:rPr>
          <w:rFonts w:ascii="Simplified Arabic" w:hAnsi="Simplified Arabic" w:cs="Simplified Arabic" w:hint="cs"/>
          <w:sz w:val="28"/>
          <w:szCs w:val="28"/>
          <w:rtl/>
        </w:rPr>
        <w:t>له في الأزل أنه يتغير إذا بر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لا، ما في علم الله لا يتغير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ما في أيدي الملائكة هو الذي يتغير وفيه </w:t>
      </w:r>
      <w:r w:rsidR="005E3370" w:rsidRPr="005E337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Pr="005E337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يمحوا الله ما يشاء ويثبت</w:t>
      </w:r>
      <w:r w:rsidR="005E3370" w:rsidRPr="005E337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A76ECC" w:rsidRPr="005E3370" w:rsidRDefault="00C92848" w:rsidP="00A76EC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5E337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حدي</w:t>
      </w:r>
      <w:r w:rsidRPr="005E3370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ث</w:t>
      </w:r>
      <w:r w:rsidR="00A76ECC" w:rsidRP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لما رأى آدم داود س</w:t>
      </w:r>
      <w:r w:rsid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</w:t>
      </w:r>
      <w:r w:rsidR="00A76ECC" w:rsidRP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 ربه</w:t>
      </w:r>
      <w:r w:rsid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A76ECC" w:rsidRP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كم عمره</w:t>
      </w:r>
      <w:r w:rsid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  <w:r w:rsidR="00A76ECC" w:rsidRP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س</w:t>
      </w:r>
      <w:r w:rsid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</w:t>
      </w:r>
      <w:r w:rsidR="00A76ECC" w:rsidRP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ل ربه </w:t>
      </w:r>
      <w:r w:rsid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</w:t>
      </w:r>
      <w:r w:rsidR="00A76ECC" w:rsidRP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 كذا قال</w:t>
      </w:r>
      <w:r w:rsid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A76ECC" w:rsidRP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أعطني ما أُعطى هذا في علم </w:t>
      </w:r>
      <w:r w:rsidRP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الله</w:t>
      </w:r>
      <w:r w:rsidRPr="005E337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  <w:r w:rsidR="005E337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A76ECC" w:rsidRDefault="00A76ECC" w:rsidP="00A76EC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علم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جل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وعلا</w:t>
      </w:r>
      <w:r w:rsidR="00C92848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محيط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بكل شيء علمه في أن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جل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وعلا</w:t>
      </w:r>
      <w:r w:rsidR="00C92848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5E3370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جل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وعلا</w:t>
      </w:r>
      <w:r w:rsidR="00C92848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5E3370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إذا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حصل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استنطاق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وأُخرج الذرية من أصلاب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الأبنا</w:t>
      </w:r>
      <w:r w:rsidR="00C92848">
        <w:rPr>
          <w:rFonts w:ascii="Simplified Arabic" w:hAnsi="Simplified Arabic" w:cs="Simplified Arabic" w:hint="eastAsia"/>
          <w:sz w:val="28"/>
          <w:szCs w:val="28"/>
          <w:rtl/>
        </w:rPr>
        <w:t>ء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هذا في القديم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هذا يحصل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 آدم يقول كذا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آخره من الأسباب المرتبة في زيادة العمر مثل ما يقال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البر سبب لزيادة العمر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وتبرع آدم ل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بنه داود سبب من أسباب زيادة عمره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عام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خاص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مثل هذا</w:t>
      </w:r>
      <w:r w:rsidR="00C92848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A76ECC" w:rsidRPr="005E3370" w:rsidRDefault="00C92848" w:rsidP="00A76EC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5E337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:....</w:t>
      </w:r>
    </w:p>
    <w:p w:rsidR="00A76ECC" w:rsidRDefault="00A76ECC" w:rsidP="00A76EC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التأخير يؤجل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3924F6" w:rsidRPr="005E3370" w:rsidRDefault="003924F6" w:rsidP="003924F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5E337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لكن ما قال في اللوح المحفوظ هو </w:t>
      </w:r>
      <w:r w:rsidR="00C92848" w:rsidRP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أصلا</w:t>
      </w:r>
      <w:r w:rsidR="005E33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="00C92848" w:rsidRPr="005E3370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3924F6" w:rsidRDefault="003924F6" w:rsidP="003924F6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أما ما في علم الله فالله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5E3370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لا يخف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عليه أن هذا بار وعمره مقرر على هذا الأساس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عمره فيه طول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أجل بره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بسبب بره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ما في علم الله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لا يتغي</w:t>
      </w:r>
      <w:r w:rsidR="00C92848">
        <w:rPr>
          <w:rFonts w:ascii="Simplified Arabic" w:hAnsi="Simplified Arabic" w:cs="Simplified Arabic" w:hint="eastAsia"/>
          <w:sz w:val="28"/>
          <w:szCs w:val="28"/>
          <w:rtl/>
        </w:rPr>
        <w:t>ر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ما في علم الملائكة هو الذي يتغير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 يكون باللوح المحفوظ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ويطلع عليه الملائكة بأنه كذا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وبعضهم يقول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عمره كذا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ستون سنة إن لم يبر بوالديه أو لم يصل رحمه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وعمره ثمانون إن وصل ر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ح</w:t>
      </w:r>
      <w:r>
        <w:rPr>
          <w:rFonts w:ascii="Simplified Arabic" w:hAnsi="Simplified Arabic" w:cs="Simplified Arabic" w:hint="cs"/>
          <w:sz w:val="28"/>
          <w:szCs w:val="28"/>
          <w:rtl/>
        </w:rPr>
        <w:t>مه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بعضهم يقول</w:t>
      </w:r>
      <w:r w:rsidR="005E337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المراد</w:t>
      </w:r>
      <w:r w:rsidR="00296F6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وبعضهم يقول</w:t>
      </w:r>
      <w:r w:rsidR="00296F6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لا، لا زيادة حسية في العمر</w:t>
      </w:r>
      <w:r w:rsidR="00296F6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بمعنى إذا </w:t>
      </w:r>
      <w:r w:rsidR="00296F66">
        <w:rPr>
          <w:rFonts w:ascii="Simplified Arabic" w:hAnsi="Simplified Arabic" w:cs="Simplified Arabic" w:hint="cs"/>
          <w:sz w:val="28"/>
          <w:szCs w:val="28"/>
          <w:rtl/>
        </w:rPr>
        <w:t xml:space="preserve">كان </w:t>
      </w:r>
      <w:r>
        <w:rPr>
          <w:rFonts w:ascii="Simplified Arabic" w:hAnsi="Simplified Arabic" w:cs="Simplified Arabic" w:hint="cs"/>
          <w:sz w:val="28"/>
          <w:szCs w:val="28"/>
          <w:rtl/>
        </w:rPr>
        <w:t>الإنسان قدر له ستون سنة فعمره ستون سنة سواء كان بار</w:t>
      </w:r>
      <w:r w:rsidR="00296F66">
        <w:rPr>
          <w:rFonts w:ascii="Simplified Arabic" w:hAnsi="Simplified Arabic" w:cs="Simplified Arabic" w:hint="cs"/>
          <w:sz w:val="28"/>
          <w:szCs w:val="28"/>
          <w:rtl/>
        </w:rPr>
        <w:t>ًّا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عاق</w:t>
      </w:r>
      <w:r w:rsidR="00296F66">
        <w:rPr>
          <w:rFonts w:ascii="Simplified Arabic" w:hAnsi="Simplified Arabic" w:cs="Simplified Arabic" w:hint="cs"/>
          <w:sz w:val="28"/>
          <w:szCs w:val="28"/>
          <w:rtl/>
        </w:rPr>
        <w:t>ًّ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296F6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واصلا</w:t>
      </w:r>
      <w:r w:rsidR="00F315B1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عاق</w:t>
      </w:r>
      <w:r w:rsidR="00F315B1">
        <w:rPr>
          <w:rFonts w:ascii="Simplified Arabic" w:hAnsi="Simplified Arabic" w:cs="Simplified Arabic" w:hint="cs"/>
          <w:sz w:val="28"/>
          <w:szCs w:val="28"/>
          <w:rtl/>
        </w:rPr>
        <w:t>ًّ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315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الزيادة زيادة معنوية بمعنى أنه يبارك له في عمره</w:t>
      </w:r>
      <w:r w:rsidR="007521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فلو عاش أربعين سنة يكون إنتاجه مما ينفعه في دنياه وأخراه أفضل مما لو عاش مائة سنة من غير بر</w:t>
      </w:r>
      <w:r w:rsidR="0075211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924F6" w:rsidRPr="00752113" w:rsidRDefault="00C92848" w:rsidP="003924F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</w:t>
      </w:r>
      <w:r w:rsidRPr="00752113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ل</w:t>
      </w:r>
      <w:r w:rsidR="003924F6"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يمكن القول</w:t>
      </w:r>
      <w:r w:rsid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3924F6"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إن هناك</w:t>
      </w:r>
      <w:r w:rsidR="003924F6"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علم غيب تعلمه 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الملائكة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3924F6" w:rsidRDefault="003924F6" w:rsidP="008A4862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 يعلمون إلا ما أطلعوا عليه</w:t>
      </w:r>
      <w:r w:rsidR="007521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 بالنسبة للخلق غيب هم أطلعوا على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="00752113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3924F6" w:rsidRPr="00752113" w:rsidRDefault="00C92848" w:rsidP="003924F6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:.... 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عل</w:t>
      </w:r>
      <w:r w:rsidRPr="00752113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م</w:t>
      </w:r>
      <w:r w:rsidR="003924F6"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الغيب لا يعلمه إلا الله </w:t>
      </w:r>
      <w:r w:rsidR="003924F6" w:rsidRPr="00752113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–</w:t>
      </w:r>
      <w:r w:rsidR="003924F6"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جل وعلا</w:t>
      </w:r>
      <w:r w:rsidR="003924F6" w:rsidRPr="0075211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75211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8A4862" w:rsidRDefault="003924F6" w:rsidP="00BA00D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إلا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جل </w:t>
      </w:r>
      <w:r w:rsidR="008A4862">
        <w:rPr>
          <w:rFonts w:ascii="Simplified Arabic" w:hAnsi="Simplified Arabic" w:cs="Simplified Arabic" w:hint="cs"/>
          <w:sz w:val="28"/>
          <w:szCs w:val="28"/>
          <w:rtl/>
        </w:rPr>
        <w:t>وعلا</w:t>
      </w:r>
      <w:r w:rsidR="008A4862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752113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8A4862">
        <w:rPr>
          <w:rFonts w:ascii="Simplified Arabic" w:hAnsi="Simplified Arabic" w:cs="Simplified Arabic" w:hint="cs"/>
          <w:sz w:val="28"/>
          <w:szCs w:val="28"/>
          <w:rtl/>
        </w:rPr>
        <w:t>لكن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أطلعه من خلقه عليه</w:t>
      </w:r>
      <w:r w:rsidR="008A486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</w:t>
      </w:r>
      <w:r w:rsidR="008A4862">
        <w:rPr>
          <w:rFonts w:ascii="Simplified Arabic" w:hAnsi="Simplified Arabic" w:cs="Simplified Arabic" w:hint="cs"/>
          <w:sz w:val="28"/>
          <w:szCs w:val="28"/>
          <w:rtl/>
        </w:rPr>
        <w:t>ِ</w:t>
      </w:r>
      <w:r>
        <w:rPr>
          <w:rFonts w:ascii="Simplified Arabic" w:hAnsi="Simplified Arabic" w:cs="Simplified Arabic" w:hint="cs"/>
          <w:sz w:val="28"/>
          <w:szCs w:val="28"/>
          <w:rtl/>
        </w:rPr>
        <w:t>مه</w:t>
      </w:r>
      <w:r w:rsidR="008A4862">
        <w:rPr>
          <w:rFonts w:ascii="Simplified Arabic" w:hAnsi="Simplified Arabic" w:cs="Simplified Arabic" w:hint="cs"/>
          <w:sz w:val="28"/>
          <w:szCs w:val="28"/>
          <w:rtl/>
        </w:rPr>
        <w:t xml:space="preserve"> لإطلاع الله إياه لا لأنه يعلم الغيب والرسول</w:t>
      </w:r>
      <w:r w:rsidR="008A4862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752113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8A4862">
        <w:rPr>
          <w:rFonts w:ascii="Simplified Arabic" w:hAnsi="Simplified Arabic" w:cs="Simplified Arabic" w:hint="cs"/>
          <w:sz w:val="28"/>
          <w:szCs w:val="28"/>
          <w:rtl/>
        </w:rPr>
        <w:t xml:space="preserve">عليه الصلاة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والسلام</w:t>
      </w:r>
      <w:r w:rsidR="00C92848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752113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أخبرنا</w:t>
      </w:r>
      <w:r w:rsidR="008A4862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8A4862">
        <w:rPr>
          <w:rFonts w:ascii="Simplified Arabic" w:hAnsi="Simplified Arabic" w:cs="Simplified Arabic" w:hint="cs"/>
          <w:sz w:val="28"/>
          <w:szCs w:val="28"/>
          <w:rtl/>
        </w:rPr>
        <w:t>عن كثير من المغيبات وهو الذي يقول</w:t>
      </w:r>
      <w:r w:rsidR="0075211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A486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A00D8">
        <w:rPr>
          <w:rFonts w:ascii="Simplified Arabic" w:hAnsi="Simplified Arabic" w:cs="Simplified Arabic"/>
          <w:color w:val="0000FF"/>
          <w:sz w:val="28"/>
          <w:szCs w:val="28"/>
          <w:rtl/>
          <w:lang w:bidi="ar"/>
        </w:rPr>
        <w:t>«</w:t>
      </w:r>
      <w:r w:rsidR="008A4862" w:rsidRPr="008A486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لا يعلم الغيب </w:t>
      </w:r>
      <w:r w:rsidR="00C92848" w:rsidRPr="008A486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إلا الل</w:t>
      </w:r>
      <w:r w:rsidR="00C92848" w:rsidRPr="008A4862">
        <w:rPr>
          <w:rFonts w:ascii="Simplified Arabic" w:hAnsi="Simplified Arabic" w:cs="Simplified Arabic" w:hint="eastAsia"/>
          <w:color w:val="0000FF"/>
          <w:sz w:val="28"/>
          <w:szCs w:val="28"/>
          <w:rtl/>
        </w:rPr>
        <w:t>ه</w:t>
      </w:r>
      <w:r w:rsidR="00BA00D8">
        <w:rPr>
          <w:rFonts w:ascii="Simplified Arabic" w:hAnsi="Simplified Arabic" w:cs="Simplified Arabic"/>
          <w:color w:val="0000FF"/>
          <w:sz w:val="28"/>
          <w:szCs w:val="28"/>
          <w:rtl/>
          <w:lang w:bidi="ar"/>
        </w:rPr>
        <w:t>»</w:t>
      </w:r>
      <w:r w:rsidR="0075211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BA00D8">
        <w:rPr>
          <w:rFonts w:ascii="Simplified Arabic" w:hAnsi="Simplified Arabic" w:cs="Simplified Arabic" w:hint="cs"/>
          <w:color w:val="0000FF"/>
          <w:sz w:val="28"/>
          <w:szCs w:val="28"/>
          <w:rtl/>
          <w:lang w:bidi="ar"/>
        </w:rPr>
        <w:t xml:space="preserve"> </w:t>
      </w:r>
      <w:r w:rsidR="00BA00D8">
        <w:rPr>
          <w:rFonts w:ascii="Simplified Arabic" w:hAnsi="Simplified Arabic" w:cs="Simplified Arabic"/>
          <w:color w:val="0000FF"/>
          <w:sz w:val="28"/>
          <w:szCs w:val="28"/>
          <w:rtl/>
          <w:lang w:bidi="ar"/>
        </w:rPr>
        <w:t>«</w:t>
      </w:r>
      <w:r w:rsidR="008A4862" w:rsidRPr="008A486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لا يعلم الغيب في </w:t>
      </w:r>
      <w:r w:rsidR="00C92848" w:rsidRPr="008A486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السماوا</w:t>
      </w:r>
      <w:r w:rsidR="00C92848" w:rsidRPr="008A4862">
        <w:rPr>
          <w:rFonts w:ascii="Simplified Arabic" w:hAnsi="Simplified Arabic" w:cs="Simplified Arabic" w:hint="eastAsia"/>
          <w:color w:val="0000FF"/>
          <w:sz w:val="28"/>
          <w:szCs w:val="28"/>
          <w:rtl/>
        </w:rPr>
        <w:t>ت</w:t>
      </w:r>
      <w:r w:rsidR="008A4862" w:rsidRPr="008A486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والأرض إلا الله</w:t>
      </w:r>
      <w:r w:rsidR="00BA00D8">
        <w:rPr>
          <w:rFonts w:ascii="Simplified Arabic" w:hAnsi="Simplified Arabic" w:cs="Simplified Arabic"/>
          <w:color w:val="0000FF"/>
          <w:sz w:val="28"/>
          <w:szCs w:val="28"/>
          <w:rtl/>
          <w:lang w:bidi="ar"/>
        </w:rPr>
        <w:t>»</w:t>
      </w:r>
      <w:r w:rsidR="008A4862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8A4862" w:rsidRPr="00752113" w:rsidRDefault="008A4862" w:rsidP="00B018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B0184E"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تنازع 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الملائكة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......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منهم من أراد هناك روح ملائكة العذاب هل يقال في الدلالة</w:t>
      </w:r>
      <w:r w:rsid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 الملائكة لا تدري أحيان</w:t>
      </w:r>
      <w:r w:rsid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 في بعض الأعمال هل هي من الحسنات أم من السيئات كمن </w:t>
      </w:r>
      <w:r w:rsidR="00C92848"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اختصوا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فيه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8A4862" w:rsidRDefault="00C92848" w:rsidP="008A4862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اختصموا</w:t>
      </w:r>
      <w:r w:rsidR="008A4862">
        <w:rPr>
          <w:rFonts w:ascii="Simplified Arabic" w:hAnsi="Simplified Arabic" w:cs="Simplified Arabic" w:hint="cs"/>
          <w:sz w:val="28"/>
          <w:szCs w:val="28"/>
          <w:rtl/>
        </w:rPr>
        <w:t xml:space="preserve"> بالنظر إلى المسافة هل هو أقرب إلى بلد الخير أم أقرب إلى بلد الشر </w:t>
      </w:r>
    </w:p>
    <w:p w:rsidR="008A4862" w:rsidRPr="00752113" w:rsidRDefault="008A4862" w:rsidP="008A4862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752113"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B0184E"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</w:t>
      </w:r>
      <w:r w:rsidR="00752113"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B0184E"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ختصاص السابق أنه ما عمل خير</w:t>
      </w:r>
      <w:r w:rsid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ًا</w:t>
      </w:r>
      <w:r w:rsidR="00B0184E"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قط</w:t>
      </w:r>
      <w:r w:rsid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B0184E"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وملائكة الرحمة تقول</w:t>
      </w:r>
      <w:r w:rsid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B0184E"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خرج من هذه تائب</w:t>
      </w:r>
      <w:r w:rsidR="00B0184E" w:rsidRPr="0075211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B0184E" w:rsidRDefault="00B0184E" w:rsidP="008A4862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يعني مثل ما يتنازع غيره من الخلوقين في الأسباب التي في أسباب المنجية يعني تنازع الخلق كلهم في مثل هذا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باعتبار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هذه المسألة قابلة للنظر</w:t>
      </w:r>
      <w:r w:rsidR="007521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 هؤلاء لهم حجة وهؤلاء لهم حجة</w:t>
      </w:r>
      <w:r w:rsidR="0075211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النهاية التقرير عند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752113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B0184E" w:rsidRPr="00752113" w:rsidRDefault="00C92848" w:rsidP="00C9284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يقا</w:t>
      </w:r>
      <w:r w:rsidRPr="00752113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ل</w:t>
      </w:r>
      <w:r w:rsidR="00B0184E" w:rsidRPr="0075211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مثل أن</w:t>
      </w:r>
      <w:r w:rsidR="00B0184E"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الملائمة تعلم ما في دواخل النفوس والنوايا 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.... 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تكتبه</w:t>
      </w:r>
      <w:r w:rsidRPr="00752113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ا</w:t>
      </w:r>
      <w:r w:rsidR="00B0184E" w:rsidRPr="0075211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B0184E" w:rsidRDefault="00B0184E" w:rsidP="00B0184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على كل حال ما أُطلع عليه علم وما لا فلا</w:t>
      </w:r>
      <w:r w:rsidR="00752113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ل</w:t>
      </w:r>
      <w:r w:rsidR="00752113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يعلم الغيب إلا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752113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B0184E" w:rsidRDefault="00B0184E" w:rsidP="00B0184E">
      <w:pPr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Pr="00B0184E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{</w:t>
      </w:r>
      <w:r w:rsidR="004E4EFC" w:rsidRPr="00B0184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وَأَمَّا الَّذِينَ كَفَرُوا أَفَلَمْ تَكُنْ آياتِي تُتْلى عَلَيْكُمْ</w:t>
      </w:r>
      <w:r w:rsidR="003867E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}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أَيْ فَيُقَالُ لَهُمْ ذَلِكَ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وَهُوَ اسْتِفْهَامُ تَوْبِيخٍ</w:t>
      </w:r>
      <w:r w:rsidR="00752113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A47ED8" w:rsidRPr="00A47ED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4E4EFC" w:rsidRPr="00A47ED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فَاسْتَكْبَرْتُمْ</w:t>
      </w:r>
      <w:r w:rsidR="00A47ED8" w:rsidRPr="00A47ED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A47ED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عَنْ قَبُولِهَا</w:t>
      </w:r>
      <w:r w:rsidR="00A47ED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3867E8" w:rsidRPr="003867E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4E4EFC" w:rsidRPr="003867E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وَكُنْتُمْ قَوْماً مُجْرِمِينَ</w:t>
      </w:r>
      <w:r w:rsidR="003867E8" w:rsidRPr="003867E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75211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752113" w:rsidRPr="0075211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  <w:r w:rsidR="004E4EFC" w:rsidRPr="00752113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</w:p>
    <w:p w:rsidR="00B0184E" w:rsidRDefault="00B0184E" w:rsidP="00B0184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وأما الذين كفروا فيقال لهم</w:t>
      </w:r>
      <w:r w:rsidR="0075211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ألم تكن آياتي تتلى عليكم فيقال لهم</w:t>
      </w:r>
      <w:r w:rsidR="0075211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ألم تكن آياتي حذف القول كثير</w:t>
      </w:r>
      <w:r w:rsidR="007B475F">
        <w:rPr>
          <w:rFonts w:ascii="Simplified Arabic" w:hAnsi="Simplified Arabic" w:cs="Simplified Arabic" w:hint="cs"/>
          <w:sz w:val="28"/>
          <w:szCs w:val="28"/>
          <w:rtl/>
        </w:rPr>
        <w:t>، {</w:t>
      </w:r>
      <w:r w:rsidRPr="007B475F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فأما الذي</w:t>
      </w:r>
      <w:r w:rsidR="007B475F" w:rsidRPr="007B475F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ن</w:t>
      </w:r>
      <w:r w:rsidRPr="007B475F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="00C92848" w:rsidRPr="007B475F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اسودت</w:t>
      </w:r>
      <w:r w:rsidRPr="007B475F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وجوهم أكفرت</w:t>
      </w:r>
      <w:r w:rsidR="007B475F" w:rsidRPr="007B475F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م</w:t>
      </w:r>
      <w:r w:rsidR="007B475F">
        <w:rPr>
          <w:rFonts w:ascii="Simplified Arabic" w:hAnsi="Simplified Arabic" w:cs="Simplified Arabic" w:hint="cs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يقال لهم</w:t>
      </w:r>
      <w:r w:rsidR="007B475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أكفرتم مثل ما عندنا هنا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A47ED8" w:rsidRDefault="00B0184E" w:rsidP="00B018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Pr="003867E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92848" w:rsidRPr="003867E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C92848" w:rsidRPr="003867E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وَكُنْتُمْ</w:t>
      </w:r>
      <w:r w:rsidRPr="003867E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قَوْماً مُجْرِمِينَ</w:t>
      </w:r>
      <w:r w:rsidRPr="003867E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C9284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92848" w:rsidRPr="007B47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أيْ</w:t>
      </w:r>
      <w:r w:rsidR="004E4EFC" w:rsidRPr="007B475F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مُشْرِكِينَ تَكْسِبُونَ الْمَعَاصِي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يُقَالُ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فُلَانٌ جَرِيمَةُ أَهْلِهِ إِذَا كَانَ كَاسِبُهُمْ، فَالْمُجْرِمُ مَنْ أَكْسَبَ نَفْسَهُ الْمَعَاصِي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وَقَدْ قَالَ اللَّهُ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7B475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:</w:t>
      </w:r>
      <w:r w:rsidR="00C92848" w:rsidRPr="00A47ED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92848" w:rsidRPr="00A47ED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C92848" w:rsidRPr="00A47ED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أَفَنَجْعَلُ</w:t>
      </w:r>
      <w:r w:rsidR="004E4EFC" w:rsidRPr="00A47ED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الْمُسْلِمِينَ كَالْمُجْرِمِينَ</w:t>
      </w:r>
      <w:r w:rsidR="00A47ED8" w:rsidRPr="00A47ED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A47ED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[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القلم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 35]</w:t>
      </w:r>
      <w:r w:rsidR="007B47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فَالْمُجْرِمُ ضِدُّ الْمُسْلِمِ فَهُوَ الْمُذْنِبُ بِالْكُفْرِ إِذًا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B0184E" w:rsidRPr="00B0184E" w:rsidRDefault="00B0184E" w:rsidP="00B0184E">
      <w:pPr>
        <w:jc w:val="both"/>
        <w:rPr>
          <w:rFonts w:ascii="Simplified Arabic" w:hAnsi="Simplified Arabic" w:cs="Simplified Arabic"/>
          <w:color w:val="FF0000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مقابلته للمسلم قد يقال للعاصي من المسلمين</w:t>
      </w:r>
      <w:r w:rsidR="007B475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مجرم</w:t>
      </w:r>
      <w:r w:rsidR="007B47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ويقال للكافر</w:t>
      </w:r>
      <w:r w:rsidR="007B475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مجرم</w:t>
      </w:r>
      <w:r w:rsidR="007B47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أنه يقال للعاصي من المسلمين</w:t>
      </w:r>
      <w:r w:rsidR="007B475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فاسق</w:t>
      </w:r>
      <w:r w:rsidR="007B47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ويقال للكافر</w:t>
      </w:r>
      <w:r w:rsidR="007B475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فاسق</w:t>
      </w:r>
      <w:r w:rsidR="007B47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وكل ٌبحسب ذنبه</w:t>
      </w:r>
      <w:r w:rsidR="007B47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هنا قوبل الإجرام بالإسلام</w:t>
      </w:r>
      <w:r w:rsidR="007B47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فالمراد </w:t>
      </w:r>
      <w:r w:rsidR="00201A98">
        <w:rPr>
          <w:rFonts w:ascii="Simplified Arabic" w:hAnsi="Simplified Arabic" w:cs="Simplified Arabic" w:hint="cs"/>
          <w:sz w:val="28"/>
          <w:szCs w:val="28"/>
          <w:rtl/>
        </w:rPr>
        <w:t>به الكفر</w:t>
      </w:r>
      <w:r w:rsidR="00201A98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201A98" w:rsidRPr="007B475F" w:rsidRDefault="00201A98" w:rsidP="007B475F">
      <w:pPr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7B47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C92848" w:rsidRPr="00201A9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92848" w:rsidRPr="00201A9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C92848" w:rsidRPr="00201A9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وَإِذا</w:t>
      </w:r>
      <w:r w:rsidR="004E4EFC" w:rsidRPr="00201A9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قِيلَ إِنَّ وَعْدَ اللَّهِ حَقٌّ</w:t>
      </w:r>
      <w:r w:rsidRPr="00201A9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201A9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أَيِ الْبَعْثُ كَائِنٌ</w:t>
      </w:r>
      <w:r w:rsidR="007B47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4E4EFC" w:rsidRPr="00201A9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وَالسَّاعَةُ لَا رَيْبَ فِيها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7B475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،</w:t>
      </w:r>
      <w:r w:rsidR="004E4EFC" w:rsidRPr="00201A9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وَقَرَأَ حَمْزَةُ</w:t>
      </w:r>
      <w:r w:rsidR="007B475F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وَالسَّاعَةَ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بِالنَّصْبِ عَطْفًا عَلَى</w:t>
      </w:r>
      <w:r w:rsidR="007B47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وَعْدَ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".</w:t>
      </w:r>
      <w:r w:rsidR="007B47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وقرأ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الْبَاقُونَ بِالرَّفْعِ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عَلَى الِابْتِدَاءِ، أَوِ العطف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عَلَى </w:t>
      </w:r>
      <w:r w:rsidR="00C92848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مَوْضِعِ</w:t>
      </w:r>
      <w:r w:rsidR="00C92848" w:rsidRPr="00201A9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C92848" w:rsidRPr="00201A9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C92848" w:rsidRPr="00201A9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إِنَّ</w:t>
      </w:r>
      <w:r w:rsidR="004E4EFC" w:rsidRPr="00201A9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وَعْدَ اللَّهِ</w:t>
      </w:r>
      <w:r w:rsidRPr="00201A9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}"</w:t>
      </w:r>
      <w:r w:rsidR="007B475F" w:rsidRPr="007B475F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201A98" w:rsidRDefault="00201A98" w:rsidP="00201A9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ولا إشكال في جواز الأمرين</w:t>
      </w:r>
      <w:r w:rsidR="007B475F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إن استوفت خبرها</w:t>
      </w:r>
      <w:r w:rsidR="00AB031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فيجوز العطف على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اسمها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بالرفع</w:t>
      </w:r>
      <w:r w:rsidR="00AB031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لأنها استوفت</w:t>
      </w:r>
      <w:r w:rsidR="00AB031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ويجوز العطف عليه بالنصب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باعتبار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أنه منصوب</w:t>
      </w:r>
      <w:r w:rsidR="00AB031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ويجوز عطفه على محله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باعتبار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محله قبل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دخول إن الرفع وإذا استوفت إن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اسمها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وخبرها جاز العطف على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اسمها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بالرفع</w:t>
      </w:r>
      <w:r w:rsidR="00887C7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وجائز رفعك معطوف على منصوب إن بعد أن تستكملا يعني إذا استكملت </w:t>
      </w:r>
      <w:r w:rsidR="00C92848">
        <w:rPr>
          <w:rFonts w:ascii="Simplified Arabic" w:hAnsi="Simplified Arabic" w:cs="Simplified Arabic" w:hint="cs"/>
          <w:sz w:val="28"/>
          <w:szCs w:val="28"/>
          <w:rtl/>
        </w:rPr>
        <w:t>الاسم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والخبر كما هنا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201A98" w:rsidRDefault="00201A98" w:rsidP="00201A9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وَلَا يَحْسُنُ عَلَى الضَّمِيرِ الَّذِي فِي الْمَصْدَرِ</w:t>
      </w:r>
      <w:r w:rsidR="000D689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لِأَنَّهُ غَيْرُ مُؤَكِّدٍ، وَالضَّمِيرُ </w:t>
      </w:r>
      <w:r w:rsidR="00FD7662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المرفوع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إِنَّمَا يُعْطَفُ عَلَيْهِ بِغَيْرِ تَأْكِيدٍ فِي الشِّعْرِ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." </w:t>
      </w:r>
    </w:p>
    <w:p w:rsidR="00F40B5C" w:rsidRDefault="00201A98" w:rsidP="000D689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 وعد الله هذا المصدر فيه ضمير رفع</w:t>
      </w:r>
      <w:r w:rsidR="000D689C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وعد مصدر مضاف إلى، وعد الله إلى الفاعل ، طيب </w:t>
      </w:r>
      <w:r w:rsidR="000D689C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ين الضمير المرفوع في المصدر</w:t>
      </w:r>
      <w:r w:rsidR="000D689C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يقول</w:t>
      </w:r>
      <w:r w:rsidR="000D689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يحسن على الضمير الذي في المصدر</w:t>
      </w:r>
      <w:r w:rsidR="000D689C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غير مؤكد</w:t>
      </w:r>
      <w:r w:rsidR="000D689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والضمير المرفوع إنما يعطف عليه بغير تأكيد في الشعر</w:t>
      </w:r>
      <w:r w:rsidR="000D689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مثل ما قال </w:t>
      </w:r>
      <w:r w:rsidR="000D689C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بن مالك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0D689C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وإن علا ضمير رفع متصل </w:t>
      </w:r>
      <w:r w:rsidR="00E4401D">
        <w:rPr>
          <w:rFonts w:ascii="Simplified Arabic" w:hAnsi="Simplified Arabic" w:cs="Simplified Arabic" w:hint="cs"/>
          <w:sz w:val="28"/>
          <w:szCs w:val="28"/>
          <w:rtl/>
        </w:rPr>
        <w:t xml:space="preserve">           </w:t>
      </w:r>
      <w:r>
        <w:rPr>
          <w:rFonts w:ascii="Simplified Arabic" w:hAnsi="Simplified Arabic" w:cs="Simplified Arabic" w:hint="cs"/>
          <w:sz w:val="28"/>
          <w:szCs w:val="28"/>
          <w:rtl/>
        </w:rPr>
        <w:t>عطفت ف</w:t>
      </w:r>
      <w:r w:rsidR="000D689C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فصل بالضمير المنفصل </w:t>
      </w:r>
    </w:p>
    <w:p w:rsidR="00F40B5C" w:rsidRDefault="00201A98" w:rsidP="000D689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أو فاصل ما وبلا فاصل يرد 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 xml:space="preserve">                </w:t>
      </w:r>
      <w:r>
        <w:rPr>
          <w:rFonts w:ascii="Simplified Arabic" w:hAnsi="Simplified Arabic" w:cs="Simplified Arabic" w:hint="cs"/>
          <w:sz w:val="28"/>
          <w:szCs w:val="28"/>
          <w:rtl/>
        </w:rPr>
        <w:t>في النظم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..............</w:t>
      </w:r>
    </w:p>
    <w:p w:rsidR="00F40B5C" w:rsidRDefault="00201A98" w:rsidP="000D689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قال هنا في الشعر </w:t>
      </w:r>
    </w:p>
    <w:p w:rsidR="00F40B5C" w:rsidRDefault="00F40B5C" w:rsidP="000D689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.........................               </w:t>
      </w:r>
      <w:r w:rsidR="00201A98">
        <w:rPr>
          <w:rFonts w:ascii="Simplified Arabic" w:hAnsi="Simplified Arabic" w:cs="Simplified Arabic" w:hint="cs"/>
          <w:sz w:val="28"/>
          <w:szCs w:val="28"/>
          <w:rtl/>
        </w:rPr>
        <w:t xml:space="preserve">في النظم فاشيًا وضعفه اعتقد </w:t>
      </w:r>
    </w:p>
    <w:p w:rsidR="00C42293" w:rsidRDefault="00201A98" w:rsidP="000D689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الآن عين ضمير الرفع في وعد الله 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>الذي يمكن أن يعطف عليه والساعة وإذا وجد فيه ضمير رفع متصل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ضمير رفع متصل فقد فصل بينه وبين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ما عط</w:t>
      </w:r>
      <w:r w:rsidR="00FD7662">
        <w:rPr>
          <w:rFonts w:ascii="Simplified Arabic" w:hAnsi="Simplified Arabic" w:cs="Simplified Arabic" w:hint="eastAsia"/>
          <w:sz w:val="28"/>
          <w:szCs w:val="28"/>
          <w:rtl/>
        </w:rPr>
        <w:t>ف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عليه بحق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يجوز العطف عليه بأي فاصل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أو فاصل ما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وهنا الفاصل موجود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فيجوز العطف عليه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لكن قبل ذلك أين ضمير الرفع المرفوع في</w:t>
      </w:r>
      <w:r w:rsidR="00C42293" w:rsidRPr="00C42293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 {</w:t>
      </w:r>
      <w:r w:rsidR="00C42293" w:rsidRPr="00C42293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وعد الله </w:t>
      </w:r>
      <w:r w:rsidR="00C42293" w:rsidRPr="00C42293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}</w:t>
      </w:r>
      <w:r w:rsidR="00F40B5C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،</w:t>
      </w:r>
      <w:r w:rsidR="00C42293" w:rsidRPr="00C42293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 {</w:t>
      </w:r>
      <w:r w:rsidR="00C42293" w:rsidRPr="00C42293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إن وعد الله حقٌ</w:t>
      </w:r>
      <w:r w:rsidR="00C42293" w:rsidRPr="00C42293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} 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>لأنه قال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ولا يحسن العطف على موضع، الضمير في وعد الله </w:t>
      </w:r>
      <w:r w:rsidR="00F40B5C">
        <w:rPr>
          <w:rFonts w:ascii="Simplified Arabic" w:hAnsi="Simplified Arabic" w:cs="Simplified Arabic"/>
          <w:sz w:val="28"/>
          <w:szCs w:val="28"/>
          <w:rtl/>
        </w:rPr>
        <w:t xml:space="preserve">أم 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>في حق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ولا يحسن على الضمير الذي في المصدر حق أيض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>ا مصدر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حق مصدر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والمصدر يعمل عمل فعله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فعله متعدي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>ا اقتضى فاعل</w:t>
      </w:r>
      <w:r w:rsidR="00F40B5C">
        <w:rPr>
          <w:rFonts w:ascii="Simplified Arabic" w:hAnsi="Simplified Arabic" w:cs="Simplified Arabic"/>
          <w:sz w:val="28"/>
          <w:szCs w:val="28"/>
          <w:rtl/>
        </w:rPr>
        <w:t>ًا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واقتضى مفعول</w:t>
      </w:r>
      <w:r w:rsidR="00F40B5C">
        <w:rPr>
          <w:rFonts w:ascii="Simplified Arabic" w:hAnsi="Simplified Arabic" w:cs="Simplified Arabic"/>
          <w:sz w:val="28"/>
          <w:szCs w:val="28"/>
          <w:rtl/>
        </w:rPr>
        <w:t>ًا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فعله لازم</w:t>
      </w:r>
      <w:r w:rsidR="00F40B5C">
        <w:rPr>
          <w:rFonts w:ascii="Simplified Arabic" w:hAnsi="Simplified Arabic" w:cs="Simplified Arabic"/>
          <w:sz w:val="28"/>
          <w:szCs w:val="28"/>
          <w:rtl/>
        </w:rPr>
        <w:t>ًا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اقتضى فاعل</w:t>
      </w:r>
      <w:r w:rsidR="00F40B5C">
        <w:rPr>
          <w:rFonts w:ascii="Simplified Arabic" w:hAnsi="Simplified Arabic" w:cs="Simplified Arabic"/>
          <w:sz w:val="28"/>
          <w:szCs w:val="28"/>
          <w:rtl/>
        </w:rPr>
        <w:t>ًا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فقط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ففيه بلا محالة ضمير رفع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وليس المراد العطف على وعد الله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إنما الضمير المستتر في حق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42293">
        <w:rPr>
          <w:rFonts w:ascii="Simplified Arabic" w:hAnsi="Simplified Arabic" w:cs="Simplified Arabic" w:hint="cs"/>
          <w:sz w:val="28"/>
          <w:szCs w:val="28"/>
          <w:rtl/>
        </w:rPr>
        <w:t xml:space="preserve"> لأنه مصدر</w:t>
      </w:r>
      <w:r w:rsidR="00C42293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C42293" w:rsidRDefault="00C42293" w:rsidP="00C4229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42293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lastRenderedPageBreak/>
        <w:t>"{</w:t>
      </w:r>
      <w:r w:rsidR="004E4EFC" w:rsidRPr="00C4229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قُلْتُمْ مَا نَدْرِي مَا السَّاعَةُ</w:t>
      </w:r>
      <w:r w:rsidRPr="00C4229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C4229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هَلْ هِيَ حَقٌّ أَمْ </w:t>
      </w:r>
      <w:r w:rsidR="00FD7662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بَاطِلٌ</w:t>
      </w:r>
      <w:r w:rsidR="00F40B5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؟</w:t>
      </w:r>
      <w:r w:rsidR="00FD7662" w:rsidRPr="00C4229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FD7662" w:rsidRPr="00C4229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FD7662" w:rsidRPr="00C4229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إِنْ</w:t>
      </w:r>
      <w:r w:rsidR="004E4EFC" w:rsidRPr="00C4229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نَظُنُّ إِلَّا ظَنًّا</w:t>
      </w:r>
      <w:r w:rsidRPr="00C4229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C4229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تَقْدِيرُهُ عِنْدَ الْمُبَرِّدِ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إِنْ نحن إلا نظن ظن</w:t>
      </w:r>
      <w:r w:rsid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ًّ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ا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وقيل</w:t>
      </w:r>
      <w:r w:rsid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لا التَّقْدِيرُ إِنْ نَظُنُّ إِلَّا أَنَّكُمْ تَظُنُّونَ ظَنًّا وَقِيلَ</w:t>
      </w:r>
      <w:r w:rsid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أَيْ وَقُلْتُمْ إِنْ نَظُنُّ إِلَّا ظَنًّا </w:t>
      </w:r>
      <w:r w:rsidRPr="00C4229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4E4EFC" w:rsidRPr="00C4229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وَما نَحْنُ بِمُسْتَيْقِنِينَ</w:t>
      </w:r>
      <w:r w:rsidRPr="00C4229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C4229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أن الساعة آتية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F40B5C" w:rsidRDefault="00C42293" w:rsidP="00C4229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هذا الظن الذي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لا يوج</w:t>
      </w:r>
      <w:r w:rsidR="00FD7662">
        <w:rPr>
          <w:rFonts w:ascii="Simplified Arabic" w:hAnsi="Simplified Arabic" w:cs="Simplified Arabic" w:hint="eastAsia"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هذا الباب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إنما يطلب له اليقين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ماذا عن قوله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 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F40B5C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: </w:t>
      </w:r>
      <w:r w:rsidRPr="00F40B5C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{ </w:t>
      </w:r>
      <w:r w:rsidRPr="00F40B5C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الذين يظنون أنهم ملاقوا ربهم </w:t>
      </w:r>
      <w:r w:rsidRPr="00F40B5C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}</w:t>
      </w:r>
      <w:r w:rsidR="00F40B5C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،</w:t>
      </w:r>
      <w:r w:rsidRPr="00F40B5C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فالظن هنا بمعنى اليقين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الظن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يتفاوت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الظن ليس على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مرتب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واحدة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C42293" w:rsidRDefault="00C42293" w:rsidP="00C42293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عند الإطلاق عند أهل العمل يحملونه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الاحتمال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الراجح في مقابل الوهم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والمساوي الشك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والنقيضان إما اليقين الذي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لا يحتم</w:t>
      </w:r>
      <w:r w:rsidR="00FD7662">
        <w:rPr>
          <w:rFonts w:ascii="Simplified Arabic" w:hAnsi="Simplified Arabic" w:cs="Simplified Arabic" w:hint="eastAsia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الكذب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الكذب الذي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لا يحتم</w:t>
      </w:r>
      <w:r w:rsidR="00FD7662">
        <w:rPr>
          <w:rFonts w:ascii="Simplified Arabic" w:hAnsi="Simplified Arabic" w:cs="Simplified Arabic" w:hint="eastAsia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الصدق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فالظن إذا أطلق عند أهل العلم يحملونه على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الاحتمال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الراجح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 في النصوص يتفاوت من كونه أكذب الحديث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كونه لا يغني من الحق شيئ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حتى يصل إلى 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يتجاوز ذلك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فيأتي بما يراد في الشك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ويأتي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بالاحتمال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الراجح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ويأتي أيض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بمعنى اليقين </w:t>
      </w:r>
      <w:r w:rsidRPr="00F40B5C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{ </w:t>
      </w:r>
      <w:r w:rsidRPr="00F40B5C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الذين يظنون أنهم ملاقوا ربهم </w:t>
      </w:r>
      <w:r w:rsidRPr="00F40B5C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} </w:t>
      </w:r>
      <w:r>
        <w:rPr>
          <w:rFonts w:ascii="Simplified Arabic" w:hAnsi="Simplified Arabic" w:cs="Simplified Arabic" w:hint="cs"/>
          <w:sz w:val="28"/>
          <w:szCs w:val="28"/>
          <w:rtl/>
        </w:rPr>
        <w:t>يعني لا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بد من اليقين في هذا الباب لو اعتراه أدنى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احتمال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للنقيض ما صار عقيدة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AA004E" w:rsidRPr="00F40B5C" w:rsidRDefault="00FD7662" w:rsidP="00C4229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</w:t>
      </w:r>
      <w:r w:rsidRPr="00F40B5C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AA004E" w:rsidRDefault="00FD7662" w:rsidP="00AA004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لا،</w:t>
      </w:r>
      <w:r w:rsidR="00AA004E">
        <w:rPr>
          <w:rFonts w:ascii="Simplified Arabic" w:hAnsi="Simplified Arabic" w:cs="Simplified Arabic" w:hint="cs"/>
          <w:sz w:val="28"/>
          <w:szCs w:val="28"/>
          <w:rtl/>
        </w:rPr>
        <w:t xml:space="preserve"> ه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و إذا</w:t>
      </w:r>
      <w:r w:rsidR="00AA004E">
        <w:rPr>
          <w:rFonts w:ascii="Simplified Arabic" w:hAnsi="Simplified Arabic" w:cs="Simplified Arabic" w:hint="cs"/>
          <w:sz w:val="28"/>
          <w:szCs w:val="28"/>
          <w:rtl/>
        </w:rPr>
        <w:t xml:space="preserve"> أطلق على الشيء وضده صار من الضديات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A004E">
        <w:rPr>
          <w:rFonts w:ascii="Simplified Arabic" w:hAnsi="Simplified Arabic" w:cs="Simplified Arabic" w:hint="cs"/>
          <w:sz w:val="28"/>
          <w:szCs w:val="28"/>
          <w:rtl/>
        </w:rPr>
        <w:t xml:space="preserve"> لكنه له أكثر من إطلاق</w:t>
      </w:r>
      <w:r w:rsidR="00AA004E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AA004E" w:rsidRPr="00F40B5C" w:rsidRDefault="00AA004E" w:rsidP="00AA00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:...</w:t>
      </w: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السياق يدل عليه</w:t>
      </w:r>
      <w:r w:rsidR="00F40B5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</w:t>
      </w:r>
    </w:p>
    <w:p w:rsidR="00AA004E" w:rsidRDefault="00AA004E" w:rsidP="00AA004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السياق هو الذي يدل عليه على المعنى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AA004E" w:rsidRDefault="00AA004E" w:rsidP="00AA00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FD7662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FD7662" w:rsidRPr="00AA004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FD7662" w:rsidRPr="00AA004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FD7662" w:rsidRPr="00AA004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وَبَدا</w:t>
      </w:r>
      <w:r w:rsidR="004E4EFC" w:rsidRPr="00AA004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لَهُمْ سَيِّئاتُ مَا عَمِلُوا</w:t>
      </w:r>
      <w:r w:rsidRPr="00AA004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AA004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ظَهَرَ لَهُمْ جَزَاءُ سَيِّئَاتِ مَا عَمِلُوا</w:t>
      </w:r>
      <w:r w:rsid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، </w:t>
      </w:r>
      <w:r w:rsidRPr="00F40B5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4E4EFC" w:rsidRPr="00F40B5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وَحاقَ بِهِمْ</w:t>
      </w:r>
      <w:r w:rsidRPr="00F40B5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F40B5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نَزَلَ بِهِمْ وَأَحَاطَ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مَا كانُوا بِهِ يَسْتَهْزِؤُنَ من عذاب الله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AA004E" w:rsidRDefault="004E4EFC" w:rsidP="00AA00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FD7662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F40B5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:</w:t>
      </w:r>
      <w:r w:rsidR="00FD7662" w:rsidRPr="00AA004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FD7662" w:rsidRPr="00AA004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FD7662" w:rsidRPr="00AA004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وَقِيلَ</w:t>
      </w:r>
      <w:r w:rsidRPr="00AA004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الْيَوْمَ نَنْساكُمْ</w:t>
      </w:r>
      <w:r w:rsidR="00AA004E" w:rsidRPr="00AA004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AA004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نَتْرُكُكُمْ فِي النَّارِ كَمَا تَرَكْتُمْ لِقَاءَ يَوْمِكُمْ هَذَا، أَيْ تَرَكْتُمُ الْعَمَلَ لَهُ</w:t>
      </w:r>
      <w:r w:rsidR="00AA004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F40B5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AA004E" w:rsidRDefault="00AA004E" w:rsidP="00AA004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لأنهم نسوا الله فنسيهم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نسوا الله فنسيهم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AA004E" w:rsidRPr="00F40B5C" w:rsidRDefault="00FD7662" w:rsidP="00AA00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طالب</w:t>
      </w: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بالنسب</w:t>
      </w:r>
      <w:r w:rsidRPr="00F40B5C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ة</w:t>
      </w:r>
      <w:r w:rsidR="00AA004E" w:rsidRP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ننساكم هنا أولت بأن نترككم</w:t>
      </w:r>
      <w:r w:rsidR="00AA004E" w:rsidRPr="00F40B5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</w:t>
      </w:r>
    </w:p>
    <w:p w:rsidR="00AA004E" w:rsidRDefault="00AA004E" w:rsidP="00AA004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نسوا الله فنسيهم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إما أن يقال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إطلاق النسيان والله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جل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وعلا</w:t>
      </w:r>
      <w:r w:rsidR="00FD7662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F40B5C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ينسى </w:t>
      </w:r>
      <w:r w:rsidR="00FD7662" w:rsidRPr="00AA004E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{</w:t>
      </w:r>
      <w:r w:rsidR="00FD7662" w:rsidRPr="00AA004E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في</w:t>
      </w:r>
      <w:r w:rsidRPr="00AA004E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كتاب لا ي</w:t>
      </w:r>
      <w:r w:rsidR="00F40B5C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ض</w:t>
      </w:r>
      <w:r w:rsidRPr="00AA004E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ل ربي ولا ينسى</w:t>
      </w:r>
      <w:r w:rsidRPr="00AA004E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}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جل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وعلا</w:t>
      </w:r>
      <w:r w:rsidR="00FD7662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F40B5C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متفق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أنه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لا ينس</w:t>
      </w:r>
      <w:r w:rsidR="00FD7662">
        <w:rPr>
          <w:rFonts w:ascii="Simplified Arabic" w:hAnsi="Simplified Arabic" w:cs="Simplified Arabic" w:hint="eastAsia"/>
          <w:sz w:val="28"/>
          <w:szCs w:val="28"/>
          <w:rtl/>
        </w:rPr>
        <w:t>ى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جاء إطلاقه فإما أن يراد به المقابلة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مقابل نسيا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>هم نُسوا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AA004E" w:rsidRPr="00F40B5C" w:rsidRDefault="00AA004E" w:rsidP="00AA00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المشاكلة</w:t>
      </w:r>
      <w:r w:rsidR="00F40B5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AA004E" w:rsidRDefault="00AA004E" w:rsidP="00AA004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المشاكلة نعم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ونسيانهم تركهم العمل بالأوامر والنواهي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وحينئذ يتركون في العذاب</w:t>
      </w:r>
      <w:r w:rsidR="00F40B5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AA004E" w:rsidRPr="00F40B5C" w:rsidRDefault="00AA004E" w:rsidP="00AA004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:...</w:t>
      </w: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بالنسبة </w:t>
      </w:r>
      <w:r w:rsid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</w:t>
      </w:r>
      <w:r w:rsid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آر</w:t>
      </w: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اء أهل السنة في تأويل </w:t>
      </w:r>
      <w:r w:rsid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سمه هم أصل </w:t>
      </w:r>
      <w:r w:rsidR="00FD7662" w:rsidRPr="00F40B5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.... </w:t>
      </w:r>
      <w:r w:rsidR="00FD7662" w:rsidRP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يرج</w:t>
      </w:r>
      <w:r w:rsid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</w:t>
      </w:r>
      <w:r w:rsidR="00FD7662" w:rsidRP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="00FD7662" w:rsidRPr="00F40B5C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ن</w:t>
      </w:r>
      <w:r w:rsidRPr="00F40B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على أصله بما يرد</w:t>
      </w:r>
      <w:r w:rsidR="00016C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</w:t>
      </w:r>
    </w:p>
    <w:p w:rsidR="00016CD7" w:rsidRDefault="00AA004E" w:rsidP="000C09EF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هذا الأصل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إذا كانت الصفة منفية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كان مما ثبت نفيه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من جهة لا يمكن أن تثبت وهي منفية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الأمر الثاني أنه إذا وجد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الاتفاق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سلف هذه الأمة على شيء 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لابد من 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تباعهم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تأويلهم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صفة المعية بالعلم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اتفقوا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عليه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اتفق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عليه سلف هذه الأمة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مفر ولا مناص 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0C09E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تباع</w:t>
      </w:r>
      <w:r w:rsidR="000C09EF">
        <w:rPr>
          <w:rFonts w:ascii="Simplified Arabic" w:hAnsi="Simplified Arabic" w:cs="Simplified Arabic" w:hint="cs"/>
          <w:sz w:val="28"/>
          <w:szCs w:val="28"/>
          <w:rtl/>
        </w:rPr>
        <w:t>هم على مثل هذا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C09EF">
        <w:rPr>
          <w:rFonts w:ascii="Simplified Arabic" w:hAnsi="Simplified Arabic" w:cs="Simplified Arabic" w:hint="cs"/>
          <w:sz w:val="28"/>
          <w:szCs w:val="28"/>
          <w:rtl/>
        </w:rPr>
        <w:t xml:space="preserve"> لأنهم أعرف 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0C09EF">
        <w:rPr>
          <w:rFonts w:ascii="Simplified Arabic" w:hAnsi="Simplified Arabic" w:cs="Simplified Arabic" w:hint="cs"/>
          <w:sz w:val="28"/>
          <w:szCs w:val="28"/>
          <w:rtl/>
        </w:rPr>
        <w:t>مثل هذه الأمور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09EF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 xml:space="preserve">أنهم </w:t>
      </w:r>
      <w:r w:rsidR="000C09EF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0C09EF">
        <w:rPr>
          <w:rFonts w:ascii="Simplified Arabic" w:hAnsi="Simplified Arabic" w:cs="Simplified Arabic" w:hint="cs"/>
          <w:sz w:val="28"/>
          <w:szCs w:val="28"/>
          <w:rtl/>
        </w:rPr>
        <w:t xml:space="preserve"> يقدموا على شيء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C09EF">
        <w:rPr>
          <w:rFonts w:ascii="Simplified Arabic" w:hAnsi="Simplified Arabic" w:cs="Simplified Arabic" w:hint="cs"/>
          <w:sz w:val="28"/>
          <w:szCs w:val="28"/>
          <w:rtl/>
        </w:rPr>
        <w:t xml:space="preserve"> لاسيما في هذا الباب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C09EF">
        <w:rPr>
          <w:rFonts w:ascii="Simplified Arabic" w:hAnsi="Simplified Arabic" w:cs="Simplified Arabic" w:hint="cs"/>
          <w:sz w:val="28"/>
          <w:szCs w:val="28"/>
          <w:rtl/>
        </w:rPr>
        <w:t xml:space="preserve"> إلا عن توقيف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16CD7" w:rsidRDefault="000C09EF" w:rsidP="000C09EF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مثل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ما قالو</w:t>
      </w:r>
      <w:r w:rsidR="00FD7662">
        <w:rPr>
          <w:rFonts w:ascii="Simplified Arabic" w:hAnsi="Simplified Arabic" w:cs="Simplified Arabic" w:hint="eastAsia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صفة العزم وإثباته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>
        <w:rPr>
          <w:rFonts w:ascii="Simplified Arabic" w:hAnsi="Simplified Arabic" w:cs="Simplified Arabic" w:hint="cs"/>
          <w:sz w:val="28"/>
          <w:szCs w:val="28"/>
          <w:rtl/>
        </w:rPr>
        <w:t>ما في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حديث مرفوع يدل على أن العزم ثابت 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لكن أم سلمة قالت كما في كتائب الجنائز في صحيح مسلم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فعزم الله لي فقلتها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في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دليل مرفوع يدل على إثبات صفة العزم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قول أم سلمة قالوا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 xml:space="preserve">له </w:t>
      </w:r>
      <w:r>
        <w:rPr>
          <w:rFonts w:ascii="Simplified Arabic" w:hAnsi="Simplified Arabic" w:cs="Simplified Arabic" w:hint="cs"/>
          <w:sz w:val="28"/>
          <w:szCs w:val="28"/>
          <w:rtl/>
        </w:rPr>
        <w:t>حكمه الرفع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مثل هذا لا يدرك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قال شيخ الإسلام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واختلف العلماء 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>
        <w:rPr>
          <w:rFonts w:ascii="Simplified Arabic" w:hAnsi="Simplified Arabic" w:cs="Simplified Arabic" w:hint="cs"/>
          <w:sz w:val="28"/>
          <w:szCs w:val="28"/>
          <w:rtl/>
        </w:rPr>
        <w:t>إثبات صفة العزم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قال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الثاني هو الأصح إثباته 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لقول أم سلمة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وأظن 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هناك أكثر من دليل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C09EF" w:rsidRDefault="000C09EF" w:rsidP="000C09EF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مثل هذا إذا وُجد الخلاف بين الأئمة وسلف هذا الأئمة 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هذا الأمر فيه سعة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إذا اتفقوا على شيء فليس لأحد أن يعيد النظر فيه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يتبعه من دون تردد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0C09EF" w:rsidRDefault="000C09EF" w:rsidP="000C09EF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"{</w:t>
      </w:r>
      <w:r w:rsidR="004E4EFC"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وَمَأْواكُمُ النَّارُ</w:t>
      </w:r>
      <w:r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"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أَيْ مَسْكَنُكُمْ وَمُسْتَقَرُّكُمْ</w:t>
      </w:r>
      <w:r w:rsid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، </w:t>
      </w:r>
      <w:r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4E4EFC"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وَمَا لَكُمْ مِنْ نَاصِرِينَ</w:t>
      </w:r>
      <w:r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4E4EFC"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مَنْ ينصركم</w:t>
      </w:r>
      <w:r w:rsidR="004E4EFC"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016CD7" w:rsidRDefault="004E4EFC" w:rsidP="0003115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 xml:space="preserve">قَوْلُهُ </w:t>
      </w:r>
      <w:r w:rsidR="00FD7662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FD7662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FD7662"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FD7662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ذلِكُمْ</w:t>
      </w:r>
      <w:r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بِأَنَّكُمُ اتَّخَذْتُمْ آياتِ اللَّهِ</w:t>
      </w:r>
      <w:r w:rsidR="000C09EF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يَعْنِي </w:t>
      </w:r>
      <w:r w:rsidR="00FD7662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الْقُرْآنَ</w:t>
      </w:r>
      <w:r w:rsidR="00016CD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، </w:t>
      </w:r>
      <w:r w:rsidR="00FD7662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FD7662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هُزُواً</w:t>
      </w:r>
      <w:r w:rsidR="000C09EF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FD7662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لَعِبًا</w:t>
      </w:r>
      <w:r w:rsid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FD7662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FD7662"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FD7662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وَغَرَّتْكُمُ</w:t>
      </w:r>
      <w:r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الْحَياةُ الدُّنْيا</w:t>
      </w:r>
      <w:r w:rsidR="000C09EF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أَيْ خَدَعَتْكُمْ بِأَبَاطِيلِهَا وَزَخَارِفِهَا، فَظَنَنْتُمْ أَنْ لَيْسَ ثَمَّ غَيْرُهَا، وَأَنْ لَا </w:t>
      </w:r>
      <w:r w:rsidR="00FD7662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بَعْثَ</w:t>
      </w:r>
      <w:r w:rsidR="00FD7662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FD7662"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FD7662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فَالْيَوْمَ</w:t>
      </w:r>
      <w:r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لَا يُخْرَجُونَ مِنْها</w:t>
      </w:r>
      <w:r w:rsidR="000C09EF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أَيْ مِنَ </w:t>
      </w:r>
      <w:r w:rsidR="00FD7662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النَّارِ</w:t>
      </w:r>
      <w:r w:rsid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FD7662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FD7662"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FD7662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وَلا</w:t>
      </w:r>
      <w:r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هُمْ يُسْتَعْتَبُونَ</w:t>
      </w:r>
      <w:r w:rsidR="000C09EF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يُس</w:t>
      </w:r>
      <w:r w:rsidR="000C09EF">
        <w:rPr>
          <w:rFonts w:ascii="Simplified Arabic" w:hAnsi="Simplified Arabic" w:cs="Simplified Arabic"/>
          <w:b/>
          <w:bCs/>
          <w:sz w:val="28"/>
          <w:szCs w:val="28"/>
          <w:rtl/>
        </w:rPr>
        <w:t>ْتَرْضُونَ</w:t>
      </w:r>
      <w:r w:rsidR="000C09EF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0C09EF">
        <w:rPr>
          <w:rFonts w:ascii="Simplified Arabic" w:hAnsi="Simplified Arabic" w:cs="Simplified Arabic"/>
          <w:b/>
          <w:bCs/>
          <w:sz w:val="28"/>
          <w:szCs w:val="28"/>
          <w:rtl/>
        </w:rPr>
        <w:t>وَقَدْ تَقَدَّم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</w:p>
    <w:p w:rsidR="0003115D" w:rsidRDefault="004E4EFC" w:rsidP="0003115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وَقَرَأَ حَمْزَةُ </w:t>
      </w:r>
      <w:r w:rsidR="00FD7662" w:rsidRPr="00CE613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وَالْكِسَائِيُّ</w:t>
      </w:r>
      <w:r w:rsid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FD7662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FD7662"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FD7662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فَالْيَوْمَ</w:t>
      </w:r>
      <w:r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لَا يَخْرُجُونَ</w:t>
      </w:r>
      <w:r w:rsidR="000C09EF" w:rsidRPr="000C09E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0C09E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CE6137">
        <w:rPr>
          <w:rFonts w:ascii="Simplified Arabic" w:hAnsi="Simplified Arabic" w:cs="Simplified Arabic"/>
          <w:b/>
          <w:bCs/>
          <w:sz w:val="28"/>
          <w:szCs w:val="28"/>
          <w:rtl/>
        </w:rPr>
        <w:t>بِفَتْحِ ا</w:t>
      </w:r>
      <w:r w:rsidR="0003115D">
        <w:rPr>
          <w:rFonts w:ascii="Simplified Arabic" w:hAnsi="Simplified Arabic" w:cs="Simplified Arabic"/>
          <w:b/>
          <w:bCs/>
          <w:sz w:val="28"/>
          <w:szCs w:val="28"/>
          <w:rtl/>
        </w:rPr>
        <w:t>لْيَاءِ وضم الراء</w:t>
      </w:r>
      <w:r w:rsid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03115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لقوله </w:t>
      </w:r>
      <w:r w:rsidR="00FD766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تعالى</w:t>
      </w:r>
      <w:r w:rsid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FD7662"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FD7662" w:rsidRPr="0003115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FD7662"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كُلَّما</w:t>
      </w:r>
      <w:r w:rsidR="0003115D" w:rsidRPr="0003115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أَرادُوا أَنْ يَخْرُجُوا مِنْها أُعِيدُوا فِيها</w:t>
      </w:r>
      <w:r w:rsidR="0003115D"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03115D" w:rsidRPr="0003115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03115D" w:rsidRPr="0003115D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[</w:t>
      </w:r>
      <w:r w:rsidR="0003115D" w:rsidRPr="0003115D">
        <w:rPr>
          <w:rFonts w:ascii="Simplified Arabic" w:hAnsi="Simplified Arabic" w:cs="Simplified Arabic"/>
          <w:b/>
          <w:bCs/>
          <w:sz w:val="28"/>
          <w:szCs w:val="28"/>
          <w:rtl/>
        </w:rPr>
        <w:t>السجدة</w:t>
      </w:r>
      <w:r w:rsidR="0003115D" w:rsidRPr="0003115D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20] </w:t>
      </w:r>
      <w:r w:rsid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="0003115D" w:rsidRPr="0003115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الْبَاقُونَ بِضَمِّ الْيَاءِ وَفَتْحِ الرَّاءِ، لِقَوْلِهِ </w:t>
      </w:r>
      <w:r w:rsidR="00FD7662" w:rsidRPr="0003115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016CD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:</w:t>
      </w:r>
      <w:r w:rsidR="00FD7662"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FD7662" w:rsidRPr="0003115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FD7662"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رَبَّنا</w:t>
      </w:r>
      <w:r w:rsidR="0003115D" w:rsidRPr="0003115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FD7662"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أَخْرِجْنا</w:t>
      </w:r>
      <w:r w:rsidR="00FD7662"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} </w:t>
      </w:r>
      <w:r w:rsidR="00FD7662" w:rsidRPr="0003115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[</w:t>
      </w:r>
      <w:r w:rsidR="0003115D" w:rsidRPr="0003115D">
        <w:rPr>
          <w:rFonts w:ascii="Simplified Arabic" w:hAnsi="Simplified Arabic" w:cs="Simplified Arabic"/>
          <w:b/>
          <w:bCs/>
          <w:sz w:val="28"/>
          <w:szCs w:val="28"/>
          <w:rtl/>
        </w:rPr>
        <w:t>فاطر</w:t>
      </w:r>
      <w:r w:rsidR="0003115D" w:rsidRPr="0003115D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37] </w:t>
      </w:r>
      <w:r w:rsidR="0003115D" w:rsidRPr="0003115D">
        <w:rPr>
          <w:rFonts w:ascii="Simplified Arabic" w:hAnsi="Simplified Arabic" w:cs="Simplified Arabic"/>
          <w:b/>
          <w:bCs/>
          <w:sz w:val="28"/>
          <w:szCs w:val="28"/>
          <w:rtl/>
        </w:rPr>
        <w:t>ونحوه</w:t>
      </w:r>
      <w:r w:rsidR="0003115D" w:rsidRPr="0003115D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03115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03115D" w:rsidRDefault="0003115D" w:rsidP="0003115D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الفعل رباعي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وحينئذ يكون مضارعه بضم أوله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03115D" w:rsidRDefault="0003115D" w:rsidP="0003115D">
      <w:pPr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Pr="0003115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FD7662" w:rsidRPr="0003115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="00FD7662"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FD7662"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فَلِلَّهِ</w:t>
      </w:r>
      <w:r w:rsidRPr="0003115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الْحَمْدُ رَبِّ السَّماواتِ وَرَبِّ الْأَرْضِ رَبِّ الْعالَمِينَ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}</w:t>
      </w:r>
      <w:r w:rsidRPr="0003115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قَرَأَ مُجَاهِدٌ وَحُمَيْدٌ وَابْنُ مُحَيْصِنٍ</w:t>
      </w:r>
      <w:r w:rsidR="00016C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FD766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FD7662"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FD7662"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رَبِّ</w:t>
      </w:r>
      <w:r w:rsidRPr="0003115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السَّماواتِ وَرَبِّ الْأَرْضِ رَبِّ الْعالَمِينَ</w:t>
      </w:r>
      <w:r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016CD7" w:rsidRPr="00016C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016CD7" w:rsidRDefault="00016CD7" w:rsidP="00016CD7">
      <w:pPr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طالب: .....</w:t>
      </w:r>
    </w:p>
    <w:p w:rsidR="0003115D" w:rsidRDefault="0003115D" w:rsidP="0003115D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3115D" w:rsidRPr="00016CD7" w:rsidRDefault="0003115D" w:rsidP="0003115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ويخرجون الواو نائب فاعل</w:t>
      </w:r>
      <w:r w:rsid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:rsidR="0003115D" w:rsidRDefault="00016CD7" w:rsidP="0003115D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الواو</w:t>
      </w:r>
      <w:r w:rsidR="0003115D">
        <w:rPr>
          <w:rFonts w:ascii="Simplified Arabic" w:hAnsi="Simplified Arabic" w:cs="Simplified Arabic" w:hint="cs"/>
          <w:sz w:val="28"/>
          <w:szCs w:val="28"/>
          <w:rtl/>
        </w:rPr>
        <w:t xml:space="preserve"> نائب فاعل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3115D" w:rsidRPr="00016CD7" w:rsidRDefault="0003115D" w:rsidP="0003115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FD7662"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يعني هو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الفعل 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</w:t>
      </w:r>
    </w:p>
    <w:p w:rsidR="0003115D" w:rsidRDefault="0003115D" w:rsidP="0003115D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03115D" w:rsidRDefault="0003115D" w:rsidP="0003115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16CD7"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Pr="00016CD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قَرَأَ </w:t>
      </w:r>
      <w:r w:rsidRPr="0003115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مُجَاهِدٌ وَحُمَيْدٌ وَابْنُ </w:t>
      </w:r>
      <w:r w:rsidR="00FD7662" w:rsidRPr="0003115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مُحَيْصِنٍ</w:t>
      </w:r>
      <w:r w:rsid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FD7662"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FD7662" w:rsidRPr="0003115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FD7662"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رَبِّ</w:t>
      </w:r>
      <w:r w:rsidRPr="0003115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السَّماواتِ وَرَبِّ الْأَرْضِ رَبِّ الْعالَمِينَ</w:t>
      </w:r>
      <w:r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03115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03115D">
        <w:rPr>
          <w:rFonts w:ascii="Simplified Arabic" w:hAnsi="Simplified Arabic" w:cs="Simplified Arabic"/>
          <w:b/>
          <w:bCs/>
          <w:sz w:val="28"/>
          <w:szCs w:val="28"/>
          <w:rtl/>
        </w:rPr>
        <w:t>بِالرَّفْعِ فِيهَا كُلِّهَا عَلَى مَعْنَى هُوَ رَبُّ</w:t>
      </w:r>
      <w:r w:rsidRPr="0003115D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016C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016CD7" w:rsidRPr="00016CD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Pr="00016CD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وَلَهُ الْكِبْرِياءُ</w:t>
      </w:r>
      <w:r w:rsidR="00016CD7" w:rsidRPr="00016CD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} </w:t>
      </w:r>
      <w:r w:rsidRPr="0003115D">
        <w:rPr>
          <w:rFonts w:ascii="Simplified Arabic" w:hAnsi="Simplified Arabic" w:cs="Simplified Arabic"/>
          <w:b/>
          <w:bCs/>
          <w:sz w:val="28"/>
          <w:szCs w:val="28"/>
          <w:rtl/>
        </w:rPr>
        <w:t>أَيِ الْعَظَمَةُ وَالْجَلَالُ وَالْبَقَاءُ وَالسُّلْطَانُ وَالْقُدْرَةُ وَالْكَمَالُ</w:t>
      </w:r>
      <w:r w:rsidRPr="0003115D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."</w:t>
      </w:r>
    </w:p>
    <w:p w:rsidR="0003115D" w:rsidRDefault="0003115D" w:rsidP="0003115D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قرأ الباقون بالخفض بدلا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لله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3115D" w:rsidRDefault="0003115D" w:rsidP="0003115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Pr="0003115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فِي السَّماواتِ وَالْأَرْضِ وَهُوَ الْعَزِيزُ الْحَكِيمُ</w:t>
      </w:r>
      <w:r w:rsidRPr="0003115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03115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03115D">
        <w:rPr>
          <w:rFonts w:ascii="Simplified Arabic" w:hAnsi="Simplified Arabic" w:cs="Simplified Arabic"/>
          <w:b/>
          <w:bCs/>
          <w:sz w:val="28"/>
          <w:szCs w:val="28"/>
          <w:rtl/>
        </w:rPr>
        <w:t>والله أعلم</w:t>
      </w:r>
      <w:r w:rsidRPr="0003115D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03115D" w:rsidRDefault="0003115D" w:rsidP="0003115D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في واحد من الإخوان في الدرس قبل الماضي وعد بأن يحضر كتاب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لكن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أحضر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03115D" w:rsidRPr="00016CD7" w:rsidRDefault="00FD7662" w:rsidP="0003115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</w:t>
      </w:r>
      <w:r w:rsidRPr="00016CD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484CA7" w:rsidRDefault="00016CD7" w:rsidP="00016CD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نعم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03115D">
        <w:rPr>
          <w:rFonts w:ascii="Simplified Arabic" w:hAnsi="Simplified Arabic" w:cs="Simplified Arabic" w:hint="cs"/>
          <w:sz w:val="28"/>
          <w:szCs w:val="28"/>
          <w:rtl/>
        </w:rPr>
        <w:t>ما حضر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3115D">
        <w:rPr>
          <w:rFonts w:ascii="Simplified Arabic" w:hAnsi="Simplified Arabic" w:cs="Simplified Arabic" w:hint="cs"/>
          <w:sz w:val="28"/>
          <w:szCs w:val="28"/>
          <w:rtl/>
        </w:rPr>
        <w:t xml:space="preserve"> يعني لما أوردنا كلام 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3115D">
        <w:rPr>
          <w:rFonts w:ascii="Simplified Arabic" w:hAnsi="Simplified Arabic" w:cs="Simplified Arabic" w:hint="cs"/>
          <w:sz w:val="28"/>
          <w:szCs w:val="28"/>
          <w:rtl/>
        </w:rPr>
        <w:t>بن هشام خلق الله السموات الكل يطبق على أن السم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3115D">
        <w:rPr>
          <w:rFonts w:ascii="Simplified Arabic" w:hAnsi="Simplified Arabic" w:cs="Simplified Arabic" w:hint="cs"/>
          <w:sz w:val="28"/>
          <w:szCs w:val="28"/>
          <w:rtl/>
        </w:rPr>
        <w:t>وات مفعول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3115D">
        <w:rPr>
          <w:rFonts w:ascii="Simplified Arabic" w:hAnsi="Simplified Arabic" w:cs="Simplified Arabic" w:hint="cs"/>
          <w:sz w:val="28"/>
          <w:szCs w:val="28"/>
          <w:rtl/>
        </w:rPr>
        <w:t xml:space="preserve"> السم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3115D">
        <w:rPr>
          <w:rFonts w:ascii="Simplified Arabic" w:hAnsi="Simplified Arabic" w:cs="Simplified Arabic" w:hint="cs"/>
          <w:sz w:val="28"/>
          <w:szCs w:val="28"/>
          <w:rtl/>
        </w:rPr>
        <w:t>واتِ والأرضَ قال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3115D">
        <w:rPr>
          <w:rFonts w:ascii="Simplified Arabic" w:hAnsi="Simplified Arabic" w:cs="Simplified Arabic" w:hint="cs"/>
          <w:sz w:val="28"/>
          <w:szCs w:val="28"/>
          <w:rtl/>
        </w:rPr>
        <w:t xml:space="preserve"> يعني في المسائل في التحذير من أمور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اشتهرت</w:t>
      </w:r>
      <w:r w:rsidR="0003115D">
        <w:rPr>
          <w:rFonts w:ascii="Simplified Arabic" w:hAnsi="Simplified Arabic" w:cs="Simplified Arabic" w:hint="cs"/>
          <w:sz w:val="28"/>
          <w:szCs w:val="28"/>
          <w:rtl/>
        </w:rPr>
        <w:t xml:space="preserve"> بين المعربين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311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2ADC">
        <w:rPr>
          <w:rFonts w:ascii="Simplified Arabic" w:hAnsi="Simplified Arabic" w:cs="Simplified Arabic" w:hint="cs"/>
          <w:sz w:val="28"/>
          <w:szCs w:val="28"/>
          <w:rtl/>
        </w:rPr>
        <w:t xml:space="preserve">وقرأنا هذا من 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 xml:space="preserve">مغني </w:t>
      </w:r>
      <w:r w:rsidR="00E12ADC">
        <w:rPr>
          <w:rFonts w:ascii="Simplified Arabic" w:hAnsi="Simplified Arabic" w:cs="Simplified Arabic" w:hint="cs"/>
          <w:sz w:val="28"/>
          <w:szCs w:val="28"/>
          <w:rtl/>
        </w:rPr>
        <w:t xml:space="preserve">اللبيب 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12ADC">
        <w:rPr>
          <w:rFonts w:ascii="Simplified Arabic" w:hAnsi="Simplified Arabic" w:cs="Simplified Arabic" w:hint="cs"/>
          <w:sz w:val="28"/>
          <w:szCs w:val="28"/>
          <w:rtl/>
        </w:rPr>
        <w:t>بن هشام قوله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2ADC">
        <w:rPr>
          <w:rFonts w:ascii="Simplified Arabic" w:hAnsi="Simplified Arabic" w:cs="Simplified Arabic" w:hint="cs"/>
          <w:sz w:val="28"/>
          <w:szCs w:val="28"/>
          <w:rtl/>
        </w:rPr>
        <w:t xml:space="preserve"> في نحو خلق الله السم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12ADC">
        <w:rPr>
          <w:rFonts w:ascii="Simplified Arabic" w:hAnsi="Simplified Arabic" w:cs="Simplified Arabic" w:hint="cs"/>
          <w:sz w:val="28"/>
          <w:szCs w:val="28"/>
          <w:rtl/>
        </w:rPr>
        <w:t>وات إن السم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12ADC">
        <w:rPr>
          <w:rFonts w:ascii="Simplified Arabic" w:hAnsi="Simplified Arabic" w:cs="Simplified Arabic" w:hint="cs"/>
          <w:sz w:val="28"/>
          <w:szCs w:val="28"/>
          <w:rtl/>
        </w:rPr>
        <w:t>وات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2ADC">
        <w:rPr>
          <w:rFonts w:ascii="Simplified Arabic" w:hAnsi="Simplified Arabic" w:cs="Simplified Arabic" w:hint="cs"/>
          <w:sz w:val="28"/>
          <w:szCs w:val="28"/>
          <w:rtl/>
        </w:rPr>
        <w:t xml:space="preserve"> مفعول به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2ADC">
        <w:rPr>
          <w:rFonts w:ascii="Simplified Arabic" w:hAnsi="Simplified Arabic" w:cs="Simplified Arabic" w:hint="cs"/>
          <w:sz w:val="28"/>
          <w:szCs w:val="28"/>
          <w:rtl/>
        </w:rPr>
        <w:t xml:space="preserve"> والصواب أنه مفعول مطلق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12ADC">
        <w:rPr>
          <w:rFonts w:ascii="Simplified Arabic" w:hAnsi="Simplified Arabic" w:cs="Simplified Arabic" w:hint="cs"/>
          <w:sz w:val="28"/>
          <w:szCs w:val="28"/>
          <w:rtl/>
        </w:rPr>
        <w:t xml:space="preserve"> لأن المفعول المطلق ما يقع عليه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اسم</w:t>
      </w:r>
      <w:r w:rsidR="00E12ADC">
        <w:rPr>
          <w:rFonts w:ascii="Simplified Arabic" w:hAnsi="Simplified Arabic" w:cs="Simplified Arabic" w:hint="cs"/>
          <w:sz w:val="28"/>
          <w:szCs w:val="28"/>
          <w:rtl/>
        </w:rPr>
        <w:t xml:space="preserve"> المفعول بلا قيد إلى 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آ</w:t>
      </w:r>
      <w:r w:rsidR="00E12ADC">
        <w:rPr>
          <w:rFonts w:ascii="Simplified Arabic" w:hAnsi="Simplified Arabic" w:cs="Simplified Arabic" w:hint="cs"/>
          <w:sz w:val="28"/>
          <w:szCs w:val="28"/>
          <w:rtl/>
        </w:rPr>
        <w:t>خره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E12ADC">
        <w:rPr>
          <w:rFonts w:ascii="Simplified Arabic" w:hAnsi="Simplified Arabic" w:cs="Simplified Arabic" w:hint="cs"/>
          <w:sz w:val="28"/>
          <w:szCs w:val="28"/>
          <w:rtl/>
        </w:rPr>
        <w:t xml:space="preserve"> فقال واحد من الإخوان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2ADC">
        <w:rPr>
          <w:rFonts w:ascii="Simplified Arabic" w:hAnsi="Simplified Arabic" w:cs="Simplified Arabic" w:hint="cs"/>
          <w:sz w:val="28"/>
          <w:szCs w:val="28"/>
          <w:rtl/>
        </w:rPr>
        <w:t xml:space="preserve"> فيه كتاب حول الموضوع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2ADC">
        <w:rPr>
          <w:rFonts w:ascii="Simplified Arabic" w:hAnsi="Simplified Arabic" w:cs="Simplified Arabic" w:hint="cs"/>
          <w:sz w:val="28"/>
          <w:szCs w:val="28"/>
          <w:rtl/>
        </w:rPr>
        <w:t xml:space="preserve"> وأن 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12ADC">
        <w:rPr>
          <w:rFonts w:ascii="Simplified Arabic" w:hAnsi="Simplified Arabic" w:cs="Simplified Arabic" w:hint="cs"/>
          <w:sz w:val="28"/>
          <w:szCs w:val="28"/>
          <w:rtl/>
        </w:rPr>
        <w:t>بن هشام رجح هذا القول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12ADC">
        <w:rPr>
          <w:rFonts w:ascii="Simplified Arabic" w:hAnsi="Simplified Arabic" w:cs="Simplified Arabic" w:hint="cs"/>
          <w:sz w:val="28"/>
          <w:szCs w:val="28"/>
          <w:rtl/>
        </w:rPr>
        <w:t xml:space="preserve"> لأنه يؤيد مذهبه في مسألة الخلق عند الأشعرية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84CA7" w:rsidRDefault="00E12ADC" w:rsidP="00016CD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 كلام 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بن هشام واضح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الفعل لم يقع عليها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والمعروف في عرف النحاة أن المفعول ما يقع عليه فعل الفاعل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والفعل وقع بها لا عليها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تقول ضرب ضرب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لأنه قال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والمفعول ما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لا يق</w:t>
      </w:r>
      <w:r w:rsidR="00FD7662">
        <w:rPr>
          <w:rFonts w:ascii="Simplified Arabic" w:hAnsi="Simplified Arabic" w:cs="Simplified Arabic" w:hint="eastAsia"/>
          <w:sz w:val="28"/>
          <w:szCs w:val="28"/>
          <w:rtl/>
        </w:rPr>
        <w:t>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عليه ذلك إلا مقيد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بقولك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به كضربت زيد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 أنت لو قلت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السموات مفعول كما تقول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الضرب مفعول كان صحيح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لو قلت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السموات مفعول به كما تقول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زيدًا مفعول به لم يصح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لماذا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الفعل لم يقع عليها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84CA7" w:rsidRDefault="00E12ADC" w:rsidP="00016CD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السموات مخلوقة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والأرض مخلوقة فهي مفعولة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الشأن فيما يقال هل يقال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مفعول به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يقال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مفعول بدون متعلق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بدون جار ومجرور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لأنه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عندنا مفعول به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ومفعول له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ومفعول فيه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ومفعول معه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ومفعول مطلق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غير تعلق جار ومجرور مثل</w:t>
      </w:r>
      <w:r w:rsidR="00484CA7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المصدر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ضربت ضرب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ضرب زيدٌ ضرب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فهل السم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وات مثل ضرب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أو مثل ضرب زيدٌ عمرًا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B2E24">
        <w:rPr>
          <w:rFonts w:ascii="Simplified Arabic" w:hAnsi="Simplified Arabic" w:cs="Simplified Arabic" w:hint="cs"/>
          <w:sz w:val="28"/>
          <w:szCs w:val="28"/>
          <w:rtl/>
        </w:rPr>
        <w:t>عمر</w:t>
      </w:r>
      <w:r w:rsidR="00484CA7">
        <w:rPr>
          <w:rFonts w:ascii="Simplified Arabic" w:hAnsi="Simplified Arabic" w:cs="Simplified Arabic"/>
          <w:sz w:val="28"/>
          <w:szCs w:val="28"/>
          <w:rtl/>
        </w:rPr>
        <w:t>ًا</w:t>
      </w:r>
      <w:r w:rsidR="007B2E24">
        <w:rPr>
          <w:rFonts w:ascii="Simplified Arabic" w:hAnsi="Simplified Arabic" w:cs="Simplified Arabic" w:hint="cs"/>
          <w:sz w:val="28"/>
          <w:szCs w:val="28"/>
          <w:rtl/>
        </w:rPr>
        <w:t xml:space="preserve"> وقع عليه الفعل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2E24">
        <w:rPr>
          <w:rFonts w:ascii="Simplified Arabic" w:hAnsi="Simplified Arabic" w:cs="Simplified Arabic" w:hint="cs"/>
          <w:sz w:val="28"/>
          <w:szCs w:val="28"/>
          <w:rtl/>
        </w:rPr>
        <w:t xml:space="preserve"> فهل وقع الفعل على السم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B2E24">
        <w:rPr>
          <w:rFonts w:ascii="Simplified Arabic" w:hAnsi="Simplified Arabic" w:cs="Simplified Arabic" w:hint="cs"/>
          <w:sz w:val="28"/>
          <w:szCs w:val="28"/>
          <w:rtl/>
        </w:rPr>
        <w:t>وات والأرض أو وقع الفعل بها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7B2E24">
        <w:rPr>
          <w:rFonts w:ascii="Simplified Arabic" w:hAnsi="Simplified Arabic" w:cs="Simplified Arabic" w:hint="cs"/>
          <w:sz w:val="28"/>
          <w:szCs w:val="28"/>
          <w:rtl/>
        </w:rPr>
        <w:t xml:space="preserve"> فهي المفعولة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2E24">
        <w:rPr>
          <w:rFonts w:ascii="Simplified Arabic" w:hAnsi="Simplified Arabic" w:cs="Simplified Arabic" w:hint="cs"/>
          <w:sz w:val="28"/>
          <w:szCs w:val="28"/>
          <w:rtl/>
        </w:rPr>
        <w:t xml:space="preserve"> لكن ما وقع عليها فعل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2E24">
        <w:rPr>
          <w:rFonts w:ascii="Simplified Arabic" w:hAnsi="Simplified Arabic" w:cs="Simplified Arabic" w:hint="cs"/>
          <w:sz w:val="28"/>
          <w:szCs w:val="28"/>
          <w:rtl/>
        </w:rPr>
        <w:t xml:space="preserve"> هذه وجهة نظر 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B2E24">
        <w:rPr>
          <w:rFonts w:ascii="Simplified Arabic" w:hAnsi="Simplified Arabic" w:cs="Simplified Arabic" w:hint="cs"/>
          <w:sz w:val="28"/>
          <w:szCs w:val="28"/>
          <w:rtl/>
        </w:rPr>
        <w:t>بن هشام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B2E24" w:rsidRDefault="007B2E24" w:rsidP="00016CD7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واحد من الإخوان قال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 كتاب واحد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من المعاصرين حول هذه المسألة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وعدنا أن يحضره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لم يحضر لا بالدرس الماضي ولا في هذا الدرس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7B2E24" w:rsidRPr="00016CD7" w:rsidRDefault="007B2E24" w:rsidP="007B2E2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لما</w:t>
      </w:r>
      <w:r w:rsidR="00484CA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ذا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لا يقبل يا</w:t>
      </w:r>
      <w:r w:rsidR="00FD7662" w:rsidRPr="00016C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شيخ أن </w:t>
      </w:r>
      <w:r w:rsidR="00FD7662"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السماوا</w:t>
      </w:r>
      <w:r w:rsidR="00FD7662" w:rsidRPr="00016CD7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ت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كانت دخان</w:t>
      </w:r>
      <w:r w:rsidR="00016CD7" w:rsidRPr="00016CD7">
        <w:rPr>
          <w:rFonts w:ascii="Simplified Arabic" w:hAnsi="Simplified Arabic" w:cs="Simplified Arabic"/>
          <w:b/>
          <w:bCs/>
          <w:sz w:val="28"/>
          <w:szCs w:val="28"/>
          <w:rtl/>
        </w:rPr>
        <w:t>ًا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وخلقها الله من هذا </w:t>
      </w:r>
      <w:r w:rsidR="00FD7662"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الدخان</w:t>
      </w:r>
      <w:r w:rsidR="00484CA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</w:p>
    <w:p w:rsidR="007B2E24" w:rsidRDefault="007B2E24" w:rsidP="007B2E2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المقصود أن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ليست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سماوا</w:t>
      </w:r>
      <w:r w:rsidR="00FD7662">
        <w:rPr>
          <w:rFonts w:ascii="Simplified Arabic" w:hAnsi="Simplified Arabic" w:cs="Simplified Arabic" w:hint="eastAsia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لما كانت دخان</w:t>
      </w:r>
      <w:r w:rsidR="00484CA7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أرض</w:t>
      </w:r>
      <w:r w:rsidR="00484CA7">
        <w:rPr>
          <w:rFonts w:ascii="Simplified Arabic" w:hAnsi="Simplified Arabic" w:cs="Simplified Arabic"/>
          <w:sz w:val="28"/>
          <w:szCs w:val="28"/>
          <w:rtl/>
        </w:rPr>
        <w:t>ًا</w:t>
      </w:r>
      <w:r w:rsidR="00016CD7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7B2E24" w:rsidRPr="00016CD7" w:rsidRDefault="00FD7662" w:rsidP="007B2E2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:.... 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الآي</w:t>
      </w:r>
      <w:r w:rsidRPr="00016CD7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ة</w:t>
      </w:r>
      <w:r w:rsidR="007B2E24"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يا شيخ نصت</w:t>
      </w:r>
      <w:r w:rsidR="00016CD7"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7B2E24" w:rsidRDefault="007B2E24" w:rsidP="007B2E2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لكن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ليست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سماوا</w:t>
      </w:r>
      <w:r w:rsidR="00FD7662">
        <w:rPr>
          <w:rFonts w:ascii="Simplified Arabic" w:hAnsi="Simplified Arabic" w:cs="Simplified Arabic" w:hint="eastAsia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أرض</w:t>
      </w:r>
      <w:r w:rsidR="00484CA7">
        <w:rPr>
          <w:rFonts w:ascii="Simplified Arabic" w:hAnsi="Simplified Arabic" w:cs="Simplified Arabic"/>
          <w:sz w:val="28"/>
          <w:szCs w:val="28"/>
          <w:rtl/>
        </w:rPr>
        <w:t>ًا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يقال له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ا: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دخان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7B2E24" w:rsidRPr="00016CD7" w:rsidRDefault="00FD7662" w:rsidP="007B2E2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16CD7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</w:t>
      </w:r>
      <w:r w:rsidRPr="00016CD7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7B2E24" w:rsidRDefault="007B2E24" w:rsidP="003A38A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حال كونها دخان</w:t>
      </w:r>
      <w:r w:rsidR="00484CA7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ليست </w:t>
      </w:r>
      <w:r w:rsidR="00FD7662">
        <w:rPr>
          <w:rFonts w:ascii="Simplified Arabic" w:hAnsi="Simplified Arabic" w:cs="Simplified Arabic" w:hint="cs"/>
          <w:sz w:val="28"/>
          <w:szCs w:val="28"/>
          <w:rtl/>
        </w:rPr>
        <w:t>سماوا</w:t>
      </w:r>
      <w:r w:rsidR="00FD7662">
        <w:rPr>
          <w:rFonts w:ascii="Simplified Arabic" w:hAnsi="Simplified Arabic" w:cs="Simplified Arabic" w:hint="eastAsia"/>
          <w:sz w:val="28"/>
          <w:szCs w:val="28"/>
          <w:rtl/>
        </w:rPr>
        <w:t>ت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ما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 xml:space="preserve"> يمكن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نتكلم في الموضوع حتى نطلع على القول الذي 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ذ</w:t>
      </w:r>
      <w:r>
        <w:rPr>
          <w:rFonts w:ascii="Simplified Arabic" w:hAnsi="Simplified Arabic" w:cs="Simplified Arabic" w:hint="cs"/>
          <w:sz w:val="28"/>
          <w:szCs w:val="28"/>
          <w:rtl/>
        </w:rPr>
        <w:t>كره ال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خ وإن كان كلام 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بن هشام واضح</w:t>
      </w:r>
      <w:r w:rsidR="00484CA7">
        <w:rPr>
          <w:rFonts w:ascii="Simplified Arabic" w:hAnsi="Simplified Arabic" w:cs="Simplified Arabic"/>
          <w:sz w:val="28"/>
          <w:szCs w:val="28"/>
          <w:rtl/>
        </w:rPr>
        <w:t>ًا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الخلق حاصل عليها سواء كانت دخان</w:t>
      </w:r>
      <w:r w:rsidR="00484CA7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كانت من الأجرام التي لا نحيط بها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فالخلق واقع بها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7B2E24" w:rsidRDefault="00AD67CF" w:rsidP="003A38A0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اللهم صل</w:t>
      </w:r>
      <w:r w:rsidR="007B2E24">
        <w:rPr>
          <w:rFonts w:ascii="Simplified Arabic" w:hAnsi="Simplified Arabic" w:cs="Simplified Arabic" w:hint="cs"/>
          <w:sz w:val="28"/>
          <w:szCs w:val="28"/>
          <w:rtl/>
        </w:rPr>
        <w:t xml:space="preserve"> على محمد وعلى آله وصحبه وسلم</w:t>
      </w:r>
      <w:r w:rsidR="00484CA7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7B2E2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bookmarkEnd w:id="0"/>
    <w:p w:rsidR="007B2E24" w:rsidRDefault="007B2E24" w:rsidP="007B2E2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</w:p>
    <w:sectPr w:rsidR="007B2E24" w:rsidSect="00645F55">
      <w:headerReference w:type="even" r:id="rId6"/>
      <w:headerReference w:type="default" r:id="rId7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E9C" w:rsidRDefault="00ED3E9C" w:rsidP="00645F55">
      <w:pPr>
        <w:spacing w:after="0" w:line="240" w:lineRule="auto"/>
      </w:pPr>
      <w:r>
        <w:separator/>
      </w:r>
    </w:p>
  </w:endnote>
  <w:endnote w:type="continuationSeparator" w:id="0">
    <w:p w:rsidR="00ED3E9C" w:rsidRDefault="00ED3E9C" w:rsidP="00645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83C49D6-F0B2-4A4B-85AD-D8A0F8B24D1A}"/>
    <w:embedBold r:id="rId2" w:fontKey="{610E8426-747F-4B33-B0D1-B7C1D9C194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8DFCB03-C4A2-48E6-AD16-620907E463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F8D6364-0D35-4728-8DF2-5BC2EB56C57A}"/>
    <w:embedBold r:id="rId5" w:fontKey="{7DF61A54-9CA3-4DE9-A4F7-FE94745C8EC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BEACE77-E10C-4BC8-93CA-E94177C926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6553F491-B580-4CA6-B6BE-C0CAF826B335}"/>
    <w:embedBold r:id="rId8" w:fontKey="{B9BF3EC5-32AB-4668-9128-AAA846AC4DAF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0C4C5035-B533-40FE-AEA7-A5B5076CD619}"/>
    <w:embedBold r:id="rId10" w:fontKey="{FF63B53B-E05C-4092-8274-45D3786D69C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1B443065-9875-4347-97D5-E7E4B52C60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E9C" w:rsidRDefault="00ED3E9C" w:rsidP="00645F55">
      <w:pPr>
        <w:spacing w:after="0" w:line="240" w:lineRule="auto"/>
      </w:pPr>
      <w:r>
        <w:separator/>
      </w:r>
    </w:p>
  </w:footnote>
  <w:footnote w:type="continuationSeparator" w:id="0">
    <w:p w:rsidR="00ED3E9C" w:rsidRDefault="00ED3E9C" w:rsidP="00645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350" w:rsidRDefault="00743350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6D45B1E" wp14:editId="1BB8322B">
              <wp:simplePos x="0" y="0"/>
              <wp:positionH relativeFrom="margin">
                <wp:posOffset>200025</wp:posOffset>
              </wp:positionH>
              <wp:positionV relativeFrom="paragraph">
                <wp:posOffset>238125</wp:posOffset>
              </wp:positionV>
              <wp:extent cx="5248275" cy="0"/>
              <wp:effectExtent l="0" t="19050" r="47625" b="3810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4827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C647827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15.75pt,18.75pt" to="429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" strokeweight="5pt">
              <v:stroke linestyle="thickThin"/>
              <w10:wrap anchorx="margin"/>
            </v:line>
          </w:pict>
        </mc:Fallback>
      </mc:AlternateContent>
    </w:r>
    <w:r w:rsidRPr="00645F5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A7C16B" wp14:editId="37B40807">
              <wp:simplePos x="0" y="0"/>
              <wp:positionH relativeFrom="column">
                <wp:posOffset>304800</wp:posOffset>
              </wp:positionH>
              <wp:positionV relativeFrom="paragraph">
                <wp:posOffset>114300</wp:posOffset>
              </wp:positionV>
              <wp:extent cx="1745615" cy="342900"/>
              <wp:effectExtent l="0" t="0" r="698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3350" w:rsidRDefault="00743350" w:rsidP="00645F55">
                          <w:pPr>
                            <w:jc w:val="center"/>
                            <w:rPr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L-Mohanad Bold" w:hint="cs"/>
                              <w:rtl/>
                            </w:rPr>
                            <w:t>تفسير القرطبي-سورة الجاثية(004)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DA7C16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left:0;text-align:left;margin-left:24pt;margin-top:9pt;width:137.4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odShAIAAA0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" stroked="f">
              <v:textbox inset="0,,1mm">
                <w:txbxContent>
                  <w:p w:rsidR="00645F55" w:rsidRDefault="00645F55" w:rsidP="00645F55">
                    <w:pPr>
                      <w:jc w:val="center"/>
                      <w:rPr>
                        <w:rtl/>
                        <w:lang w:bidi="ar-EG"/>
                      </w:rPr>
                    </w:pPr>
                    <w:r>
                      <w:rPr>
                        <w:rFonts w:cs="AL-Mohanad Bold" w:hint="cs"/>
                        <w:rtl/>
                      </w:rPr>
                      <w:t>تفسير القرطبي-سورة الجاثية(</w:t>
                    </w:r>
                    <w:r>
                      <w:rPr>
                        <w:rFonts w:cs="AL-Mohanad Bold" w:hint="cs"/>
                        <w:rtl/>
                      </w:rPr>
                      <w:t>004</w:t>
                    </w:r>
                    <w:r>
                      <w:rPr>
                        <w:rFonts w:cs="AL-Mohanad Bold" w:hint="cs"/>
                        <w:rtl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350" w:rsidRDefault="0074335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65D20C0" wp14:editId="4DBE4908">
              <wp:simplePos x="0" y="0"/>
              <wp:positionH relativeFrom="column">
                <wp:posOffset>3804285</wp:posOffset>
              </wp:positionH>
              <wp:positionV relativeFrom="paragraph">
                <wp:posOffset>0</wp:posOffset>
              </wp:positionV>
              <wp:extent cx="1529715" cy="2870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971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3350" w:rsidRPr="00711431" w:rsidRDefault="00743350" w:rsidP="00645F55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rtl/>
                            </w:rPr>
                          </w:pPr>
                          <w:r w:rsidRPr="00711431">
                            <w:rPr>
                              <w:rFonts w:cs="AL-Mohanad Bold"/>
                              <w:rtl/>
                            </w:rPr>
                            <w:t>معالي الشيخ عبد الكريم الخضير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65D20C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299.55pt;margin-top:0;width:120.45pt;height:2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" stroked="f">
              <v:textbox inset="0,0,0,0">
                <w:txbxContent>
                  <w:p w:rsidR="00645F55" w:rsidRPr="00711431" w:rsidRDefault="00645F55" w:rsidP="00645F55">
                    <w:pPr>
                      <w:jc w:val="center"/>
                      <w:rPr>
                        <w:rFonts w:cs="AL-Mohanad Bold"/>
                        <w:b/>
                        <w:bCs/>
                        <w:rtl/>
                      </w:rPr>
                    </w:pPr>
                    <w:r w:rsidRPr="00711431">
                      <w:rPr>
                        <w:rFonts w:cs="AL-Mohanad Bold"/>
                        <w:rtl/>
                      </w:rPr>
                      <w:t>معالي الشيخ عبد الكريم الخضير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74B2FA5A" wp14:editId="113B37E6">
              <wp:simplePos x="0" y="0"/>
              <wp:positionH relativeFrom="margin">
                <wp:posOffset>228600</wp:posOffset>
              </wp:positionH>
              <wp:positionV relativeFrom="paragraph">
                <wp:posOffset>114300</wp:posOffset>
              </wp:positionV>
              <wp:extent cx="5248275" cy="0"/>
              <wp:effectExtent l="0" t="19050" r="47625" b="3810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4827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2A06861" id="Straight Connector 9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18pt,9pt" to="431.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" strokeweight="5pt">
              <v:stroke linestyle="thickThin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EFC"/>
    <w:rsid w:val="00016CD7"/>
    <w:rsid w:val="00024098"/>
    <w:rsid w:val="0003115D"/>
    <w:rsid w:val="000C09EF"/>
    <w:rsid w:val="000D689C"/>
    <w:rsid w:val="000D6939"/>
    <w:rsid w:val="00121EF5"/>
    <w:rsid w:val="00197F70"/>
    <w:rsid w:val="001D702C"/>
    <w:rsid w:val="00201A98"/>
    <w:rsid w:val="00215883"/>
    <w:rsid w:val="00224C59"/>
    <w:rsid w:val="00296F66"/>
    <w:rsid w:val="00373789"/>
    <w:rsid w:val="00382499"/>
    <w:rsid w:val="003867E8"/>
    <w:rsid w:val="003924F6"/>
    <w:rsid w:val="003974CC"/>
    <w:rsid w:val="003A38A0"/>
    <w:rsid w:val="00484CA7"/>
    <w:rsid w:val="004C7EED"/>
    <w:rsid w:val="004E4EFC"/>
    <w:rsid w:val="004F5B5E"/>
    <w:rsid w:val="0057178E"/>
    <w:rsid w:val="00584FB8"/>
    <w:rsid w:val="00595CF9"/>
    <w:rsid w:val="005E3370"/>
    <w:rsid w:val="00631314"/>
    <w:rsid w:val="00633F44"/>
    <w:rsid w:val="0063761A"/>
    <w:rsid w:val="00645F55"/>
    <w:rsid w:val="00652FDC"/>
    <w:rsid w:val="006C3656"/>
    <w:rsid w:val="006D7AD5"/>
    <w:rsid w:val="006F3924"/>
    <w:rsid w:val="00743350"/>
    <w:rsid w:val="00752113"/>
    <w:rsid w:val="00754CA9"/>
    <w:rsid w:val="00765C2B"/>
    <w:rsid w:val="007B2E24"/>
    <w:rsid w:val="007B475F"/>
    <w:rsid w:val="00886EF4"/>
    <w:rsid w:val="00887C7E"/>
    <w:rsid w:val="008A4862"/>
    <w:rsid w:val="008D64A5"/>
    <w:rsid w:val="00964DC5"/>
    <w:rsid w:val="00992C0E"/>
    <w:rsid w:val="009F415B"/>
    <w:rsid w:val="00A4051A"/>
    <w:rsid w:val="00A41EF6"/>
    <w:rsid w:val="00A47ED8"/>
    <w:rsid w:val="00A7329F"/>
    <w:rsid w:val="00A76ECC"/>
    <w:rsid w:val="00AA004E"/>
    <w:rsid w:val="00AB0311"/>
    <w:rsid w:val="00AD13DC"/>
    <w:rsid w:val="00AD67CF"/>
    <w:rsid w:val="00B0184E"/>
    <w:rsid w:val="00B01C30"/>
    <w:rsid w:val="00B22F39"/>
    <w:rsid w:val="00B40816"/>
    <w:rsid w:val="00B56A79"/>
    <w:rsid w:val="00BA00D8"/>
    <w:rsid w:val="00BA6E82"/>
    <w:rsid w:val="00C42293"/>
    <w:rsid w:val="00C92848"/>
    <w:rsid w:val="00D6137D"/>
    <w:rsid w:val="00E12ADC"/>
    <w:rsid w:val="00E12DF4"/>
    <w:rsid w:val="00E25595"/>
    <w:rsid w:val="00E32B7A"/>
    <w:rsid w:val="00E34709"/>
    <w:rsid w:val="00E4401D"/>
    <w:rsid w:val="00ED3E9C"/>
    <w:rsid w:val="00F315B1"/>
    <w:rsid w:val="00F40B5C"/>
    <w:rsid w:val="00F8414E"/>
    <w:rsid w:val="00FD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F65225"/>
  <w15:chartTrackingRefBased/>
  <w15:docId w15:val="{771BD369-8EF9-4036-8DE8-578D9A3F9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EFC"/>
    <w:pPr>
      <w:bidi/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4EFC"/>
    <w:pPr>
      <w:bidi w:val="0"/>
      <w:spacing w:before="100" w:beforeAutospacing="1" w:after="100" w:afterAutospacing="1" w:line="240" w:lineRule="auto"/>
    </w:pPr>
    <w:rPr>
      <w:rFonts w:ascii="Traditional Arabic" w:eastAsia="Times New Roman" w:hAnsi="Traditional Arabic" w:cs="Traditional Arabic"/>
      <w:sz w:val="30"/>
      <w:szCs w:val="30"/>
    </w:rPr>
  </w:style>
  <w:style w:type="paragraph" w:styleId="BodyTextIndent">
    <w:name w:val="Body Text Indent"/>
    <w:basedOn w:val="Normal"/>
    <w:link w:val="BodyTextIndentChar"/>
    <w:uiPriority w:val="99"/>
    <w:rsid w:val="004E4EFC"/>
    <w:pPr>
      <w:tabs>
        <w:tab w:val="left" w:pos="5187"/>
        <w:tab w:val="left" w:pos="7313"/>
      </w:tabs>
      <w:spacing w:after="0" w:line="240" w:lineRule="auto"/>
      <w:ind w:firstLine="386"/>
      <w:jc w:val="lowKashida"/>
    </w:pPr>
    <w:rPr>
      <w:rFonts w:ascii="Times New Roman" w:eastAsia="SimSun" w:hAnsi="Times New Roman" w:cs="Simplified Arabic"/>
      <w:b/>
      <w:bCs/>
      <w:sz w:val="32"/>
      <w:szCs w:val="32"/>
      <w:lang w:bidi="ar-EG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E4EFC"/>
    <w:rPr>
      <w:rFonts w:ascii="Times New Roman" w:eastAsia="SimSun" w:hAnsi="Times New Roman" w:cs="Simplified Arabic"/>
      <w:b/>
      <w:bCs/>
      <w:sz w:val="32"/>
      <w:szCs w:val="32"/>
      <w:lang w:bidi="ar-EG"/>
    </w:rPr>
  </w:style>
  <w:style w:type="paragraph" w:styleId="Header">
    <w:name w:val="header"/>
    <w:basedOn w:val="Normal"/>
    <w:link w:val="HeaderChar"/>
    <w:uiPriority w:val="99"/>
    <w:unhideWhenUsed/>
    <w:rsid w:val="00645F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F5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45F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F5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2307</TotalTime>
  <Pages>19</Pages>
  <Words>3937</Words>
  <Characters>22446</Characters>
  <Application>Microsoft Office Word</Application>
  <DocSecurity>0</DocSecurity>
  <Lines>187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rckoet</dc:creator>
  <cp:keywords/>
  <dc:description/>
  <cp:lastModifiedBy>EU-HOME</cp:lastModifiedBy>
  <cp:revision>19</cp:revision>
  <dcterms:created xsi:type="dcterms:W3CDTF">2015-10-07T23:01:00Z</dcterms:created>
  <dcterms:modified xsi:type="dcterms:W3CDTF">2019-07-16T02:57:00Z</dcterms:modified>
</cp:coreProperties>
</file>