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A29" w:rsidRDefault="003B3A29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102"/>
          <w:szCs w:val="102"/>
          <w:rtl/>
        </w:rPr>
      </w:pPr>
      <w:bookmarkStart w:id="0" w:name="هنا4"/>
      <w:bookmarkStart w:id="1" w:name="_GoBack"/>
      <w:bookmarkEnd w:id="0"/>
      <w:bookmarkEnd w:id="1"/>
    </w:p>
    <w:p w:rsidR="0099116F" w:rsidRPr="00C671D5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r w:rsidRPr="00C671D5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2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212B2A" w:rsidRPr="00A94ACC" w:rsidTr="00212B2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212B2A" w:rsidRPr="00F925FE" w:rsidRDefault="00AA3E00" w:rsidP="00AA3E00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>
              <w:rPr>
                <w:rFonts w:ascii="Traditional Arabic" w:hAnsi="Traditional Arabic" w:hint="cs"/>
                <w:noProof w:val="0"/>
                <w:rtl/>
              </w:rPr>
              <w:t>07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</w:t>
            </w:r>
            <w:r>
              <w:rPr>
                <w:rFonts w:ascii="Traditional Arabic" w:hAnsi="Traditional Arabic" w:hint="cs"/>
                <w:noProof w:val="0"/>
                <w:rtl/>
              </w:rPr>
              <w:t>03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/143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8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 xml:space="preserve">مسجد </w:t>
            </w:r>
            <w:r w:rsidRPr="00F925FE">
              <w:rPr>
                <w:rFonts w:ascii="Traditional Arabic" w:hAnsi="Traditional Arabic" w:hint="cs"/>
                <w:noProof w:val="0"/>
                <w:rtl/>
              </w:rPr>
              <w:t>جعفر الطيار</w:t>
            </w:r>
          </w:p>
        </w:tc>
      </w:tr>
    </w:tbl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p w:rsidR="0099116F" w:rsidRDefault="0099116F" w:rsidP="00235F65">
      <w:pPr>
        <w:rPr>
          <w:noProof w:val="0"/>
          <w:rtl/>
        </w:rPr>
      </w:pPr>
    </w:p>
    <w:p w:rsidR="00475A60" w:rsidRPr="00F71DB3" w:rsidRDefault="0007139C" w:rsidP="00C7307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73A67">
        <w:rPr>
          <w:noProof w:val="0"/>
          <w:sz w:val="28"/>
          <w:rtl/>
        </w:rPr>
        <w:br w:type="page"/>
      </w:r>
      <w:r w:rsidR="00475A60" w:rsidRPr="00F71DB3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075908" w:rsidRPr="00F71DB3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F71DB3">
        <w:rPr>
          <w:rFonts w:ascii="Traditional Arabic" w:hAnsi="Traditional Arabic" w:hint="cs"/>
          <w:noProof w:val="0"/>
          <w:sz w:val="28"/>
          <w:rtl/>
        </w:rPr>
        <w:t>بسم الله الرحمن الرحيم</w:t>
      </w:r>
      <w:r w:rsidR="00075908" w:rsidRPr="00F71DB3">
        <w:rPr>
          <w:rFonts w:ascii="Traditional Arabic" w:hAnsi="Traditional Arabic" w:hint="cs"/>
          <w:noProof w:val="0"/>
          <w:sz w:val="28"/>
          <w:rtl/>
        </w:rPr>
        <w:t>.</w:t>
      </w:r>
    </w:p>
    <w:p w:rsidR="00A52D78" w:rsidRPr="00F71DB3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F71DB3">
        <w:rPr>
          <w:rFonts w:ascii="Traditional Arabic" w:hAnsi="Traditional Arabic" w:hint="cs"/>
          <w:noProof w:val="0"/>
          <w:sz w:val="28"/>
          <w:rtl/>
        </w:rPr>
        <w:t>الحمد لله رب العالمين</w:t>
      </w:r>
      <w:r w:rsidR="00336DFD">
        <w:rPr>
          <w:rFonts w:ascii="Traditional Arabic" w:hAnsi="Traditional Arabic" w:hint="cs"/>
          <w:noProof w:val="0"/>
          <w:sz w:val="28"/>
          <w:rtl/>
        </w:rPr>
        <w:t>،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وصلى الله وسلم وبارك على نبينا محمد وعلى آله وصحبه أجمعين.</w:t>
      </w:r>
    </w:p>
    <w:p w:rsidR="00A52D78" w:rsidRPr="00F71DB3" w:rsidRDefault="00A52D78" w:rsidP="00933691">
      <w:pPr>
        <w:rPr>
          <w:rFonts w:ascii="Traditional Arabic" w:hAnsi="Traditional Arabic"/>
          <w:noProof w:val="0"/>
          <w:sz w:val="28"/>
          <w:rtl/>
        </w:rPr>
      </w:pPr>
      <w:r w:rsidRPr="00F71DB3">
        <w:rPr>
          <w:rFonts w:ascii="Traditional Arabic" w:hAnsi="Traditional Arabic" w:hint="cs"/>
          <w:noProof w:val="0"/>
          <w:sz w:val="28"/>
          <w:rtl/>
        </w:rPr>
        <w:t xml:space="preserve">قال الإمام المجدد </w:t>
      </w:r>
      <w:r w:rsidR="00336DFD">
        <w:rPr>
          <w:rFonts w:ascii="Traditional Arabic" w:hAnsi="Traditional Arabic" w:hint="cs"/>
          <w:noProof w:val="0"/>
          <w:sz w:val="28"/>
          <w:rtl/>
        </w:rPr>
        <w:t>-</w:t>
      </w:r>
      <w:r w:rsidRPr="00F71DB3">
        <w:rPr>
          <w:rFonts w:ascii="Traditional Arabic" w:hAnsi="Traditional Arabic" w:hint="cs"/>
          <w:noProof w:val="0"/>
          <w:sz w:val="28"/>
          <w:rtl/>
        </w:rPr>
        <w:t>رحمه الله تعالى</w:t>
      </w:r>
      <w:r w:rsidR="00336DFD">
        <w:rPr>
          <w:rFonts w:ascii="Traditional Arabic" w:hAnsi="Traditional Arabic" w:hint="cs"/>
          <w:noProof w:val="0"/>
          <w:sz w:val="28"/>
          <w:rtl/>
        </w:rPr>
        <w:t>-</w:t>
      </w:r>
      <w:r w:rsidRPr="00F71DB3">
        <w:rPr>
          <w:rFonts w:ascii="Traditional Arabic" w:hAnsi="Traditional Arabic" w:hint="cs"/>
          <w:noProof w:val="0"/>
          <w:sz w:val="28"/>
          <w:rtl/>
        </w:rPr>
        <w:t>:</w:t>
      </w:r>
    </w:p>
    <w:p w:rsidR="00AA3E00" w:rsidRPr="00F71DB3" w:rsidRDefault="00EE2D6B" w:rsidP="00AA3E00">
      <w:pPr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F71DB3">
        <w:rPr>
          <w:rFonts w:ascii="Traditional Arabic" w:hAnsi="Traditional Arabic" w:hint="cs"/>
          <w:noProof w:val="0"/>
          <w:sz w:val="28"/>
          <w:rtl/>
        </w:rPr>
        <w:t xml:space="preserve">باب </w:t>
      </w:r>
      <w:r w:rsidR="00075908" w:rsidRPr="00F71DB3">
        <w:rPr>
          <w:rFonts w:ascii="Traditional Arabic" w:hAnsi="Traditional Arabic" w:hint="cs"/>
          <w:noProof w:val="0"/>
          <w:sz w:val="28"/>
          <w:rtl/>
        </w:rPr>
        <w:t xml:space="preserve">ما جاء في </w:t>
      </w:r>
      <w:r w:rsidR="00AA3E00" w:rsidRPr="00F71DB3">
        <w:rPr>
          <w:rFonts w:ascii="Traditional Arabic" w:hAnsi="Traditional Arabic" w:hint="cs"/>
          <w:noProof w:val="0"/>
          <w:sz w:val="28"/>
          <w:rtl/>
        </w:rPr>
        <w:t>التنجيم.</w:t>
      </w:r>
    </w:p>
    <w:p w:rsidR="00B150AE" w:rsidRPr="00F71DB3" w:rsidRDefault="00AA3E00" w:rsidP="00336DFD">
      <w:pPr>
        <w:rPr>
          <w:rFonts w:ascii="Traditional Arabic" w:hAnsi="Traditional Arabic"/>
          <w:noProof w:val="0"/>
          <w:sz w:val="28"/>
          <w:rtl/>
        </w:rPr>
      </w:pPr>
      <w:r w:rsidRPr="00F71DB3">
        <w:rPr>
          <w:rFonts w:ascii="Traditional Arabic" w:hAnsi="Traditional Arabic" w:hint="cs"/>
          <w:noProof w:val="0"/>
          <w:sz w:val="28"/>
          <w:rtl/>
        </w:rPr>
        <w:t>قال البخاري في صحيحه</w:t>
      </w:r>
      <w:r w:rsidR="00AF263D">
        <w:rPr>
          <w:rFonts w:ascii="Traditional Arabic" w:hAnsi="Traditional Arabic" w:hint="cs"/>
          <w:noProof w:val="0"/>
          <w:sz w:val="28"/>
          <w:rtl/>
        </w:rPr>
        <w:t>: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قال قتادة</w:t>
      </w:r>
      <w:r w:rsidR="00AF263D">
        <w:rPr>
          <w:rFonts w:ascii="Traditional Arabic" w:hAnsi="Traditional Arabic" w:hint="cs"/>
          <w:noProof w:val="0"/>
          <w:sz w:val="28"/>
          <w:rtl/>
        </w:rPr>
        <w:t>: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خلق الله هذه النجوم لثلاث</w:t>
      </w:r>
      <w:r w:rsidR="00336DFD">
        <w:rPr>
          <w:rFonts w:ascii="Traditional Arabic" w:hAnsi="Traditional Arabic" w:hint="cs"/>
          <w:noProof w:val="0"/>
          <w:sz w:val="28"/>
          <w:rtl/>
        </w:rPr>
        <w:t>: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زينة للسماء</w:t>
      </w:r>
      <w:r w:rsidR="00336DFD">
        <w:rPr>
          <w:rFonts w:ascii="Traditional Arabic" w:hAnsi="Traditional Arabic" w:hint="cs"/>
          <w:noProof w:val="0"/>
          <w:sz w:val="28"/>
          <w:rtl/>
        </w:rPr>
        <w:t>،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ورجوم</w:t>
      </w:r>
      <w:r w:rsidR="00AF263D">
        <w:rPr>
          <w:rFonts w:ascii="Traditional Arabic" w:hAnsi="Traditional Arabic" w:hint="cs"/>
          <w:noProof w:val="0"/>
          <w:sz w:val="28"/>
          <w:rtl/>
        </w:rPr>
        <w:t>ً</w:t>
      </w:r>
      <w:r w:rsidRPr="00F71DB3">
        <w:rPr>
          <w:rFonts w:ascii="Traditional Arabic" w:hAnsi="Traditional Arabic" w:hint="cs"/>
          <w:noProof w:val="0"/>
          <w:sz w:val="28"/>
          <w:rtl/>
        </w:rPr>
        <w:t>ا للشياطين</w:t>
      </w:r>
      <w:r w:rsidR="00336DFD">
        <w:rPr>
          <w:rFonts w:ascii="Traditional Arabic" w:hAnsi="Traditional Arabic" w:hint="cs"/>
          <w:noProof w:val="0"/>
          <w:sz w:val="28"/>
          <w:rtl/>
        </w:rPr>
        <w:t>،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وعلامات ي</w:t>
      </w:r>
      <w:r w:rsidR="00336DFD">
        <w:rPr>
          <w:rFonts w:ascii="Traditional Arabic" w:hAnsi="Traditional Arabic" w:hint="cs"/>
          <w:noProof w:val="0"/>
          <w:sz w:val="28"/>
          <w:rtl/>
        </w:rPr>
        <w:t>ُ</w:t>
      </w:r>
      <w:r w:rsidRPr="00F71DB3">
        <w:rPr>
          <w:rFonts w:ascii="Traditional Arabic" w:hAnsi="Traditional Arabic" w:hint="cs"/>
          <w:noProof w:val="0"/>
          <w:sz w:val="28"/>
          <w:rtl/>
        </w:rPr>
        <w:t>هتدى بها</w:t>
      </w:r>
      <w:r w:rsidR="00336DFD">
        <w:rPr>
          <w:rFonts w:ascii="Traditional Arabic" w:hAnsi="Traditional Arabic" w:hint="cs"/>
          <w:noProof w:val="0"/>
          <w:sz w:val="28"/>
          <w:rtl/>
        </w:rPr>
        <w:t>،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فمن تأو</w:t>
      </w:r>
      <w:r w:rsidR="00AF263D">
        <w:rPr>
          <w:rFonts w:ascii="Traditional Arabic" w:hAnsi="Traditional Arabic" w:hint="cs"/>
          <w:noProof w:val="0"/>
          <w:sz w:val="28"/>
          <w:rtl/>
        </w:rPr>
        <w:t>ّ</w:t>
      </w:r>
      <w:r w:rsidRPr="00F71DB3">
        <w:rPr>
          <w:rFonts w:ascii="Traditional Arabic" w:hAnsi="Traditional Arabic" w:hint="cs"/>
          <w:noProof w:val="0"/>
          <w:sz w:val="28"/>
          <w:rtl/>
        </w:rPr>
        <w:t>ل فيها غير ذلك أخطأ</w:t>
      </w:r>
      <w:r w:rsidR="00336DFD">
        <w:rPr>
          <w:rFonts w:ascii="Traditional Arabic" w:hAnsi="Traditional Arabic" w:hint="cs"/>
          <w:noProof w:val="0"/>
          <w:sz w:val="28"/>
          <w:rtl/>
        </w:rPr>
        <w:t>،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وأضاع نصيبه</w:t>
      </w:r>
      <w:r w:rsidR="00336DFD">
        <w:rPr>
          <w:rFonts w:ascii="Traditional Arabic" w:hAnsi="Traditional Arabic" w:hint="cs"/>
          <w:noProof w:val="0"/>
          <w:sz w:val="28"/>
          <w:rtl/>
        </w:rPr>
        <w:t>،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وتكل</w:t>
      </w:r>
      <w:r w:rsidR="00AF263D">
        <w:rPr>
          <w:rFonts w:ascii="Traditional Arabic" w:hAnsi="Traditional Arabic" w:hint="cs"/>
          <w:noProof w:val="0"/>
          <w:sz w:val="28"/>
          <w:rtl/>
        </w:rPr>
        <w:t>ّ</w:t>
      </w:r>
      <w:r w:rsidRPr="00F71DB3">
        <w:rPr>
          <w:rFonts w:ascii="Traditional Arabic" w:hAnsi="Traditional Arabic" w:hint="cs"/>
          <w:noProof w:val="0"/>
          <w:sz w:val="28"/>
          <w:rtl/>
        </w:rPr>
        <w:t>ف ما لا علم له به</w:t>
      </w:r>
      <w:r w:rsidR="00336DFD">
        <w:rPr>
          <w:rFonts w:ascii="Traditional Arabic" w:hAnsi="Traditional Arabic" w:hint="cs"/>
          <w:noProof w:val="0"/>
          <w:sz w:val="28"/>
          <w:rtl/>
        </w:rPr>
        <w:t>.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انتهى</w:t>
      </w:r>
      <w:r w:rsidR="00336DFD">
        <w:rPr>
          <w:rFonts w:ascii="Traditional Arabic" w:hAnsi="Traditional Arabic" w:hint="cs"/>
          <w:noProof w:val="0"/>
          <w:sz w:val="28"/>
          <w:rtl/>
        </w:rPr>
        <w:t>. وكره قتادة تعلُّم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منازل القمر."</w:t>
      </w:r>
    </w:p>
    <w:p w:rsidR="00AA3E00" w:rsidRPr="00F71DB3" w:rsidRDefault="00AA3E00" w:rsidP="00AA3E00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F71DB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تعلمَ.</w:t>
      </w:r>
    </w:p>
    <w:p w:rsidR="00EE2D6B" w:rsidRDefault="00AA3E00" w:rsidP="00AA3E00">
      <w:pPr>
        <w:rPr>
          <w:rFonts w:ascii="Traditional Arabic" w:hAnsi="Traditional Arabic"/>
          <w:noProof w:val="0"/>
          <w:sz w:val="28"/>
          <w:rtl/>
        </w:rPr>
      </w:pPr>
      <w:r w:rsidRPr="00F71DB3">
        <w:rPr>
          <w:rFonts w:ascii="Traditional Arabic" w:hAnsi="Traditional Arabic" w:hint="cs"/>
          <w:noProof w:val="0"/>
          <w:sz w:val="28"/>
          <w:rtl/>
        </w:rPr>
        <w:t>"وكره قتادة تعلمَ منازل القمر</w:t>
      </w:r>
      <w:r w:rsidR="00336DFD">
        <w:rPr>
          <w:rFonts w:ascii="Traditional Arabic" w:hAnsi="Traditional Arabic" w:hint="cs"/>
          <w:noProof w:val="0"/>
          <w:sz w:val="28"/>
          <w:rtl/>
        </w:rPr>
        <w:t>،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ولم يرخص ابن عيينة فيه</w:t>
      </w:r>
      <w:r w:rsidR="00336DFD">
        <w:rPr>
          <w:rFonts w:ascii="Traditional Arabic" w:hAnsi="Traditional Arabic" w:hint="cs"/>
          <w:noProof w:val="0"/>
          <w:sz w:val="28"/>
          <w:rtl/>
        </w:rPr>
        <w:t>،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ذكره حرب عنهما</w:t>
      </w:r>
      <w:r w:rsidR="00336DFD">
        <w:rPr>
          <w:rFonts w:ascii="Traditional Arabic" w:hAnsi="Traditional Arabic" w:hint="cs"/>
          <w:noProof w:val="0"/>
          <w:sz w:val="28"/>
          <w:rtl/>
        </w:rPr>
        <w:t>.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ورخص في تعل</w:t>
      </w:r>
      <w:r w:rsidR="00336DFD">
        <w:rPr>
          <w:rFonts w:ascii="Traditional Arabic" w:hAnsi="Traditional Arabic" w:hint="cs"/>
          <w:noProof w:val="0"/>
          <w:sz w:val="28"/>
          <w:rtl/>
        </w:rPr>
        <w:t>ُّ</w:t>
      </w:r>
      <w:r w:rsidRPr="00F71DB3">
        <w:rPr>
          <w:rFonts w:ascii="Traditional Arabic" w:hAnsi="Traditional Arabic" w:hint="cs"/>
          <w:noProof w:val="0"/>
          <w:sz w:val="28"/>
          <w:rtl/>
        </w:rPr>
        <w:t>م المنازل أحمد وإسحاق وعن أبي موسى قال</w:t>
      </w:r>
      <w:r w:rsidR="00EE2D6B">
        <w:rPr>
          <w:rFonts w:ascii="Traditional Arabic" w:hAnsi="Traditional Arabic" w:hint="cs"/>
          <w:noProof w:val="0"/>
          <w:sz w:val="28"/>
          <w:rtl/>
        </w:rPr>
        <w:t>: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EE2D6B">
        <w:rPr>
          <w:rFonts w:ascii="Traditional Arabic" w:hAnsi="Traditional Arabic" w:hint="cs"/>
          <w:noProof w:val="0"/>
          <w:sz w:val="28"/>
          <w:rtl/>
        </w:rPr>
        <w:t>: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F71DB3" w:rsidRPr="00EE2D6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EE2D6B">
        <w:rPr>
          <w:rFonts w:ascii="Traditional Arabic" w:hAnsi="Traditional Arabic" w:hint="cs"/>
          <w:noProof w:val="0"/>
          <w:color w:val="0000FF"/>
          <w:sz w:val="28"/>
          <w:rtl/>
        </w:rPr>
        <w:t>ثلاثة لا يدخلون الجنة</w:t>
      </w:r>
      <w:r w:rsidR="00336DFD">
        <w:rPr>
          <w:rFonts w:ascii="Traditional Arabic" w:hAnsi="Traditional Arabic" w:hint="cs"/>
          <w:noProof w:val="0"/>
          <w:color w:val="0000FF"/>
          <w:sz w:val="28"/>
          <w:rtl/>
        </w:rPr>
        <w:t>:</w:t>
      </w:r>
      <w:r w:rsidRPr="00EE2D6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مدمن الخمر</w:t>
      </w:r>
      <w:r w:rsidR="00336DFD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EE2D6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وقاطع الرحم</w:t>
      </w:r>
      <w:r w:rsidR="00336DFD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EE2D6B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ومصدق بالسحر</w:t>
      </w:r>
      <w:r w:rsidR="00F71DB3" w:rsidRPr="00EE2D6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رواه أحمد وابن حبان في صحيحه</w:t>
      </w:r>
      <w:r w:rsidR="00336DFD">
        <w:rPr>
          <w:rFonts w:ascii="Traditional Arabic" w:hAnsi="Traditional Arabic" w:hint="cs"/>
          <w:noProof w:val="0"/>
          <w:sz w:val="28"/>
          <w:rtl/>
        </w:rPr>
        <w:t>.</w:t>
      </w:r>
      <w:r w:rsidRPr="00F71DB3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EE2D6B" w:rsidRDefault="00AA3E00" w:rsidP="00AA3E00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Traditional Arabic" w:hAnsi="Traditional Arabic" w:hint="cs"/>
          <w:noProof w:val="0"/>
          <w:sz w:val="28"/>
          <w:rtl/>
        </w:rPr>
        <w:t>فيه مسائل</w:t>
      </w:r>
      <w:r w:rsidR="00EE2D6B">
        <w:rPr>
          <w:rFonts w:ascii="Traditional Arabic" w:hAnsi="Traditional Arabic" w:hint="cs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EE2D6B" w:rsidRDefault="00AA3E00" w:rsidP="00AA3E00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الأولى</w:t>
      </w:r>
      <w:r w:rsidR="00EE2D6B">
        <w:rPr>
          <w:rFonts w:ascii="ATraditional Arabic" w:hAnsi="ATraditional Arabic" w:hint="cs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noProof w:val="0"/>
          <w:sz w:val="28"/>
          <w:rtl/>
        </w:rPr>
        <w:t xml:space="preserve"> الحكمة في خلق النجوم</w:t>
      </w:r>
      <w:r w:rsidR="00336DFD">
        <w:rPr>
          <w:rFonts w:ascii="ATraditional Arabic" w:hAnsi="ATraditional Arabic" w:hint="cs"/>
          <w:noProof w:val="0"/>
          <w:sz w:val="28"/>
          <w:rtl/>
        </w:rPr>
        <w:t>.</w:t>
      </w:r>
      <w:r w:rsidRPr="00F71DB3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EE2D6B" w:rsidRDefault="00AA3E00" w:rsidP="00AA3E00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الثانية</w:t>
      </w:r>
      <w:r w:rsidR="00EE2D6B">
        <w:rPr>
          <w:rFonts w:ascii="ATraditional Arabic" w:hAnsi="ATraditional Arabic" w:hint="cs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noProof w:val="0"/>
          <w:sz w:val="28"/>
          <w:rtl/>
        </w:rPr>
        <w:t xml:space="preserve"> الرد على من زعم غير ذلك</w:t>
      </w:r>
      <w:r w:rsidR="00336DFD">
        <w:rPr>
          <w:rFonts w:ascii="ATraditional Arabic" w:hAnsi="ATraditional Arabic" w:hint="cs"/>
          <w:noProof w:val="0"/>
          <w:sz w:val="28"/>
          <w:rtl/>
        </w:rPr>
        <w:t>.</w:t>
      </w:r>
      <w:r w:rsidRPr="00F71DB3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EE2D6B" w:rsidRDefault="00AA3E00" w:rsidP="00AA3E00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الثالثة</w:t>
      </w:r>
      <w:r w:rsidR="00EE2D6B">
        <w:rPr>
          <w:rFonts w:ascii="ATraditional Arabic" w:hAnsi="ATraditional Arabic" w:hint="cs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noProof w:val="0"/>
          <w:sz w:val="28"/>
          <w:rtl/>
        </w:rPr>
        <w:t xml:space="preserve"> ذكر الخلاف في تعلم المنازل</w:t>
      </w:r>
      <w:r w:rsidR="00336DFD">
        <w:rPr>
          <w:rFonts w:ascii="ATraditional Arabic" w:hAnsi="ATraditional Arabic" w:hint="cs"/>
          <w:noProof w:val="0"/>
          <w:sz w:val="28"/>
          <w:rtl/>
        </w:rPr>
        <w:t>.</w:t>
      </w:r>
      <w:r w:rsidRPr="00F71DB3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AA3E00" w:rsidRPr="00F71DB3" w:rsidRDefault="00AA3E00" w:rsidP="00AA3E00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الرابعة</w:t>
      </w:r>
      <w:r w:rsidR="00EE2D6B">
        <w:rPr>
          <w:rFonts w:ascii="ATraditional Arabic" w:hAnsi="ATraditional Arabic" w:hint="cs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noProof w:val="0"/>
          <w:sz w:val="28"/>
          <w:rtl/>
        </w:rPr>
        <w:t xml:space="preserve"> الوعيد فيمن صدق بشيء من السحر ولو عرف أنه باطل."</w:t>
      </w:r>
    </w:p>
    <w:p w:rsidR="00AA3E00" w:rsidRPr="00F71DB3" w:rsidRDefault="00AA3E00" w:rsidP="00AA3E0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AA3E00" w:rsidRPr="00F71DB3" w:rsidRDefault="00AA3E00" w:rsidP="00AA3E0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أما بعد:</w:t>
      </w:r>
    </w:p>
    <w:p w:rsidR="00AF263D" w:rsidRDefault="00AA3E00" w:rsidP="00F71DB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فيقول الإمام المجدد محمد بن عبد الوهاب 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رحمه الله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كتاب التوحيد</w:t>
      </w:r>
      <w:r w:rsidR="00C86FF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AF263D" w:rsidRDefault="00AF263D" w:rsidP="00F71DB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AA3E00" w:rsidRPr="00C86FF1">
        <w:rPr>
          <w:rFonts w:ascii="ATraditional Arabic" w:hAnsi="ATraditional Arabic" w:hint="cs"/>
          <w:noProof w:val="0"/>
          <w:sz w:val="28"/>
          <w:rtl/>
        </w:rPr>
        <w:t>باب ما جاء في التنجيم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التنجيم مصدر نج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مضعف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تنجيم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مثل كلم تكليم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والتنجيم يراد به اعتقاد تأثير الأجرام الفلكية ومنها النجوم على الحوادث الأرضية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المراد بالتنجيم فيما يندرج تحت هذا الباب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C86FF1" w:rsidRDefault="00AF263D" w:rsidP="00F71DB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AA3E00" w:rsidRPr="00C86FF1">
        <w:rPr>
          <w:rFonts w:ascii="ATraditional Arabic" w:hAnsi="ATraditional Arabic" w:hint="cs"/>
          <w:noProof w:val="0"/>
          <w:sz w:val="28"/>
          <w:rtl/>
        </w:rPr>
        <w:t>قال البخاري في صحيحه</w:t>
      </w:r>
      <w:r w:rsidR="00336DFD">
        <w:rPr>
          <w:rFonts w:ascii="ATraditional Arabic" w:hAnsi="ATraditional Arabic" w:hint="cs"/>
          <w:noProof w:val="0"/>
          <w:sz w:val="28"/>
          <w:rtl/>
        </w:rPr>
        <w:t>:</w:t>
      </w:r>
      <w:r w:rsidR="00AA3E00" w:rsidRPr="00C86FF1">
        <w:rPr>
          <w:rFonts w:ascii="ATraditional Arabic" w:hAnsi="ATraditional Arabic" w:hint="cs"/>
          <w:noProof w:val="0"/>
          <w:sz w:val="28"/>
          <w:rtl/>
        </w:rPr>
        <w:t xml:space="preserve"> قال قتادة</w:t>
      </w:r>
      <w:r w:rsidR="00C86FF1">
        <w:rPr>
          <w:rFonts w:ascii="ATraditional Arabic" w:hAnsi="ATraditional Arabic" w:hint="cs"/>
          <w:noProof w:val="0"/>
          <w:sz w:val="28"/>
          <w:rtl/>
        </w:rPr>
        <w:t>:</w:t>
      </w:r>
      <w:r w:rsidR="00AA3E00" w:rsidRPr="00C86FF1">
        <w:rPr>
          <w:rFonts w:ascii="ATraditional Arabic" w:hAnsi="ATraditional Arabic" w:hint="cs"/>
          <w:noProof w:val="0"/>
          <w:sz w:val="28"/>
          <w:rtl/>
        </w:rPr>
        <w:t xml:space="preserve"> خلق الله هذه النجوم لثلاث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AA3E00" w:rsidRPr="00C86FF1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هذا طريقه الاستقراء لما جاء في كتاب الله 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وقد يكون هناك حِكَم من خلقها أودعها الله 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فيها مما لا نعلمه ولا يجوز أن نعتقد فيها ونظن فيها غير ما أُطلِعْنا عليه من هذه الحكمة التي أطلعنا الله عليها</w:t>
      </w:r>
      <w:r w:rsidR="00C86FF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172F25" w:rsidRDefault="00AF263D" w:rsidP="00172F2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lastRenderedPageBreak/>
        <w:t>"</w:t>
      </w:r>
      <w:r w:rsidR="00AA3E00" w:rsidRPr="001B0224">
        <w:rPr>
          <w:rFonts w:ascii="ATraditional Arabic" w:hAnsi="ATraditional Arabic" w:hint="cs"/>
          <w:noProof w:val="0"/>
          <w:sz w:val="28"/>
          <w:rtl/>
        </w:rPr>
        <w:t>قال قتادة</w:t>
      </w:r>
      <w:r>
        <w:rPr>
          <w:rFonts w:ascii="ATraditional Arabic" w:hAnsi="ATraditional Arabic" w:hint="cs"/>
          <w:noProof w:val="0"/>
          <w:sz w:val="28"/>
          <w:rtl/>
        </w:rPr>
        <w:t>:</w:t>
      </w:r>
      <w:r w:rsidR="00AA3E00" w:rsidRPr="001B0224">
        <w:rPr>
          <w:rFonts w:ascii="ATraditional Arabic" w:hAnsi="ATraditional Arabic" w:hint="cs"/>
          <w:noProof w:val="0"/>
          <w:sz w:val="28"/>
          <w:rtl/>
        </w:rPr>
        <w:t xml:space="preserve"> خلق الله هذه النجوم لثلاث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ثلاث حكم أو لثلاث فوائد</w:t>
      </w:r>
      <w:r w:rsidR="000E39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AA3E00" w:rsidRPr="001B0224">
        <w:rPr>
          <w:rFonts w:ascii="ATraditional Arabic" w:hAnsi="ATraditional Arabic" w:hint="cs"/>
          <w:noProof w:val="0"/>
          <w:sz w:val="28"/>
          <w:rtl/>
        </w:rPr>
        <w:t>زينة للسماء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71DB3" w:rsidRPr="000E398C">
        <w:rPr>
          <w:rFonts w:ascii="ATraditional Arabic" w:hAnsi="ATraditional Arabic" w:cs="ATraditional Arabic"/>
          <w:b w:val="0"/>
          <w:bCs w:val="0"/>
          <w:noProof w:val="0"/>
          <w:sz w:val="28"/>
          <w:rtl/>
        </w:rPr>
        <w:t>{</w:t>
      </w:r>
      <w:r w:rsidR="00F71DB3" w:rsidRPr="000E398C">
        <w:rPr>
          <w:rStyle w:val="-"/>
          <w:b w:val="0"/>
          <w:bCs w:val="0"/>
          <w:color w:val="FF0000"/>
          <w:sz w:val="28"/>
          <w:szCs w:val="28"/>
          <w:rtl/>
        </w:rPr>
        <w:t>إِنَّا زَيَّنَّا السَّمَاءَ ال</w:t>
      </w:r>
      <w:r w:rsidR="00336DFD">
        <w:rPr>
          <w:rStyle w:val="-"/>
          <w:b w:val="0"/>
          <w:bCs w:val="0"/>
          <w:color w:val="FF0000"/>
          <w:sz w:val="28"/>
          <w:szCs w:val="28"/>
          <w:rtl/>
        </w:rPr>
        <w:t>دُّنْيَا بِزِينَةٍ الْكَوَاكِبِ</w:t>
      </w:r>
      <w:r w:rsidR="00F71DB3" w:rsidRPr="00EE2D6B">
        <w:rPr>
          <w:rStyle w:val="-"/>
          <w:color w:val="FF0000"/>
          <w:sz w:val="28"/>
          <w:szCs w:val="28"/>
          <w:rtl/>
        </w:rPr>
        <w:t xml:space="preserve"> </w:t>
      </w:r>
      <w:r w:rsidR="00F71DB3" w:rsidRPr="00825089">
        <w:rPr>
          <w:rStyle w:val="-"/>
          <w:rFonts w:ascii="Simplified Arabic" w:hAnsi="Simplified Arabic"/>
          <w:b w:val="0"/>
          <w:bCs w:val="0"/>
          <w:color w:val="FF0000"/>
          <w:sz w:val="28"/>
          <w:szCs w:val="28"/>
          <w:rtl/>
        </w:rPr>
        <w:t>وَحِفْظاً</w:t>
      </w:r>
      <w:r w:rsidR="00F71DB3" w:rsidRPr="00F71DB3">
        <w:rPr>
          <w:rFonts w:ascii="ATraditional Arabic" w:hAnsi="ATraditional Arabic" w:cs="ATraditional Arabic"/>
          <w:b w:val="0"/>
          <w:bCs w:val="0"/>
          <w:noProof w:val="0"/>
          <w:sz w:val="28"/>
          <w:rtl/>
        </w:rPr>
        <w:t>}</w:t>
      </w:r>
      <w:r w:rsidR="00F71DB3" w:rsidRPr="00F71DB3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</w:t>
      </w:r>
      <w:r w:rsidR="00F71DB3" w:rsidRPr="00F71DB3">
        <w:rPr>
          <w:rFonts w:ascii="ATraditional Arabic" w:hAnsi="ATraditional Arabic"/>
          <w:b w:val="0"/>
          <w:bCs w:val="0"/>
          <w:noProof w:val="0"/>
          <w:color w:val="000000"/>
          <w:sz w:val="28"/>
          <w:rtl/>
        </w:rPr>
        <w:t>[سورة الصافات:6-7]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الذي هو الثاني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AA3E00" w:rsidRPr="001B0224">
        <w:rPr>
          <w:rFonts w:ascii="ATraditional Arabic" w:hAnsi="ATraditional Arabic" w:hint="cs"/>
          <w:noProof w:val="0"/>
          <w:sz w:val="28"/>
          <w:rtl/>
        </w:rPr>
        <w:t>رجوم</w:t>
      </w:r>
      <w:r>
        <w:rPr>
          <w:rFonts w:ascii="ATraditional Arabic" w:hAnsi="ATraditional Arabic" w:hint="cs"/>
          <w:noProof w:val="0"/>
          <w:sz w:val="28"/>
          <w:rtl/>
        </w:rPr>
        <w:t>ً</w:t>
      </w:r>
      <w:r w:rsidR="00AA3E00" w:rsidRPr="001B0224">
        <w:rPr>
          <w:rFonts w:ascii="ATraditional Arabic" w:hAnsi="ATraditional Arabic" w:hint="cs"/>
          <w:noProof w:val="0"/>
          <w:sz w:val="28"/>
          <w:rtl/>
        </w:rPr>
        <w:t>ا للشياطين</w:t>
      </w:r>
      <w:r w:rsidR="00172F25">
        <w:rPr>
          <w:rFonts w:ascii="ATraditional Arabic" w:hAnsi="ATraditional Arabic" w:hint="cs"/>
          <w:noProof w:val="0"/>
          <w:sz w:val="28"/>
          <w:rtl/>
        </w:rPr>
        <w:t>،</w:t>
      </w:r>
      <w:r w:rsidR="00AA3E00" w:rsidRPr="001B0224">
        <w:rPr>
          <w:rFonts w:ascii="ATraditional Arabic" w:hAnsi="ATraditional Arabic" w:hint="cs"/>
          <w:noProof w:val="0"/>
          <w:sz w:val="28"/>
          <w:rtl/>
        </w:rPr>
        <w:t xml:space="preserve"> وعلامات يهتدى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بها </w:t>
      </w:r>
      <w:r w:rsidR="00AA3E00" w:rsidRPr="00825089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F71DB3" w:rsidRPr="00825089">
        <w:rPr>
          <w:rStyle w:val="-"/>
          <w:b w:val="0"/>
          <w:bCs w:val="0"/>
          <w:color w:val="FF0000"/>
          <w:sz w:val="28"/>
          <w:szCs w:val="28"/>
          <w:rtl/>
        </w:rPr>
        <w:t>وَعَلامَاتٍ وَبِالنَّجْمِ هُمْ يَهْتَدُونَ</w:t>
      </w:r>
      <w:r w:rsidR="00AA3E00" w:rsidRPr="00825089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F71DB3" w:rsidRPr="00F71DB3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النحل:16]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زينة للسماء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شك أن السماء تزدان إذا كانت صافية ومظلمة ليست من الليالي المقمرة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تكون السماء مزينة بهذه النجوم التي منها أُخِذَ ما يزين به البيوت في سقفها مما ي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سمى بالثريات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خذت من أين الثريات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النجم الذي هو الثريا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الناس يزينون بيوتهم بهذه الإضاءات الكهربائية الملونة اللامعة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يسمونها ثريات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أين جاءت هذه التسمية</w:t>
      </w:r>
      <w:r w:rsidR="000E39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336DFD" w:rsidRDefault="00AA3E00" w:rsidP="00172F2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من الثريا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وهي من هذه النجوم التي خلقها الله زينة للسماء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 تأمل في هذه النجوم ونظر إليها في ليلة صافية مظلمة يرى هذه النجوم المتلألئة المختلفة في ضوئها وفي ألوانها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منها ما يميل إلى الحمرة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ومنها ما يميل إلى الزرقة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ومنها.. وهذه الثريات الموجودة 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في الأسواق المتلألئة اللامعة الت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 يسمونها</w:t>
      </w:r>
      <w:r w:rsidR="000E39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ومنها كرستال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ومنها أشياء كلها مقلَّدة على نجوم السماء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أرادوا أن يمدحوا </w:t>
      </w:r>
      <w:r w:rsidR="000E39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شخصًا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بلمعانه وتفوقه في أمر من الأمور قالوا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فلان نجم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فلان نجم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يدل على أن هذه النجوم زينة كما قال الله 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71DB3" w:rsidRPr="00825089">
        <w:rPr>
          <w:rFonts w:ascii="ATraditional Arabic" w:hAnsi="ATraditional Arabic" w:cs="ATraditional Arabic"/>
          <w:b w:val="0"/>
          <w:bCs w:val="0"/>
          <w:noProof w:val="0"/>
          <w:sz w:val="28"/>
          <w:rtl/>
        </w:rPr>
        <w:t>{</w:t>
      </w:r>
      <w:r w:rsidR="00F71DB3" w:rsidRPr="00825089">
        <w:rPr>
          <w:rStyle w:val="-"/>
          <w:b w:val="0"/>
          <w:bCs w:val="0"/>
          <w:color w:val="FF0000"/>
          <w:sz w:val="28"/>
          <w:szCs w:val="28"/>
          <w:rtl/>
        </w:rPr>
        <w:t>إِنَّا زَيَّنَّا السَّمَاءَ الدُّنْيَا بِزِينَةٍ الْكَوَاكِبِ وَحِفْظاً مِّن كُلِّ شَيْطَانٍ مَّارِدٍ</w:t>
      </w:r>
      <w:r w:rsidR="00F71DB3" w:rsidRPr="00825089">
        <w:rPr>
          <w:rFonts w:ascii="ATraditional Arabic" w:hAnsi="ATraditional Arabic" w:cs="ATraditional Arabic"/>
          <w:b w:val="0"/>
          <w:bCs w:val="0"/>
          <w:noProof w:val="0"/>
          <w:sz w:val="28"/>
          <w:rtl/>
        </w:rPr>
        <w:t>}</w:t>
      </w:r>
      <w:r w:rsidR="00F71DB3" w:rsidRPr="00825089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</w:t>
      </w:r>
      <w:r w:rsidR="00F71DB3" w:rsidRPr="00F71DB3">
        <w:rPr>
          <w:rFonts w:ascii="ATraditional Arabic" w:hAnsi="ATraditional Arabic"/>
          <w:b w:val="0"/>
          <w:bCs w:val="0"/>
          <w:noProof w:val="0"/>
          <w:color w:val="000000"/>
          <w:sz w:val="28"/>
          <w:rtl/>
        </w:rPr>
        <w:t>[سورة الصافات:</w:t>
      </w:r>
      <w:r w:rsidR="00336DFD">
        <w:rPr>
          <w:rFonts w:ascii="ATraditional Arabic" w:hAnsi="ATraditional Arabic" w:hint="cs"/>
          <w:b w:val="0"/>
          <w:bCs w:val="0"/>
          <w:noProof w:val="0"/>
          <w:color w:val="000000"/>
          <w:sz w:val="28"/>
          <w:rtl/>
        </w:rPr>
        <w:t xml:space="preserve"> </w:t>
      </w:r>
      <w:r w:rsidR="00F71DB3" w:rsidRPr="00F71DB3">
        <w:rPr>
          <w:rFonts w:ascii="ATraditional Arabic" w:hAnsi="ATraditional Arabic"/>
          <w:b w:val="0"/>
          <w:bCs w:val="0"/>
          <w:noProof w:val="0"/>
          <w:color w:val="000000"/>
          <w:sz w:val="28"/>
          <w:rtl/>
        </w:rPr>
        <w:t>6-7]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AA3E00" w:rsidRPr="00F71DB3" w:rsidRDefault="00AA3E00" w:rsidP="00172F2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825089">
        <w:rPr>
          <w:rFonts w:ascii="ATraditional Arabic" w:hAnsi="ATraditional Arabic" w:hint="cs"/>
          <w:noProof w:val="0"/>
          <w:sz w:val="28"/>
          <w:rtl/>
        </w:rPr>
        <w:t>"</w:t>
      </w:r>
      <w:r w:rsidRPr="00825089">
        <w:rPr>
          <w:rFonts w:ascii="ATraditional Arabic" w:hAnsi="ATraditional Arabic" w:hint="cs"/>
          <w:noProof w:val="0"/>
          <w:sz w:val="28"/>
          <w:rtl/>
        </w:rPr>
        <w:t>الثانية</w:t>
      </w:r>
      <w:r w:rsidR="00825089">
        <w:rPr>
          <w:rFonts w:ascii="ATraditional Arabic" w:hAnsi="ATraditional Arabic" w:hint="cs"/>
          <w:noProof w:val="0"/>
          <w:sz w:val="28"/>
          <w:rtl/>
        </w:rPr>
        <w:t>:</w:t>
      </w:r>
      <w:r w:rsidRPr="00825089">
        <w:rPr>
          <w:rFonts w:ascii="ATraditional Arabic" w:hAnsi="ATraditional Arabic" w:hint="cs"/>
          <w:noProof w:val="0"/>
          <w:sz w:val="28"/>
          <w:rtl/>
        </w:rPr>
        <w:t xml:space="preserve"> رجوم</w:t>
      </w:r>
      <w:r w:rsidR="00825089">
        <w:rPr>
          <w:rFonts w:ascii="ATraditional Arabic" w:hAnsi="ATraditional Arabic" w:hint="cs"/>
          <w:noProof w:val="0"/>
          <w:sz w:val="28"/>
          <w:rtl/>
        </w:rPr>
        <w:t>ً</w:t>
      </w:r>
      <w:r w:rsidRPr="00825089">
        <w:rPr>
          <w:rFonts w:ascii="ATraditional Arabic" w:hAnsi="ATraditional Arabic" w:hint="cs"/>
          <w:noProof w:val="0"/>
          <w:sz w:val="28"/>
          <w:rtl/>
        </w:rPr>
        <w:t>ا للشياطين</w:t>
      </w:r>
      <w:r w:rsidR="00825089">
        <w:rPr>
          <w:rFonts w:ascii="ATraditional Arabic" w:hAnsi="ATraditional Arabic" w:hint="cs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كان الشياطين والمراد بهم شياطين الجن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شياطين الإنس لا يستطيعون الوصول إلى ما يصل إليه شياطين الجن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إلى ما يصل إليه شياطين الجن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فكانوا كما قالوا كما وصف سفيان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تراكم الشياطين فوق بعض بكفه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يطلع بعضهم فوق حتى يصلوا إلى ما يقرب إلى السماء الدنيا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فيسترقون السمع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قبل بعثته -عليه الصلاة والسلام- كثير جدًّا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بعد أن بعثه الله 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صاروا يُرجَمون بالشهب من النجوم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فخف شرهم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وقل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استراقهم للسمع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ورجوم</w:t>
      </w:r>
      <w:r w:rsidR="005F516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للشياطين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هل الذي يحاول أن يطلع إلى هذه الأماكن يمكن أن يندرج في قوله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رجوم</w:t>
      </w:r>
      <w:r w:rsidR="005F516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للشياطين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يصير من شياطين الإنس؟ ممن حاول من الروس والأمريكان وغيرهم.</w:t>
      </w:r>
    </w:p>
    <w:p w:rsidR="00AA3E00" w:rsidRPr="00F71DB3" w:rsidRDefault="00AA3E00" w:rsidP="00AA3E00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AA3E00" w:rsidRPr="00F71DB3" w:rsidRDefault="00AA3E00" w:rsidP="00AA3E0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لا، ما هو في السماء الدنيا حتى النجوم حتى النجوم دون.</w:t>
      </w:r>
    </w:p>
    <w:p w:rsidR="00AA3E00" w:rsidRPr="00F71DB3" w:rsidRDefault="00AA3E00" w:rsidP="00AA3E00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AA3E00" w:rsidRPr="00F71DB3" w:rsidRDefault="00AA3E00" w:rsidP="00AA3E0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قصدوا ولا قربوا منه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قربوا من موضعه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ولو حاولوا ذلك وكان هدفهم ذلك لر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ج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ِ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موا كما ر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ج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ِ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 شياطين الجن.</w:t>
      </w:r>
    </w:p>
    <w:p w:rsidR="00AA3E00" w:rsidRPr="00F71DB3" w:rsidRDefault="00AA3E00" w:rsidP="00AA3E00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AA3E00" w:rsidRPr="00F71DB3" w:rsidRDefault="00336DFD" w:rsidP="00AA3E0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</w:t>
      </w:r>
      <w:r w:rsidR="00AA3E00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ين؟</w:t>
      </w:r>
    </w:p>
    <w:p w:rsidR="00AA3E00" w:rsidRPr="00F71DB3" w:rsidRDefault="00AA3E00" w:rsidP="00AA3E00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AA3E00" w:rsidRPr="00F71DB3" w:rsidRDefault="00AA3E00" w:rsidP="00172F2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 xml:space="preserve">فيه قول لأهل العلم </w:t>
      </w:r>
      <w:r w:rsidRPr="00F71DB3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F71DB3" w:rsidRPr="00EE2D6B">
        <w:rPr>
          <w:rStyle w:val="-"/>
          <w:color w:val="FF0000"/>
          <w:sz w:val="28"/>
          <w:szCs w:val="28"/>
          <w:rtl/>
        </w:rPr>
        <w:t>وَجَعَلَ الْقَمَرَ فِيهِنَّ</w:t>
      </w:r>
      <w:r w:rsidRPr="00F71DB3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F71DB3" w:rsidRPr="00F71DB3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نوح:16]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يقولون في ظرفية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داخل النجوم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مع أن حقيقته ليست كذلك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بل هو دون بعض النجوم بدليل أنه ي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رى في العين المجردة أنه وهو يمشي يسير في الليل يغطي بعض النجوم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مما يدل على أنه دونها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مما يدل على أنه دونها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والشيخ ابن باز 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رحمة الله عليه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أل</w:t>
      </w:r>
      <w:r w:rsidR="005F516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ف رسالة في إمكان الصعود إلى الكواكب في إمكان الصعود إلى الكواكب 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لأنها أث</w:t>
      </w:r>
      <w:r w:rsidR="005F516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يرت قبل أربعين سنة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5F516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لما أن الروس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قالوا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إنهم وصلوا وطار بها بعض المسلمين الذين لهم علم بما ي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سمى بالهيئة أو الفلك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وصارت ضجة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بعض المشايخ وبعض طلاب العلم رأوا أن هذه 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الآية </w:t>
      </w:r>
      <w:r w:rsidRPr="00F71DB3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F71DB3" w:rsidRPr="00EE2D6B">
        <w:rPr>
          <w:rStyle w:val="-"/>
          <w:color w:val="FF0000"/>
          <w:sz w:val="28"/>
          <w:szCs w:val="28"/>
          <w:rtl/>
        </w:rPr>
        <w:t>وَجَعَلَ الْقَمَرَ فِيهِنَّ نُوراً</w:t>
      </w:r>
      <w:r w:rsidRPr="00F71DB3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F71DB3" w:rsidRPr="00F71DB3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نوح:16]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والشيخ الشنقيطي له كلام في المسألة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جعلوا أنها من المستحيلات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لأنها داخل السماء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والسماء محفوظة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ولكن الواقع يثبت خلاف ذلك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ومع ذلكم هم في أمر مريج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بعضهم يثبت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وبعضهم ينفي</w:t>
      </w:r>
      <w:r w:rsidR="00172F2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وبعضهم.. هذه أمور مما لا ندركه بعقولنا ولا بعلومنا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نقول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الله أعلم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نقول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الله أعلم.</w:t>
      </w:r>
    </w:p>
    <w:p w:rsidR="00AD69F5" w:rsidRPr="00F71DB3" w:rsidRDefault="00AD69F5" w:rsidP="00AD69F5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AD69F5" w:rsidRPr="00F71DB3" w:rsidRDefault="00AD69F5" w:rsidP="00321FA6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دون السماء 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AD69F5" w:rsidRPr="00F71DB3" w:rsidRDefault="00AD69F5" w:rsidP="00AD69F5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............</w:t>
      </w:r>
    </w:p>
    <w:p w:rsidR="00AD69F5" w:rsidRPr="00F71DB3" w:rsidRDefault="00AD69F5" w:rsidP="00AD69F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زيناها بمصابيح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المصابيح يلزم أن تكون لاصقة؟ ما يلزم أن تكون لاصقة.</w:t>
      </w:r>
    </w:p>
    <w:p w:rsidR="00AD69F5" w:rsidRPr="00F71DB3" w:rsidRDefault="00AD69F5" w:rsidP="00AD69F5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321FA6" w:rsidRDefault="00AD69F5" w:rsidP="00AD69F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كل ما في السماء مما يكون زينة له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وعلامات ي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هتدى بها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علامات ي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هتدى بها في الأسفار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الأسفار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كانت الطرق ميسرة ومعبدة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واللوحات الدالة على الطريق يمين يسار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شيء أول وإلا صحاري</w:t>
      </w:r>
      <w:r w:rsidR="004A644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321FA6" w:rsidRDefault="00AD69F5" w:rsidP="00AD69F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والدلائل في طرق الناس يعني ضعيفة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يهتدي بها ويستدل بها إلا الخر</w:t>
      </w:r>
      <w:r w:rsidR="004A644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ِّ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يت من الناس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ولذلكم كان يكثر الضياع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ويكثر الموت في الطرق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وليس عندهم من الدقة ما عند الناس اليوم من الكيلوات المضبوطة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321FA6" w:rsidRDefault="00AD69F5" w:rsidP="00321FA6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معجم البلدان قال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 فَيْد القرية الت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 قرب حا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ئ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هنا يقول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طريق الحاج بين مكة والبصرة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موقع هذه البلدة بين مكة والبصرة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، الذي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يمسك ه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ذا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الوصف ذا </w:t>
      </w:r>
      <w:r w:rsidR="00321FA6" w:rsidRP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321FA6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يفعل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إلا إن مسك الطريق المسلوك بحجاج البصرة والعراق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و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يقع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في الطريق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لو يروح يمين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أو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شمال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انتهى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AD69F5" w:rsidRPr="00F71DB3" w:rsidRDefault="00AD69F5" w:rsidP="00321FA6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وعلامات يهتدى بها الناس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كانوا يستدلون بالنجوم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ويعرفون أن هناك نجوم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جنوبية ونجوم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شمالية ونجوم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 ت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طلع في الغرب ونجوم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 يعرفونها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وكان الناس يتعلمونها إلى وقت قريب ويعلمون أولادهم إياها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ن الناس كانوا ينامون في السطوح،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ينامون ولا عندهم كهرباء والبلدان مظلمة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ويرونها بوضوح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فالوالد أو العالم يقول لطلابه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شيء أدركناه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كذا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كذا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كذا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والوالد يقول لأولاده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والناس يتوارثون هذه العلوم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ويستدلون بها على الطرق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ويستدلون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بها على جهة القبلة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لأنهم يحددونها بجوار الكعبة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إذا ابتعدوا عنها عرفوا الجهة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وعلامات يهتدى بها إذا غابت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هذه العلامات إذا غابت هذه العلامات ماذا يصنع السائر؟ يتيه</w:t>
      </w:r>
      <w:r w:rsidR="00321FA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وأوردت البيت الذي قبل درسين أو ثلاثة من مرثية للشيخ محمد السبيل الشيخ عبد الله بن حميد يقول: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F71DB3" w:rsidRPr="00F71DB3" w:rsidTr="00F71DB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71DB3" w:rsidRPr="00F71DB3" w:rsidRDefault="00F71DB3" w:rsidP="00F71DB3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71DB3">
              <w:rPr>
                <w:rFonts w:cs="Simplified Arabic" w:hint="cs"/>
                <w:sz w:val="28"/>
                <w:szCs w:val="28"/>
                <w:rtl/>
              </w:rPr>
              <w:t>فيا خيبة الساري إذا غاب نجمه</w:t>
            </w:r>
            <w:r w:rsidRPr="00F71DB3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71DB3" w:rsidRPr="00F71DB3" w:rsidRDefault="00F71DB3" w:rsidP="00F71DB3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71DB3" w:rsidRPr="00F71DB3" w:rsidRDefault="00336411" w:rsidP="00F71DB3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71DB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فيا خيبة الساري إذا غاب نجمه </w:instrText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</w:rPr>
              <w:instrText>*..............................</w:instrText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F71DB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F71DB3" w:rsidRPr="00F71DB3">
              <w:rPr>
                <w:rFonts w:cs="Simplified Arabic" w:hint="cs"/>
                <w:sz w:val="28"/>
                <w:szCs w:val="28"/>
                <w:rtl/>
              </w:rPr>
              <w:t>..............................</w:t>
            </w:r>
            <w:r w:rsidR="00F71DB3" w:rsidRPr="00F71DB3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AD69F5" w:rsidRPr="00F71DB3" w:rsidRDefault="00FA0DA4" w:rsidP="00AD69F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إذا غاب النجم خلاص ي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قف.</w:t>
      </w:r>
    </w:p>
    <w:p w:rsidR="00AD69F5" w:rsidRPr="00F71DB3" w:rsidRDefault="00AD69F5" w:rsidP="00AD69F5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يضيع.</w:t>
      </w:r>
    </w:p>
    <w:p w:rsidR="00AD69F5" w:rsidRPr="00F71DB3" w:rsidRDefault="00AD69F5" w:rsidP="00FA0DA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إما يضيع 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أو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يجلس مكانه.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F71DB3" w:rsidRPr="00F71DB3" w:rsidTr="00F71DB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71DB3" w:rsidRPr="00F71DB3" w:rsidRDefault="00F71DB3" w:rsidP="00F71DB3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71DB3">
              <w:rPr>
                <w:rFonts w:cs="Simplified Arabic" w:hint="cs"/>
                <w:sz w:val="28"/>
                <w:szCs w:val="28"/>
                <w:rtl/>
              </w:rPr>
              <w:t>فيا خيبة الساري إذا غاب نجمه</w:t>
            </w:r>
            <w:r w:rsidRPr="00F71DB3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71DB3" w:rsidRPr="00F71DB3" w:rsidRDefault="00F71DB3" w:rsidP="00F71DB3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71DB3" w:rsidRPr="00F71DB3" w:rsidRDefault="00336411" w:rsidP="00F71DB3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71DB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العامة:فيا خيبة الساري إذا غاب نجمه *ويا لوعة الصادي إذا جف ماطر </w:instrText>
            </w:r>
            <w:r w:rsidR="00F71DB3" w:rsidRPr="00F71DB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F71DB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F71DB3" w:rsidRPr="00F71DB3">
              <w:rPr>
                <w:rFonts w:cs="Simplified Arabic" w:hint="cs"/>
                <w:sz w:val="28"/>
                <w:szCs w:val="28"/>
                <w:rtl/>
              </w:rPr>
              <w:t>ويا لوعة الصادي إذا جف ماطر</w:t>
            </w:r>
            <w:r w:rsidR="00F71DB3" w:rsidRPr="00F71DB3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FA0DA4" w:rsidRDefault="00AD69F5" w:rsidP="00FA0DA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من أول في سنين مضت قبل تيسر الأمور إلى هذا الوقت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الناس إذا تأخر المطر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ولاسيما من في الصحاري خلاص يموتون عطش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يموتون عطش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ماء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وما في البلدان وقرب الآبار وقرب موارد المياه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لذلك تجدون العرب إلى وقت قر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يب في البوادي أكثرهم ر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ح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يلزم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ون 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مكان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واحد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يتبعون الغيث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FA0DA4" w:rsidRDefault="00AD69F5" w:rsidP="00FA0DA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وعلى كل حال هذه النجوم خ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ِ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قت لهذه الحكم الثلاث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زينة للسماء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ورجوم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للشياطين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وعلامات يهتدى بها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ويستدل بها على الجهة المطلوبة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وعلى القبلة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وعلامات يهتدى.. </w:t>
      </w:r>
    </w:p>
    <w:p w:rsidR="00FA0DA4" w:rsidRDefault="00AF263D" w:rsidP="00FA0DA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AD69F5" w:rsidRPr="001B0224">
        <w:rPr>
          <w:rFonts w:ascii="ATraditional Arabic" w:hAnsi="ATraditional Arabic" w:hint="cs"/>
          <w:noProof w:val="0"/>
          <w:sz w:val="28"/>
          <w:rtl/>
        </w:rPr>
        <w:t>فمن تأول فيها غير ذلك أخطأ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هذه العلامات الموجودة في النص علامات موجودة بالنص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AD69F5" w:rsidRPr="001B0224">
        <w:rPr>
          <w:rFonts w:ascii="ATraditional Arabic" w:hAnsi="ATraditional Arabic" w:hint="cs"/>
          <w:noProof w:val="0"/>
          <w:sz w:val="28"/>
          <w:rtl/>
        </w:rPr>
        <w:t>من تأول فيها غير ذلك أخطأ</w:t>
      </w:r>
      <w:r w:rsidR="00FA0DA4">
        <w:rPr>
          <w:rFonts w:ascii="ATraditional Arabic" w:hAnsi="ATraditional Arabic" w:hint="cs"/>
          <w:noProof w:val="0"/>
          <w:sz w:val="28"/>
          <w:rtl/>
        </w:rPr>
        <w:t>،</w:t>
      </w:r>
      <w:r w:rsidR="00AD69F5" w:rsidRPr="001B0224">
        <w:rPr>
          <w:rFonts w:ascii="ATraditional Arabic" w:hAnsi="ATraditional Arabic" w:hint="cs"/>
          <w:noProof w:val="0"/>
          <w:sz w:val="28"/>
          <w:rtl/>
        </w:rPr>
        <w:t xml:space="preserve"> وأضاع نصيبه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قد يجعلها سبب</w:t>
      </w:r>
      <w:r w:rsidR="001B022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مما لم يرد به الشرع أنه سبب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جرت العادة بأنه سبب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فيدخل في الشرك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فمن تأول فيها غير ذلك يعني غير الثلاث الحكم فقد أخطأ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وأضاع نصيبه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أضاع نصيبه من 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 فما له في الآخرة من نصيب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خلاق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فضاع نصيبه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FA0DA4" w:rsidRDefault="00AD69F5" w:rsidP="00FA0DA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F263D">
        <w:rPr>
          <w:rFonts w:ascii="ATraditional Arabic" w:hAnsi="ATraditional Arabic" w:hint="cs"/>
          <w:noProof w:val="0"/>
          <w:sz w:val="28"/>
          <w:rtl/>
        </w:rPr>
        <w:t>"</w:t>
      </w:r>
      <w:r w:rsidRPr="001B0224">
        <w:rPr>
          <w:rFonts w:ascii="ATraditional Arabic" w:hAnsi="ATraditional Arabic" w:hint="cs"/>
          <w:noProof w:val="0"/>
          <w:sz w:val="28"/>
          <w:rtl/>
        </w:rPr>
        <w:t>وتكلف ما لا علم له به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العلم لا يكون علم</w:t>
      </w:r>
      <w:r w:rsidR="001B022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إلا إذا استند إلى دليل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دليل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تكلف ما لا علم له به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 تجدون من حاد عن الكتاب والسنة والتمس الهدى من غيرهما وتخب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ط يمين</w:t>
      </w:r>
      <w:r w:rsidR="001B022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وشمالا</w:t>
      </w:r>
      <w:r w:rsidR="001B022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علوم الأولين تجده ضائ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وذكر الأ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لوسي في تفسيره عن الرازي وعن ابن عربي أشياء تتعلق بالأفلاك والكواكب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ما نسبه إلى ابن عربي هذا شرك أكبر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إشكال</w:t>
      </w:r>
      <w:r w:rsidR="00B076D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أنه وصل به الحد أنه يخاطب الكعبة فتدنو منه! يصير؟! لما جاور بمكة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وأنها تزور فلان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وتزور فلان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ويخاطب النجوم! </w:t>
      </w:r>
    </w:p>
    <w:p w:rsidR="002B3C2A" w:rsidRDefault="00AD69F5" w:rsidP="00FA0DA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نحمد الله على الاعتصام بالكتاب والسنة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هو المنجاة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والرازي له السر المكتوم في مخاطبة النجوم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ذك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َ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 أنه تاب منه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ومنهم من ينفي نسبته إليه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وعلى كل حال الدخول في هذه الأبواب لا شك أنه خطر عظيم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فائدة فيه غير هذه الثلاث الفوائد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غيره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تدور 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شيئًا،</w:t>
      </w:r>
      <w:r w:rsidR="00FA0DA4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فمن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تأول فيها غير ذلك أخطأ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وأضاع نصيبه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وتكلف ما لا علم له به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انتهى</w:t>
      </w:r>
      <w:r w:rsidR="002B3C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عند البخاري معلَّقًا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ووصله غيره</w:t>
      </w:r>
      <w:r w:rsidR="002B3C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FA0DA4" w:rsidRDefault="00AF263D" w:rsidP="00B076D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AD69F5" w:rsidRPr="001B0224">
        <w:rPr>
          <w:rFonts w:ascii="ATraditional Arabic" w:hAnsi="ATraditional Arabic" w:hint="cs"/>
          <w:noProof w:val="0"/>
          <w:sz w:val="28"/>
          <w:rtl/>
        </w:rPr>
        <w:t>وكره قتادة ت</w:t>
      </w:r>
      <w:r w:rsidR="00FA0DA4">
        <w:rPr>
          <w:rFonts w:ascii="ATraditional Arabic" w:hAnsi="ATraditional Arabic" w:hint="cs"/>
          <w:noProof w:val="0"/>
          <w:sz w:val="28"/>
          <w:rtl/>
        </w:rPr>
        <w:t>َ</w:t>
      </w:r>
      <w:r w:rsidR="00AD69F5" w:rsidRPr="001B0224">
        <w:rPr>
          <w:rFonts w:ascii="ATraditional Arabic" w:hAnsi="ATraditional Arabic" w:hint="cs"/>
          <w:noProof w:val="0"/>
          <w:sz w:val="28"/>
          <w:rtl/>
        </w:rPr>
        <w:t>عل</w:t>
      </w:r>
      <w:r w:rsidR="00FA0DA4">
        <w:rPr>
          <w:rFonts w:ascii="ATraditional Arabic" w:hAnsi="ATraditional Arabic" w:hint="cs"/>
          <w:noProof w:val="0"/>
          <w:sz w:val="28"/>
          <w:rtl/>
        </w:rPr>
        <w:t>ُّ</w:t>
      </w:r>
      <w:r w:rsidR="00AD69F5" w:rsidRPr="001B0224">
        <w:rPr>
          <w:rFonts w:ascii="ATraditional Arabic" w:hAnsi="ATraditional Arabic" w:hint="cs"/>
          <w:noProof w:val="0"/>
          <w:sz w:val="28"/>
          <w:rtl/>
        </w:rPr>
        <w:t>م منازل القمر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القمر له منازل كم؟ ثمان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ٍ وعشرو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له منازل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كل ليلة ينزل في منزل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يُرى </w:t>
      </w:r>
      <w:r w:rsidR="002B3C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ليلتين إلى التاسع والعشرين والثلا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ثين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هذه المنازل معروفة عند العرب ومذكورة في الدواوين والكتب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واختلف في تعلمها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اختُلف في تعلمها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كره قتادة تعل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 منازل القمر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69F5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ومعلوم أن قتادة من السلف الذين يغلب إطلاقهم الكراهة على التحريم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FA0DA4" w:rsidRDefault="00AD69F5" w:rsidP="00B076D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1B0224">
        <w:rPr>
          <w:rFonts w:ascii="ATraditional Arabic" w:hAnsi="ATraditional Arabic" w:hint="cs"/>
          <w:noProof w:val="0"/>
          <w:sz w:val="28"/>
          <w:rtl/>
        </w:rPr>
        <w:t>ولم يرخِّص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1B0224">
        <w:rPr>
          <w:rFonts w:ascii="ATraditional Arabic" w:hAnsi="ATraditional Arabic" w:hint="cs"/>
          <w:noProof w:val="0"/>
          <w:sz w:val="28"/>
          <w:rtl/>
        </w:rPr>
        <w:t>ابن عيينة فيه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فالمنع مذهب قتادة وابن عيينة سفيان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1B0224">
        <w:rPr>
          <w:rFonts w:ascii="ATraditional Arabic" w:hAnsi="ATraditional Arabic" w:hint="cs"/>
          <w:noProof w:val="0"/>
          <w:sz w:val="28"/>
          <w:rtl/>
        </w:rPr>
        <w:t>ذكره حرب عنهما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حرب الكرماني له مسائل عن أهل العلم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وله مسائل كثيرة عن الإمام أحمد وإسحاق وعن جمع من السلف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AD69F5" w:rsidRPr="00F71DB3" w:rsidRDefault="00AD69F5" w:rsidP="00FA0DA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F263D">
        <w:rPr>
          <w:rFonts w:ascii="ATraditional Arabic" w:hAnsi="ATraditional Arabic" w:hint="cs"/>
          <w:noProof w:val="0"/>
          <w:sz w:val="28"/>
          <w:rtl/>
        </w:rPr>
        <w:t>"</w:t>
      </w:r>
      <w:r w:rsidRPr="00F1796C">
        <w:rPr>
          <w:rFonts w:ascii="ATraditional Arabic" w:hAnsi="ATraditional Arabic" w:hint="cs"/>
          <w:noProof w:val="0"/>
          <w:sz w:val="28"/>
          <w:rtl/>
        </w:rPr>
        <w:t>ورخَّص</w:t>
      </w:r>
      <w:r w:rsidR="00AF263D">
        <w:rPr>
          <w:rFonts w:ascii="ATraditional Arabic" w:hAnsi="ATraditional Arabic" w:hint="cs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هو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القول الثاني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1796C">
        <w:rPr>
          <w:rFonts w:ascii="ATraditional Arabic" w:hAnsi="ATraditional Arabic" w:hint="cs"/>
          <w:noProof w:val="0"/>
          <w:sz w:val="28"/>
          <w:rtl/>
        </w:rPr>
        <w:t>ورخص في تعلم المنازل أحمد وإسحاق</w:t>
      </w:r>
      <w:r w:rsidR="00AF263D">
        <w:rPr>
          <w:rFonts w:ascii="ATraditional Arabic" w:hAnsi="ATraditional Arabic" w:hint="cs"/>
          <w:noProof w:val="0"/>
          <w:sz w:val="28"/>
          <w:rtl/>
        </w:rPr>
        <w:t>"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لأنها يمكن تعلمها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يترتب على تعلمها شيء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يترتب عليه شيء مُخِلّ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فهو أمر مدرَك وليس بغيبي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وليس من اد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عاء علم الغيب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 رخ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ص ف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يه الإمام أحمد وإسحاق.</w:t>
      </w:r>
    </w:p>
    <w:p w:rsidR="003138AE" w:rsidRPr="00F71DB3" w:rsidRDefault="003138AE" w:rsidP="003138AE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3138AE" w:rsidRPr="00F71DB3" w:rsidRDefault="00336DFD" w:rsidP="00AD69F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كيف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3138AE" w:rsidRPr="00F71DB3" w:rsidRDefault="003138AE" w:rsidP="003138AE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3138AE" w:rsidRPr="00F71DB3" w:rsidRDefault="003138AE" w:rsidP="00336DFD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يعني 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تريد أن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تربط الكلام الثاني بالأول.</w:t>
      </w:r>
    </w:p>
    <w:p w:rsidR="003138AE" w:rsidRPr="00F71DB3" w:rsidRDefault="003138AE" w:rsidP="003138AE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3138AE" w:rsidRPr="00F71DB3" w:rsidRDefault="003138AE" w:rsidP="003138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هو فيه شيء ترى من مزلة القدم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الإنسان قد يسترسل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وقد يستغرق في البحث والكتب التي بحثت من كتب الأولين في هذه الأمور فيها أشياء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فيُخشى على الإنسان أن يظن في أول الأمر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يعتقد أن لها تأثير</w:t>
      </w:r>
      <w:r w:rsidR="002B3C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من كثرة النظر في كتب القوم.</w:t>
      </w:r>
    </w:p>
    <w:p w:rsidR="003138AE" w:rsidRPr="00F71DB3" w:rsidRDefault="003138AE" w:rsidP="003138AE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3138AE" w:rsidRPr="00F71DB3" w:rsidRDefault="00336DFD" w:rsidP="00AD69F5">
      <w:pPr>
        <w:rPr>
          <w:rFonts w:ascii="ATraditional Arabic" w:hAnsi="ATraditional Arabic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ماذا</w:t>
      </w:r>
      <w:r w:rsidR="003138AE" w:rsidRPr="00F71DB3">
        <w:rPr>
          <w:rFonts w:ascii="ATraditional Arabic" w:hAnsi="ATraditional Arabic" w:hint="cs"/>
          <w:noProof w:val="0"/>
          <w:sz w:val="28"/>
          <w:rtl/>
        </w:rPr>
        <w:t>؟</w:t>
      </w:r>
    </w:p>
    <w:p w:rsidR="003138AE" w:rsidRPr="00F71DB3" w:rsidRDefault="003138AE" w:rsidP="003138AE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3138AE" w:rsidRPr="00F71DB3" w:rsidRDefault="003138AE" w:rsidP="00FA0DA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هو يتكلم عن النجوم هناك وعلامات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ويستدل أيض</w:t>
      </w:r>
      <w:r w:rsidR="00F1796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بالشمس على موضع القبلة في النهار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على كل حال من يستدل بها على أمر مشروع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ويتعلم من أجل الاستدلال بها على أمر مشروع فتعلمه مشروع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 تكل</w:t>
      </w:r>
      <w:r w:rsidR="002B3C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 فيها أمور</w:t>
      </w:r>
      <w:r w:rsidR="002B3C2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ليست مشروعة فتعل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مها غير مشروع.</w:t>
      </w:r>
    </w:p>
    <w:p w:rsidR="003138AE" w:rsidRPr="00F71DB3" w:rsidRDefault="003138AE" w:rsidP="003138AE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3138AE" w:rsidRPr="00F71DB3" w:rsidRDefault="003138AE" w:rsidP="00FA0DA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كرهه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هذا قد يجره إلى غيره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قد يجر إلى غيره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إدامة النظر مع أنها محل اعتبار وتفكر في خلق السموات والأرض وما فيهما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ويستفاد منها من هذه الحيثية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بعض الناس قد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ينجرف إلى ما يقال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وينقل عن الأولين ممن يزعمون التأثير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فيقع في المحظور</w:t>
      </w:r>
      <w:r w:rsidR="00FA0DA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فهو يريد أن يحسم المادة.</w:t>
      </w:r>
    </w:p>
    <w:p w:rsidR="003138AE" w:rsidRPr="00F71DB3" w:rsidRDefault="003138AE" w:rsidP="003138AE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3138AE" w:rsidRPr="00F71DB3" w:rsidRDefault="003138AE" w:rsidP="003138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الفصول؟</w:t>
      </w:r>
    </w:p>
    <w:p w:rsidR="003138AE" w:rsidRPr="00F71DB3" w:rsidRDefault="003138AE" w:rsidP="003138AE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3138AE" w:rsidRPr="00F71DB3" w:rsidRDefault="003138AE" w:rsidP="003138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يعني من يتعلم لمعرفة فصول السنة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ومتى يدخل كذا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دخل سهيل طاب الليل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طلع الثريا أمنت العاهة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معرفة هذه الأوقات التي جرت العادة الإلهية فيها بأن وقت كذا وقت زراعة كذا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وقت دخول البرد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وقت دخول الرياح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شيء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الاسترسال في هذه الأمور قد يؤثر على بعض الناس.</w:t>
      </w:r>
    </w:p>
    <w:p w:rsidR="00336DFD" w:rsidRDefault="003138AE" w:rsidP="00F71DB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ثم قال 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رحمه الله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1796C">
        <w:rPr>
          <w:rFonts w:ascii="ATraditional Arabic" w:hAnsi="ATraditional Arabic" w:hint="cs"/>
          <w:noProof w:val="0"/>
          <w:sz w:val="28"/>
          <w:rtl/>
        </w:rPr>
        <w:t>وعن أبي موسى قال</w:t>
      </w:r>
      <w:r w:rsidR="00F747C6">
        <w:rPr>
          <w:rFonts w:ascii="ATraditional Arabic" w:hAnsi="ATraditional Arabic" w:hint="cs"/>
          <w:noProof w:val="0"/>
          <w:sz w:val="28"/>
          <w:rtl/>
        </w:rPr>
        <w:t>:</w:t>
      </w:r>
      <w:r w:rsidRPr="00F1796C">
        <w:rPr>
          <w:rFonts w:ascii="ATraditional Arabic" w:hAnsi="ATraditional Arabic" w:hint="cs"/>
          <w:noProof w:val="0"/>
          <w:sz w:val="28"/>
          <w:rtl/>
        </w:rPr>
        <w:t xml:space="preserve"> قال رسول الله -صلى الله عليه وسلم-</w:t>
      </w:r>
      <w:r w:rsidR="00F747C6">
        <w:rPr>
          <w:rFonts w:ascii="ATraditional Arabic" w:hAnsi="ATraditional Arabic" w:hint="cs"/>
          <w:noProof w:val="0"/>
          <w:sz w:val="28"/>
          <w:rtl/>
        </w:rPr>
        <w:t>:</w:t>
      </w:r>
      <w:r w:rsidRPr="00F1796C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F71DB3" w:rsidRPr="00F1796C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F1796C">
        <w:rPr>
          <w:rFonts w:ascii="ATraditional Arabic" w:hAnsi="ATraditional Arabic" w:hint="cs"/>
          <w:noProof w:val="0"/>
          <w:color w:val="0000FF"/>
          <w:sz w:val="28"/>
          <w:rtl/>
        </w:rPr>
        <w:t>ثلاثة لا يدخلون الجنة</w:t>
      </w:r>
      <w:r w:rsidR="00F71DB3" w:rsidRPr="00F1796C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AF263D"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وعن أبي موسى قال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 رسول الله -صلى الله عليه وسلم-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71DB3"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ثلاثة لا يدخلون الجنة</w:t>
      </w:r>
      <w:r w:rsidR="00F747C6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F747C6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"«</w:t>
      </w:r>
      <w:r w:rsidRPr="00F747C6">
        <w:rPr>
          <w:rFonts w:ascii="ATraditional Arabic" w:hAnsi="ATraditional Arabic" w:hint="cs"/>
          <w:noProof w:val="0"/>
          <w:color w:val="0000FF"/>
          <w:sz w:val="28"/>
          <w:rtl/>
        </w:rPr>
        <w:t>مدمن الخمر</w:t>
      </w:r>
      <w:r w:rsidR="00F71DB3" w:rsidRPr="00F747C6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F747C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المكثر من شربه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الخمر حرام بالإجماع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وكبيرة من الكبائر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ورُتِّب عليه العقوبة في الدنيا والوعيد الشديد في الآخرة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شربه ولو مرة ولم يتب وإذا كان مدمنًا له ومعتادًا له ومكثرًا من شربه صار الأمر أشد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حتى إنه جاء عن النبي -عليه الصلاة والسلام- من حديث معاوية أنه ي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قتل في الرابعة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أنه يقتل في الرابعة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F747C6" w:rsidRDefault="003138AE" w:rsidP="001B2D2C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وللشيخ أحمد شاكر رسالة اسمها </w:t>
      </w:r>
      <w:r w:rsidR="00F747C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كلمة الفصل في قتل مدمن الخمر</w:t>
      </w:r>
      <w:r w:rsidR="00F747C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والمسألة عند أهل العلم خلافية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منهم من يقول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الحديث منسوخ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حديث معاوية والترمذي يقول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ليس في كتابي مما أجمع على على ترك العمل به إلا حديثان هذا الحديث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وحديث جمع بالمدينة من غير خوف ولا مطر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هذان الحديثان الترمذي قال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ليس في كتابي مما أجمع على ترك العمل به سوى هذين الحديثين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 ذلك في علل الجامع التي في آخر جامعه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وأضيف عليها من قبل الشراح حتى وصلت إلى العشرين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منهم من </w:t>
      </w:r>
      <w:r w:rsidR="00F747C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يقول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F747C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نه حد الذي يقول منسوخ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الجمهور يقولون خلاص لا يعمل به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ويكتفى بالحد على خلاف بينهم في الثمانين والأربعين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إنه حد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ويقتل في الرابعة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إنه تعزير وليس بحد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رأى الإمام أن الناس تتابعوا على شرب الخمر ولم يردعهم الحد بالجلد فله أن يقتل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وشيخ الإسلام و</w:t>
      </w:r>
      <w:r w:rsidR="00F747C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ابن القيم يميلان إلى هذا القول. </w:t>
      </w:r>
    </w:p>
    <w:p w:rsidR="001B2D2C" w:rsidRDefault="00F747C6" w:rsidP="00336DFD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مدمن الخمر هذه عقوبته في الدنيا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 حديث أبي موسى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ثلاثة لا يدخلون الجنة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منهم مدمن الخمر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يدخلون الجنة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من نصوص الوعيد التي قال بعض السلف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إنها تمر كما جاءت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كما جاءت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ومنهم من حمله على المستحل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ومنهم من قال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يدخلون الجنة من أول وهلة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بل يعذبون إن لم يعف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3138AE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الله عنهم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1B2D2C" w:rsidRDefault="003138AE" w:rsidP="00336DFD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 xml:space="preserve"> وعلى كل حال الوعيد شديد 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71DB3" w:rsidRPr="00F1796C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F1796C">
        <w:rPr>
          <w:rFonts w:ascii="ATraditional Arabic" w:hAnsi="ATraditional Arabic" w:hint="cs"/>
          <w:noProof w:val="0"/>
          <w:color w:val="0000FF"/>
          <w:sz w:val="28"/>
          <w:rtl/>
        </w:rPr>
        <w:t>ثلاثة لا يدخلون الجنة</w:t>
      </w:r>
      <w:r w:rsidR="001B2D2C">
        <w:rPr>
          <w:rFonts w:ascii="ATraditional Arabic" w:hAnsi="ATraditional Arabic" w:hint="cs"/>
          <w:noProof w:val="0"/>
          <w:color w:val="0000FF"/>
          <w:sz w:val="28"/>
          <w:rtl/>
        </w:rPr>
        <w:t>:</w:t>
      </w:r>
      <w:r w:rsidRPr="00F1796C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مدمن الخمر</w:t>
      </w:r>
      <w:r w:rsidR="001B2D2C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F1796C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وقاطع الرحم</w:t>
      </w:r>
      <w:r w:rsidR="00F71DB3" w:rsidRPr="00F1796C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AF263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قاطع الرحم التي تجب صلتها من الأقارب بدءًا بالبر الذي هو بر الوالدين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والصلة التي تجب صلتها في الأرحام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والذين هم الأقارب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وترجم الإمام مسلم 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رحمه الله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صحيحه باب البر والصلة والآداب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باب البر والصلة والآداب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فالبر للوالدين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والصلة للأقارب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والآداب مع عموم المسلمين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1B2D2C" w:rsidRDefault="003138AE" w:rsidP="001B2D2C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71DB3"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وقاطع الرحم</w:t>
      </w:r>
      <w:r w:rsidR="00F71DB3"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قاطع الرحم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0257C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قطيعة الرحم جاء فيها النصوص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نصوص الوعيد الشديدة </w:t>
      </w:r>
      <w:r w:rsidR="00F71DB3" w:rsidRPr="00F71DB3">
        <w:rPr>
          <w:rFonts w:ascii="ATraditional Arabic" w:hAnsi="ATraditional Arabic" w:cs="ATraditional Arabic"/>
          <w:b w:val="0"/>
          <w:bCs w:val="0"/>
          <w:noProof w:val="0"/>
          <w:sz w:val="28"/>
          <w:rtl/>
        </w:rPr>
        <w:t>{</w:t>
      </w:r>
      <w:r w:rsidR="00F71DB3" w:rsidRPr="00EE2D6B">
        <w:rPr>
          <w:rStyle w:val="-"/>
          <w:color w:val="FF0000"/>
          <w:sz w:val="28"/>
          <w:szCs w:val="28"/>
          <w:rtl/>
        </w:rPr>
        <w:t>فَهَلْ عَسَيْتُمْ إِن تَوَلَّيْتُمْ أَن تُفْسِدُوا فِي الأَرْضِ وَتُقَطِّعُوا أَرْحَامَكُمْ أُوْلَئِكَ الَّذِينَ لَعَنَهُمُ اللَّهُ</w:t>
      </w:r>
      <w:r w:rsidR="00F71DB3" w:rsidRPr="00F71DB3">
        <w:rPr>
          <w:rFonts w:ascii="ATraditional Arabic" w:hAnsi="ATraditional Arabic" w:cs="ATraditional Arabic"/>
          <w:b w:val="0"/>
          <w:bCs w:val="0"/>
          <w:noProof w:val="0"/>
          <w:sz w:val="28"/>
          <w:rtl/>
        </w:rPr>
        <w:t>}</w:t>
      </w:r>
      <w:r w:rsidR="00F71DB3" w:rsidRPr="00F71DB3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محمد: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71DB3" w:rsidRPr="00F71DB3">
        <w:rPr>
          <w:rFonts w:ascii="ATraditional Arabic" w:hAnsi="ATraditional Arabic"/>
          <w:b w:val="0"/>
          <w:bCs w:val="0"/>
          <w:noProof w:val="0"/>
          <w:sz w:val="28"/>
          <w:rtl/>
        </w:rPr>
        <w:t>22-23]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قطيعة الرحم ولا تنزل الجنة على قوم فيهم قاطع رحم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وعلى كل حال الثلاثة من عظائم الأمور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كلها من الكبائر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1B2D2C" w:rsidRDefault="003138AE" w:rsidP="001B2D2C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71DB3"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ومصدق بالسحر</w:t>
      </w:r>
      <w:r w:rsidR="00F71DB3"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أشدها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مصدق بالسحر قد يقول قائل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مناسبة 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لحديث 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لتنجيم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التنجيم نوع من السحر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وسبق الحديث </w:t>
      </w:r>
      <w:r w:rsidR="00F71DB3"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اقتبس شعبة من النجوم فقد اقتبس شعبة من السحر زاد ما زاد</w:t>
      </w:r>
      <w:r w:rsidR="00F71DB3" w:rsidRPr="00F1796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كما تقدم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F1796C" w:rsidRDefault="003138AE" w:rsidP="001B2D2C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AF263D">
        <w:rPr>
          <w:rFonts w:ascii="ATraditional Arabic" w:hAnsi="ATraditional Arabic" w:hint="cs"/>
          <w:noProof w:val="0"/>
          <w:sz w:val="28"/>
          <w:rtl/>
        </w:rPr>
        <w:t>"</w:t>
      </w:r>
      <w:r w:rsidRPr="00F1796C">
        <w:rPr>
          <w:rFonts w:ascii="ATraditional Arabic" w:hAnsi="ATraditional Arabic" w:hint="cs"/>
          <w:noProof w:val="0"/>
          <w:sz w:val="28"/>
          <w:rtl/>
        </w:rPr>
        <w:t>رواه أحمد وابن حبان في صحيحه</w:t>
      </w:r>
      <w:r w:rsidR="00AF263D">
        <w:rPr>
          <w:rFonts w:ascii="ATraditional Arabic" w:hAnsi="ATraditional Arabic" w:hint="cs"/>
          <w:noProof w:val="0"/>
          <w:sz w:val="28"/>
          <w:rtl/>
        </w:rPr>
        <w:t>"</w:t>
      </w:r>
    </w:p>
    <w:p w:rsidR="00F1796C" w:rsidRDefault="003138AE" w:rsidP="00F71DB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يقول 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رحمه الله</w:t>
      </w:r>
      <w:r w:rsidR="001B2D2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F1796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</w:p>
    <w:p w:rsidR="00F1796C" w:rsidRPr="00F1796C" w:rsidRDefault="003138AE" w:rsidP="00F71DB3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فيه مسائل </w:t>
      </w:r>
      <w:r w:rsidR="00F1796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1796C">
        <w:rPr>
          <w:rFonts w:ascii="ATraditional Arabic" w:hAnsi="ATraditional Arabic" w:hint="cs"/>
          <w:noProof w:val="0"/>
          <w:sz w:val="28"/>
          <w:rtl/>
        </w:rPr>
        <w:t>فيه مسائل</w:t>
      </w:r>
      <w:r w:rsidR="00F1796C" w:rsidRPr="00F1796C">
        <w:rPr>
          <w:rFonts w:ascii="ATraditional Arabic" w:hAnsi="ATraditional Arabic" w:hint="cs"/>
          <w:noProof w:val="0"/>
          <w:sz w:val="28"/>
          <w:rtl/>
        </w:rPr>
        <w:t>:</w:t>
      </w:r>
    </w:p>
    <w:p w:rsidR="003138AE" w:rsidRPr="00F71DB3" w:rsidRDefault="003138AE" w:rsidP="00F71DB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1796C">
        <w:rPr>
          <w:rFonts w:ascii="ATraditional Arabic" w:hAnsi="ATraditional Arabic" w:hint="cs"/>
          <w:noProof w:val="0"/>
          <w:sz w:val="28"/>
          <w:rtl/>
        </w:rPr>
        <w:t xml:space="preserve"> الأولى</w:t>
      </w:r>
      <w:r w:rsidR="00F1796C" w:rsidRPr="00F1796C">
        <w:rPr>
          <w:rFonts w:ascii="ATraditional Arabic" w:hAnsi="ATraditional Arabic" w:hint="cs"/>
          <w:noProof w:val="0"/>
          <w:sz w:val="28"/>
          <w:rtl/>
        </w:rPr>
        <w:t>:</w:t>
      </w:r>
      <w:r w:rsidRPr="00F1796C">
        <w:rPr>
          <w:rFonts w:ascii="ATraditional Arabic" w:hAnsi="ATraditional Arabic" w:hint="cs"/>
          <w:noProof w:val="0"/>
          <w:sz w:val="28"/>
          <w:rtl/>
        </w:rPr>
        <w:t xml:space="preserve"> الحكمة في خلق النجوم</w:t>
      </w:r>
      <w:r w:rsidR="00F1796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الحكمة في خلق النجوم.</w:t>
      </w:r>
    </w:p>
    <w:p w:rsidR="003138AE" w:rsidRPr="00F71DB3" w:rsidRDefault="003138AE" w:rsidP="003138AE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F1796C" w:rsidRDefault="00363382" w:rsidP="0078392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التأثير كون السحر مؤثِّر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التصديق به هذا قول لأهل العلم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التأثير الحسي والتأثير المعنوي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كل يقول به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يتفقون عليه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71DB3" w:rsidRPr="00EE2D6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E2D6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ومصدق بالسحر</w:t>
      </w:r>
      <w:r w:rsidR="00F71DB3" w:rsidRPr="00EE2D6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 النجوم كما تقدم في الحديث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71DB3" w:rsidRPr="00EE2D6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E2D6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اقتبس شعبة من النجوم فقد اقتبس شعبة من السحر زاد ما زاد</w:t>
      </w:r>
      <w:r w:rsidR="00F71DB3" w:rsidRPr="00EE2D6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رواه أحمد وابن حبان في صحيحه قال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رحمه الله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فيه مسائل.. </w:t>
      </w:r>
    </w:p>
    <w:p w:rsidR="00F1796C" w:rsidRPr="00F1796C" w:rsidRDefault="00363382" w:rsidP="00783922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قال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رحمه الله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F1796C">
        <w:rPr>
          <w:rFonts w:ascii="ATraditional Arabic" w:hAnsi="ATraditional Arabic" w:hint="cs"/>
          <w:noProof w:val="0"/>
          <w:sz w:val="28"/>
          <w:rtl/>
        </w:rPr>
        <w:t>فيه مسائل</w:t>
      </w:r>
      <w:r w:rsidR="00F1796C" w:rsidRPr="00F1796C">
        <w:rPr>
          <w:rFonts w:ascii="ATraditional Arabic" w:hAnsi="ATraditional Arabic" w:hint="cs"/>
          <w:noProof w:val="0"/>
          <w:sz w:val="28"/>
          <w:rtl/>
        </w:rPr>
        <w:t>:</w:t>
      </w:r>
      <w:r w:rsidRPr="00F1796C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F1796C" w:rsidRDefault="00363382" w:rsidP="0078392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الحكمة في خلق النجوم يعني الحكَم الثلاث التي جاءت في كلام قتادة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وهذه تقدم الكلام فيها</w:t>
      </w:r>
      <w:r w:rsidR="00F1796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0257CD" w:rsidRDefault="00F1796C" w:rsidP="000257CD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363382" w:rsidRPr="00F1796C">
        <w:rPr>
          <w:rFonts w:ascii="ATraditional Arabic" w:hAnsi="ATraditional Arabic" w:hint="cs"/>
          <w:noProof w:val="0"/>
          <w:sz w:val="28"/>
          <w:rtl/>
        </w:rPr>
        <w:t>الثانية</w:t>
      </w:r>
      <w:r>
        <w:rPr>
          <w:rFonts w:ascii="ATraditional Arabic" w:hAnsi="ATraditional Arabic" w:hint="cs"/>
          <w:noProof w:val="0"/>
          <w:sz w:val="28"/>
          <w:rtl/>
        </w:rPr>
        <w:t>:</w:t>
      </w:r>
      <w:r w:rsidR="00363382" w:rsidRPr="00F1796C">
        <w:rPr>
          <w:rFonts w:ascii="ATraditional Arabic" w:hAnsi="ATraditional Arabic" w:hint="cs"/>
          <w:noProof w:val="0"/>
          <w:sz w:val="28"/>
          <w:rtl/>
        </w:rPr>
        <w:t xml:space="preserve"> الرد على من زعم غير ذلك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وجاءت الإشارة إلى هذا في كلام قتادة أيضًا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0257CD" w:rsidRDefault="000257CD" w:rsidP="000257CD">
      <w:pPr>
        <w:rPr>
          <w:rFonts w:ascii="ATraditional Arabic" w:hAnsi="ATraditional Arabic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363382" w:rsidRPr="00F1796C">
        <w:rPr>
          <w:rFonts w:ascii="ATraditional Arabic" w:hAnsi="ATraditional Arabic" w:hint="cs"/>
          <w:noProof w:val="0"/>
          <w:sz w:val="28"/>
          <w:rtl/>
        </w:rPr>
        <w:t xml:space="preserve">ذكر الخلاف في تعلم </w:t>
      </w:r>
      <w:r w:rsidR="00363382" w:rsidRPr="00F1796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النجوم</w:t>
      </w:r>
      <w:r w:rsidR="00F1796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فالمنع من قبل قتادة وابن عيينة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والإباحة لأحمد وإسحاق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363382" w:rsidRPr="00F71DB3" w:rsidRDefault="00F1796C" w:rsidP="000257CD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363382" w:rsidRPr="00F1796C">
        <w:rPr>
          <w:rFonts w:ascii="ATraditional Arabic" w:hAnsi="ATraditional Arabic" w:hint="cs"/>
          <w:noProof w:val="0"/>
          <w:sz w:val="28"/>
          <w:rtl/>
        </w:rPr>
        <w:t>الرابعة</w:t>
      </w:r>
      <w:r>
        <w:rPr>
          <w:rFonts w:ascii="ATraditional Arabic" w:hAnsi="ATraditional Arabic" w:hint="cs"/>
          <w:noProof w:val="0"/>
          <w:sz w:val="28"/>
          <w:rtl/>
        </w:rPr>
        <w:t>:</w:t>
      </w:r>
      <w:r w:rsidR="00363382" w:rsidRPr="00F1796C">
        <w:rPr>
          <w:rFonts w:ascii="ATraditional Arabic" w:hAnsi="ATraditional Arabic" w:hint="cs"/>
          <w:noProof w:val="0"/>
          <w:sz w:val="28"/>
          <w:rtl/>
        </w:rPr>
        <w:t xml:space="preserve"> الوعيد فيمن صدق بشيء من السحر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363382" w:rsidRPr="00F1796C">
        <w:rPr>
          <w:rFonts w:ascii="ATraditional Arabic" w:hAnsi="ATraditional Arabic" w:hint="cs"/>
          <w:noProof w:val="0"/>
          <w:sz w:val="28"/>
          <w:rtl/>
        </w:rPr>
        <w:t>ولو عرف أنه باطل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صد</w:t>
      </w:r>
      <w:r w:rsidR="0040544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 بشيء من السحر ولو عرف أنه باطل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قد يكذِّب وهو يراه مطابِقًا للواقع فيكذِّب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لو سأل كاهن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عراف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رأى كلامه مطابقًا للواقع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يجوز تصديقه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فإن صدقه فقد كفر بما أنزل على محمد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كذبه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مطابق للواقع من صدقه وهو يعرف أنه باطل هذا الأمر ما يكون أشد؟ ولذلك الشيخ 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يقول</w:t>
      </w:r>
      <w:r w:rsidR="0040544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 "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ولو عرف أنه باطل</w:t>
      </w:r>
      <w:r w:rsidR="0040544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كأن الأسلوب في هذه المسألة الوعيد </w:t>
      </w:r>
      <w:r w:rsidR="0078392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في</w:t>
      </w:r>
      <w:r w:rsidR="0036338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من صدق بشيء من السحر ولو عرف أنه باطل دلالة الأسلوب من كلام الشيخ.</w:t>
      </w:r>
    </w:p>
    <w:p w:rsidR="00363382" w:rsidRPr="00F71DB3" w:rsidRDefault="00363382" w:rsidP="00363382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أنها أخف</w:t>
      </w:r>
      <w:r w:rsidR="00336DFD">
        <w:rPr>
          <w:rFonts w:ascii="ATraditional Arabic" w:hAnsi="ATraditional Arabic" w:hint="cs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noProof w:val="0"/>
          <w:sz w:val="28"/>
          <w:rtl/>
        </w:rPr>
        <w:t xml:space="preserve"> أنها أخف.</w:t>
      </w:r>
    </w:p>
    <w:p w:rsidR="00363382" w:rsidRPr="00F71DB3" w:rsidRDefault="00363382" w:rsidP="00363382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C47961" w:rsidRDefault="00363382" w:rsidP="0036338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يعني مطابق للواقع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كان مطابق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للواقع مثل ما ذكرنا في قصة لشخص حافظ للقرآن وإمام جامع تزوج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فدخلت عليه امرأة وطيبته من طيب معها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فأراد الزوجة وعجز عنها في اليوم الثاني والثالث والسابع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عجز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فذهب إلى ساحر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نسأل الله العافية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وقال له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شيء لا أستطيعه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اذهب إلى فلان بالعراق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فذهب إلى فلان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وقال له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أعطني طاقيتك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وائتني غدًا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أعطاه إياه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وجاء من الغد قال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أستطيع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عجزت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اذهب إلى فلان بالبحرين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وذهب إلى فلان بالبحرين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وشرح له الحال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فصل له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أنا دخلت على امرأة وم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ِ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عت منها قال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معلوم أنك دخلت في المكان الفلاني من امرأة اسمها كذا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ودخلت عليكم امرأة صفتها كذا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وصفها بدقة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وطي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بتكم بطيب من هذه القارورة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هو إحراج؟! لأن غشيان هذه المواقع فتنة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فما كان منه إلا أن قال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صدقت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نسأل الله العافية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-.</w:t>
      </w:r>
    </w:p>
    <w:p w:rsidR="00C47961" w:rsidRDefault="00363382" w:rsidP="00C4796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واستدل بالحديث صدقت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الرسول -صلى الله عليه وسلم- قال</w:t>
      </w:r>
      <w:r w:rsidR="00E04EE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E04EE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04EE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أتى كاهن</w:t>
      </w:r>
      <w:r w:rsidR="00A11DCF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E04EE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ا فصدقه بما يقول فقد كفر بما أنزل على محمد</w:t>
      </w:r>
      <w:r w:rsidR="00E04EE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انظر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الفتنة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والذهاب إلى هذه المواضع مزلة قدم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الآن ذهب إليه وحافظ للقرآن وخطيب جامع وقال له ما قال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أطلعه على شيء يصعب إنكاره إلا بعصمة إلهية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مثل هذه الأمور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أحيان</w:t>
      </w:r>
      <w:r w:rsidR="00A11DC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بعض الأمور الواقعية تفرض نفسها على الإنسان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363382" w:rsidRPr="00F71DB3" w:rsidRDefault="00363382" w:rsidP="00C4796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ولذلك يقولون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الخبر القطعي الذي لا يمكن تكذيبه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 ما يدرك بالحواس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أدركه بحاسته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الشرع يأمرك بتكذيبه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أولا</w:t>
      </w:r>
      <w:r w:rsidR="00A11DC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يأمرك ألا تأتي إليه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ولو ذهبت إليه وسألته من غير تصديق لم ت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قب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َ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 لك صلاة أربعين يوم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صدقته </w:t>
      </w:r>
      <w:r w:rsidR="00A11DCF" w:rsidRPr="00A11DCF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11DCF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فقد كفر بما أنزل على محمد</w:t>
      </w:r>
      <w:r w:rsidR="00A11DCF" w:rsidRPr="00A11DCF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والآن الناس من أيسر الأمور أن يأتي بالجريدة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وفيها الأبراج والمنازل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وهم يقولون فيها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كان مولود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في برج كذا يحصل له كذا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والمولود في برج كذا هذا سعيد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نحس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ما أدري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ماذا،</w:t>
      </w:r>
      <w:r w:rsidR="00C47961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ويرمي الجريدة بين نسائه وأولاده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والأصل أنه هو لا يجوز له النظر إليها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يجوز له شراؤها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فضلا</w:t>
      </w:r>
      <w:r w:rsidR="00A11DC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عن أن يتيح النظر إليها لسذج من نساء وأطفال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-.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الناس يتساهلون في هذا كثير</w:t>
      </w:r>
      <w:r w:rsidR="00A11DC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يشترون الجرا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ئ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د ولا يدرون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فيها؟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والأطفال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يقرؤون في هذه وي</w:t>
      </w:r>
      <w:r w:rsidR="0078392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سألون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78392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78392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الوعيد في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من صدق بشيء من السحر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ولو عرف </w:t>
      </w:r>
      <w:r w:rsidR="0078392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أنه باطل.</w:t>
      </w:r>
    </w:p>
    <w:p w:rsidR="00783922" w:rsidRPr="00F71DB3" w:rsidRDefault="00783922" w:rsidP="00783922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783922" w:rsidRPr="00F71DB3" w:rsidRDefault="00C47961" w:rsidP="0036338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القلب اعتق</w:t>
      </w:r>
      <w:r w:rsidR="0078392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د هذا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78392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متعلق بأمر الاعتقاد.</w:t>
      </w:r>
    </w:p>
    <w:p w:rsidR="00783922" w:rsidRPr="00F71DB3" w:rsidRDefault="00783922" w:rsidP="00783922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783922" w:rsidRPr="00F71DB3" w:rsidRDefault="00783922" w:rsidP="0036338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يكذبه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يكذبه.</w:t>
      </w:r>
    </w:p>
    <w:p w:rsidR="00783922" w:rsidRPr="00F71DB3" w:rsidRDefault="00783922" w:rsidP="00783922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lastRenderedPageBreak/>
        <w:t>طالب: ...........</w:t>
      </w:r>
    </w:p>
    <w:p w:rsidR="00783922" w:rsidRPr="00F71DB3" w:rsidRDefault="00C47961" w:rsidP="0036338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حصل مطابقة الواقع، </w:t>
      </w:r>
      <w:r w:rsidR="0078392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ويجب عليه أن يقول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783922"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كذبت.</w:t>
      </w:r>
    </w:p>
    <w:p w:rsidR="00783922" w:rsidRPr="00F71DB3" w:rsidRDefault="00783922" w:rsidP="00783922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783922" w:rsidRPr="00F71DB3" w:rsidRDefault="00783922" w:rsidP="0036338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تفضَّل.</w:t>
      </w:r>
    </w:p>
    <w:p w:rsidR="00783922" w:rsidRPr="00F71DB3" w:rsidRDefault="00783922" w:rsidP="00783922">
      <w:pPr>
        <w:rPr>
          <w:rFonts w:ascii="ATraditional Arabic" w:hAnsi="ATraditional Arabic"/>
          <w:noProof w:val="0"/>
          <w:sz w:val="28"/>
          <w:rtl/>
        </w:rPr>
      </w:pPr>
      <w:r w:rsidRPr="00F71DB3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783922" w:rsidRPr="00F71DB3" w:rsidRDefault="00783922" w:rsidP="00AA364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النص عام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النص عام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من أتى كاهنًا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عموم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فصدقه بما يقول فقد كفر بما أنزل على محمد وقلنا</w:t>
      </w:r>
      <w:r w:rsidR="00336DF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التصديق والتكذيب له حقيقة شرعية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وله حقيقة عرفية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وله حقيقة لغوية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طابق الواقع حقيقة عرفية ولغوية صحيح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الشرع يقول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كذبت الثلاثة الذين شهدوا على الزاني ورأوه بأعينهم وشهدوا عليه</w:t>
      </w:r>
      <w:r w:rsidR="00AA364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رأوه بأعينهم طابق الواقع</w:t>
      </w:r>
      <w:r w:rsidR="00AA364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رأوه يعني ما ه</w:t>
      </w:r>
      <w:r w:rsidR="00AA364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ينقلون عن أحد</w:t>
      </w:r>
      <w:r w:rsidR="00AA364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هم صادقون </w:t>
      </w:r>
      <w:r w:rsidR="00C4796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كاذبون؟ </w:t>
      </w:r>
      <w:r w:rsidRPr="00F71DB3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F71DB3" w:rsidRPr="00EE2D6B">
        <w:rPr>
          <w:rStyle w:val="-"/>
          <w:color w:val="FF0000"/>
          <w:sz w:val="28"/>
          <w:szCs w:val="28"/>
          <w:rtl/>
        </w:rPr>
        <w:t>فَأُوْلَئِكَ عِندَ اللَّهِ هُمُ الْكَاذِبُونَ</w:t>
      </w:r>
      <w:r w:rsidRPr="00F71DB3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F71DB3" w:rsidRPr="00F71DB3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النــور:13]</w:t>
      </w:r>
      <w:r w:rsidRPr="00F71DB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ولو كان خبرهم مطابقًا للواقع.</w:t>
      </w:r>
    </w:p>
    <w:sectPr w:rsidR="00783922" w:rsidRPr="00F71DB3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0F0" w:rsidRDefault="006660F0" w:rsidP="00235F65">
      <w:r>
        <w:separator/>
      </w:r>
    </w:p>
  </w:endnote>
  <w:endnote w:type="continuationSeparator" w:id="0">
    <w:p w:rsidR="006660F0" w:rsidRDefault="006660F0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437547-1167-4484-B274-C5F4691CA5DC}"/>
    <w:embedBold r:id="rId2" w:fontKey="{24A53FFF-BB07-47B8-BD80-C81C12505F73}"/>
    <w:embedBoldItalic r:id="rId3" w:fontKey="{AD699428-6DC1-481D-9AB9-2A1CA44130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1B636F4-2D47-412A-A29C-53BFA37802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96732B4-8A6B-4204-9419-760C4FA6F9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61CD8BD-4D84-4B8E-B74A-F7A47BBCE081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B112AE59-D0B0-48BD-B7A1-B7B71441C453}"/>
    <w:embedBold r:id="rId8" w:fontKey="{3AFF29D6-86A4-4C00-9CD6-EB1D4A6FDEF7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FD3868DD-416B-4CCD-8866-61490172CE2A}"/>
    <w:embedBold r:id="rId10" w:fontKey="{7375085C-CD66-4ECA-BEF5-6DA15DC3918E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16E84B6A-3858-4FEB-A030-97F19DD29B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6429D3F3-50D7-410B-BE55-B30F90018363}"/>
    <w:embedBold r:id="rId13" w:fontKey="{872147E9-D4A3-4383-840A-EB214AC89B92}"/>
    <w:embedBoldItalic r:id="rId14" w:fontKey="{6847B0DF-D95C-4A1D-8904-A0EDCD964D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8795E2B6-080B-4494-8D2A-B0A50B315226}"/>
    <w:embedBold r:id="rId16" w:fontKey="{0F2AF4E0-125D-4E52-809A-D7B6B85EE60E}"/>
    <w:embedBoldItalic r:id="rId17" w:fontKey="{F8E66885-0351-47F1-B901-47904A38A6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FF530475-1B4B-432C-917C-E29DDF749BBC}"/>
    <w:embedBold r:id="rId19" w:fontKey="{8D54FCDE-E434-4EB1-841A-B9B86B0D32C2}"/>
    <w:embedBoldItalic r:id="rId20" w:fontKey="{82C764A1-8E7F-4549-BBC9-AD5E00C5D90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70987E70-0F82-43A6-ABB6-758C5BC4B4FC}"/>
    <w:embedBold r:id="rId22" w:fontKey="{62C6827E-72AE-4387-8BC3-AAF3F06CA490}"/>
    <w:embedBoldItalic r:id="rId23" w:fontKey="{E83E6D36-8D80-420A-B308-BDDDF357CC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2BC592B1-1EB6-4D5F-AE16-E010F5DD52A3}"/>
    <w:embedBold r:id="rId25" w:fontKey="{AB74CC70-DF23-4F2C-B54E-70E509B6121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AACC9C5E-C315-41B6-9D20-C1F8117EF2A0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C1B54055-8934-47DC-8D20-59CC59F0EBC5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CABAD238-AA3D-46A2-BCD4-7F85E3E2AFE1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4C72999C-36CF-4C23-A648-DD375CEB0CBB}"/>
    <w:embedBold r:id="rId30" w:fontKey="{7421827E-C9BD-442C-9FEF-AE4023077F1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15614297-965A-43A3-8145-657EEE177031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D2C" w:rsidRDefault="001B2D2C" w:rsidP="00235F65">
    <w:pPr>
      <w:pStyle w:val="Footer"/>
      <w:rPr>
        <w:noProof w:val="0"/>
        <w:rtl/>
      </w:rPr>
    </w:pPr>
  </w:p>
  <w:p w:rsidR="001B2D2C" w:rsidRDefault="001B2D2C" w:rsidP="00235F65">
    <w:pPr>
      <w:pStyle w:val="Footer"/>
      <w:rPr>
        <w:noProof w:val="0"/>
        <w:rtl/>
      </w:rPr>
    </w:pPr>
  </w:p>
  <w:p w:rsidR="001B2D2C" w:rsidRDefault="001B2D2C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0F0" w:rsidRDefault="006660F0" w:rsidP="00235F65">
      <w:r>
        <w:separator/>
      </w:r>
    </w:p>
  </w:footnote>
  <w:footnote w:type="continuationSeparator" w:id="0">
    <w:p w:rsidR="006660F0" w:rsidRDefault="006660F0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D2C" w:rsidRPr="00711431" w:rsidRDefault="006660F0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Line 1" o:spid="_x0000_s2057" style="position:absolute;left:0;text-align:left;z-index:251654656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left:0;text-align:left;margin-left:341.2pt;margin-top:26.6pt;width:4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<v:textbox>
            <w:txbxContent>
              <w:p w:rsidR="001B2D2C" w:rsidRPr="00711431" w:rsidRDefault="001B2D2C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215C9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Text Box 3" o:spid="_x0000_s2055" type="#_x0000_t202" style="position:absolute;left:0;text-align:left;margin-left:312.65pt;margin-top:16.7pt;width:99pt;height: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<v:textbox>
            <w:txbxContent>
              <w:p w:rsidR="001B2D2C" w:rsidRPr="00711431" w:rsidRDefault="001B2D2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B2D2C" w:rsidRDefault="001B2D2C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215C9F">
                  <w:rPr>
                    <w:rFonts w:cs="Traditional Arabic"/>
                    <w:sz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1B2D2C" w:rsidRPr="00711431" w:rsidRDefault="006660F0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4" o:spid="_x0000_s2054" type="#_x0000_t202" style="position:absolute;left:0;text-align:left;margin-left:46.75pt;margin-top:14.5pt;width:84.1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Na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" stroked="f">
          <v:textbox inset="0,,1mm">
            <w:txbxContent>
              <w:p w:rsidR="001B2D2C" w:rsidRPr="00711431" w:rsidRDefault="001B2D2C" w:rsidP="00AA3E00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 (36)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D2C" w:rsidRPr="00711431" w:rsidRDefault="006660F0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12.55pt;margin-top:30.2pt;width:39pt;height:28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<v:textbox>
            <w:txbxContent>
              <w:p w:rsidR="001B2D2C" w:rsidRDefault="001B2D2C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215C9F">
                  <w:rPr>
                    <w:rStyle w:val="PageNumber"/>
                    <w:rFonts w:cs="Traditional Arabic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1B2D2C" w:rsidRPr="00711431" w:rsidRDefault="006660F0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6" o:spid="_x0000_s2052" type="#_x0000_t202" style="position:absolute;left:0;text-align:left;margin-left:-13.05pt;margin-top:.6pt;width:99pt;height: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<v:textbox>
            <w:txbxContent>
              <w:p w:rsidR="001B2D2C" w:rsidRPr="00711431" w:rsidRDefault="001B2D2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B2D2C" w:rsidRPr="00711431" w:rsidRDefault="001B2D2C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215C9F">
                  <w:rPr>
                    <w:rStyle w:val="PageNumber"/>
                    <w:rFonts w:cs="Traditional Arabic"/>
                    <w:sz w:val="28"/>
                    <w:rtl/>
                  </w:rPr>
                  <w:t>9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Text Box 7" o:spid="_x0000_s2051" type="#_x0000_t202" style="position:absolute;left:0;text-align:left;margin-left:260.7pt;margin-top:11.9pt;width:120.45pt;height:22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inset="0,0,0,0">
            <w:txbxContent>
              <w:p w:rsidR="001B2D2C" w:rsidRPr="00711431" w:rsidRDefault="001B2D2C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Line 8" o:spid="_x0000_s2050" style="position:absolute;left:0;text-align:left;z-index:251659776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<v:stroke linestyle="thickThin"/>
        </v:line>
      </w:pict>
    </w:r>
    <w:r>
      <w:rPr>
        <w:rtl/>
      </w:rPr>
      <w:pict>
        <v:shape id="Text Box 9" o:spid="_x0000_s2049" type="#_x0000_t202" style="position:absolute;left:0;text-align:left;margin-left:14.1pt;margin-top:11.85pt;width:45pt;height:3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<v:textbox>
            <w:txbxContent>
              <w:p w:rsidR="001B2D2C" w:rsidRPr="00711431" w:rsidRDefault="001B2D2C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215C9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9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61C"/>
    <w:rsid w:val="00002724"/>
    <w:rsid w:val="00002CE9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75"/>
    <w:rsid w:val="000101CC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17983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318"/>
    <w:rsid w:val="000248DA"/>
    <w:rsid w:val="000250EF"/>
    <w:rsid w:val="000253E3"/>
    <w:rsid w:val="000257CD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89D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55CA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47D"/>
    <w:rsid w:val="00042AAF"/>
    <w:rsid w:val="00042C59"/>
    <w:rsid w:val="0004306D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128"/>
    <w:rsid w:val="000554EA"/>
    <w:rsid w:val="000570FE"/>
    <w:rsid w:val="00060E85"/>
    <w:rsid w:val="000615EC"/>
    <w:rsid w:val="00061B88"/>
    <w:rsid w:val="00062B94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EE5"/>
    <w:rsid w:val="00074F41"/>
    <w:rsid w:val="00075908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0F0B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0CD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C0A"/>
    <w:rsid w:val="000A5D9D"/>
    <w:rsid w:val="000A6312"/>
    <w:rsid w:val="000A71BF"/>
    <w:rsid w:val="000A770F"/>
    <w:rsid w:val="000A7C38"/>
    <w:rsid w:val="000A7D94"/>
    <w:rsid w:val="000B0957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1C4"/>
    <w:rsid w:val="000B5209"/>
    <w:rsid w:val="000B54B0"/>
    <w:rsid w:val="000B5723"/>
    <w:rsid w:val="000B5DF4"/>
    <w:rsid w:val="000B5E2A"/>
    <w:rsid w:val="000B5FFD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CF4"/>
    <w:rsid w:val="000C3E52"/>
    <w:rsid w:val="000C42A1"/>
    <w:rsid w:val="000C473D"/>
    <w:rsid w:val="000C4E73"/>
    <w:rsid w:val="000C5660"/>
    <w:rsid w:val="000C5954"/>
    <w:rsid w:val="000C5A06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398C"/>
    <w:rsid w:val="000E3D9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E52"/>
    <w:rsid w:val="000F4912"/>
    <w:rsid w:val="000F4AA6"/>
    <w:rsid w:val="000F4B08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329"/>
    <w:rsid w:val="001063EB"/>
    <w:rsid w:val="00106740"/>
    <w:rsid w:val="001068BA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6423"/>
    <w:rsid w:val="00116B2D"/>
    <w:rsid w:val="00116DC8"/>
    <w:rsid w:val="001175A5"/>
    <w:rsid w:val="001202CB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B5A"/>
    <w:rsid w:val="00122F75"/>
    <w:rsid w:val="001232DB"/>
    <w:rsid w:val="00124249"/>
    <w:rsid w:val="00124436"/>
    <w:rsid w:val="001245A0"/>
    <w:rsid w:val="00124A17"/>
    <w:rsid w:val="001254A6"/>
    <w:rsid w:val="00125BB3"/>
    <w:rsid w:val="00125D4D"/>
    <w:rsid w:val="00126D6D"/>
    <w:rsid w:val="00126E5A"/>
    <w:rsid w:val="001274F3"/>
    <w:rsid w:val="0012778C"/>
    <w:rsid w:val="00127C7C"/>
    <w:rsid w:val="00130097"/>
    <w:rsid w:val="00130793"/>
    <w:rsid w:val="00131206"/>
    <w:rsid w:val="001315EB"/>
    <w:rsid w:val="0013184B"/>
    <w:rsid w:val="00131F73"/>
    <w:rsid w:val="00132BED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BE0"/>
    <w:rsid w:val="00153F2B"/>
    <w:rsid w:val="0015466F"/>
    <w:rsid w:val="001551F0"/>
    <w:rsid w:val="0015566F"/>
    <w:rsid w:val="00155D47"/>
    <w:rsid w:val="00155D89"/>
    <w:rsid w:val="0015617F"/>
    <w:rsid w:val="00156385"/>
    <w:rsid w:val="0015707D"/>
    <w:rsid w:val="0015776F"/>
    <w:rsid w:val="00157C1D"/>
    <w:rsid w:val="00157D6B"/>
    <w:rsid w:val="0016022E"/>
    <w:rsid w:val="0016055A"/>
    <w:rsid w:val="001608B0"/>
    <w:rsid w:val="00161BAF"/>
    <w:rsid w:val="00161F94"/>
    <w:rsid w:val="0016242C"/>
    <w:rsid w:val="001624A8"/>
    <w:rsid w:val="00162789"/>
    <w:rsid w:val="00162BCC"/>
    <w:rsid w:val="00163413"/>
    <w:rsid w:val="00163FAE"/>
    <w:rsid w:val="0016413B"/>
    <w:rsid w:val="0016420A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ACA"/>
    <w:rsid w:val="00172B13"/>
    <w:rsid w:val="00172F25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870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460F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224"/>
    <w:rsid w:val="001B0980"/>
    <w:rsid w:val="001B0BA4"/>
    <w:rsid w:val="001B0C0A"/>
    <w:rsid w:val="001B1E34"/>
    <w:rsid w:val="001B1E94"/>
    <w:rsid w:val="001B1F61"/>
    <w:rsid w:val="001B22DC"/>
    <w:rsid w:val="001B2919"/>
    <w:rsid w:val="001B2D2C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79A0"/>
    <w:rsid w:val="001B7DFB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721F"/>
    <w:rsid w:val="001C75CB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567"/>
    <w:rsid w:val="001E5782"/>
    <w:rsid w:val="001E59B8"/>
    <w:rsid w:val="001E5AE6"/>
    <w:rsid w:val="001E6087"/>
    <w:rsid w:val="001E6626"/>
    <w:rsid w:val="001E6E16"/>
    <w:rsid w:val="001E6F3C"/>
    <w:rsid w:val="001E7AC3"/>
    <w:rsid w:val="001E7F87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B2A"/>
    <w:rsid w:val="00212C9E"/>
    <w:rsid w:val="002130CA"/>
    <w:rsid w:val="00213271"/>
    <w:rsid w:val="002132E5"/>
    <w:rsid w:val="002135B5"/>
    <w:rsid w:val="00213968"/>
    <w:rsid w:val="00213B60"/>
    <w:rsid w:val="00213CAB"/>
    <w:rsid w:val="00213D0B"/>
    <w:rsid w:val="00214BD2"/>
    <w:rsid w:val="00215982"/>
    <w:rsid w:val="00215A27"/>
    <w:rsid w:val="00215C9F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386"/>
    <w:rsid w:val="00227448"/>
    <w:rsid w:val="00227715"/>
    <w:rsid w:val="00227A54"/>
    <w:rsid w:val="00227CA4"/>
    <w:rsid w:val="00230052"/>
    <w:rsid w:val="00231137"/>
    <w:rsid w:val="00231D0A"/>
    <w:rsid w:val="00232F8C"/>
    <w:rsid w:val="0023326A"/>
    <w:rsid w:val="002333ED"/>
    <w:rsid w:val="0023359F"/>
    <w:rsid w:val="00233C3F"/>
    <w:rsid w:val="00233F5D"/>
    <w:rsid w:val="00234013"/>
    <w:rsid w:val="00234466"/>
    <w:rsid w:val="00234766"/>
    <w:rsid w:val="00235078"/>
    <w:rsid w:val="00235367"/>
    <w:rsid w:val="00235849"/>
    <w:rsid w:val="00235F65"/>
    <w:rsid w:val="00235FB0"/>
    <w:rsid w:val="00236CB5"/>
    <w:rsid w:val="00236E63"/>
    <w:rsid w:val="002372AB"/>
    <w:rsid w:val="002379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631"/>
    <w:rsid w:val="00261C69"/>
    <w:rsid w:val="00262233"/>
    <w:rsid w:val="0026241E"/>
    <w:rsid w:val="00262D26"/>
    <w:rsid w:val="00262F61"/>
    <w:rsid w:val="00263359"/>
    <w:rsid w:val="00263399"/>
    <w:rsid w:val="002634E7"/>
    <w:rsid w:val="002638F2"/>
    <w:rsid w:val="002646CF"/>
    <w:rsid w:val="00264901"/>
    <w:rsid w:val="0026506A"/>
    <w:rsid w:val="00265278"/>
    <w:rsid w:val="002655EF"/>
    <w:rsid w:val="00265F23"/>
    <w:rsid w:val="00265FD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B3B"/>
    <w:rsid w:val="00284EEF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6C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6DF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51E"/>
    <w:rsid w:val="002B0770"/>
    <w:rsid w:val="002B08CB"/>
    <w:rsid w:val="002B1677"/>
    <w:rsid w:val="002B1A2C"/>
    <w:rsid w:val="002B1EC9"/>
    <w:rsid w:val="002B28D1"/>
    <w:rsid w:val="002B2E2F"/>
    <w:rsid w:val="002B3C2A"/>
    <w:rsid w:val="002B3C71"/>
    <w:rsid w:val="002B4165"/>
    <w:rsid w:val="002B4557"/>
    <w:rsid w:val="002B4A70"/>
    <w:rsid w:val="002B4FE7"/>
    <w:rsid w:val="002B516E"/>
    <w:rsid w:val="002B5A1C"/>
    <w:rsid w:val="002B6184"/>
    <w:rsid w:val="002B7CA9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294A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0E1D"/>
    <w:rsid w:val="002D1166"/>
    <w:rsid w:val="002D130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0B59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5078"/>
    <w:rsid w:val="002E629E"/>
    <w:rsid w:val="002E637C"/>
    <w:rsid w:val="002E644F"/>
    <w:rsid w:val="002E6E74"/>
    <w:rsid w:val="002E72C2"/>
    <w:rsid w:val="002E7631"/>
    <w:rsid w:val="002E7BF5"/>
    <w:rsid w:val="002F05E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F99"/>
    <w:rsid w:val="002F521A"/>
    <w:rsid w:val="002F5443"/>
    <w:rsid w:val="002F5B04"/>
    <w:rsid w:val="002F6063"/>
    <w:rsid w:val="002F64E8"/>
    <w:rsid w:val="002F67DB"/>
    <w:rsid w:val="002F718F"/>
    <w:rsid w:val="002F746B"/>
    <w:rsid w:val="002F7975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7CC"/>
    <w:rsid w:val="00310E07"/>
    <w:rsid w:val="00311288"/>
    <w:rsid w:val="00311B15"/>
    <w:rsid w:val="003127F1"/>
    <w:rsid w:val="00313458"/>
    <w:rsid w:val="003138AE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1AE8"/>
    <w:rsid w:val="00321FA6"/>
    <w:rsid w:val="00322D48"/>
    <w:rsid w:val="00323EDF"/>
    <w:rsid w:val="003243BF"/>
    <w:rsid w:val="00324454"/>
    <w:rsid w:val="003244F3"/>
    <w:rsid w:val="003245DD"/>
    <w:rsid w:val="003247C0"/>
    <w:rsid w:val="00324AD6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5AF9"/>
    <w:rsid w:val="00336411"/>
    <w:rsid w:val="00336420"/>
    <w:rsid w:val="00336671"/>
    <w:rsid w:val="00336DFD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253D"/>
    <w:rsid w:val="00363382"/>
    <w:rsid w:val="003633B4"/>
    <w:rsid w:val="00363FD6"/>
    <w:rsid w:val="00364304"/>
    <w:rsid w:val="003646C9"/>
    <w:rsid w:val="00364803"/>
    <w:rsid w:val="0036544C"/>
    <w:rsid w:val="00365DB8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4"/>
    <w:rsid w:val="003742EB"/>
    <w:rsid w:val="00374A00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E5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A29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2008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2E4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390E"/>
    <w:rsid w:val="003D4204"/>
    <w:rsid w:val="003D4318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9D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4EB"/>
    <w:rsid w:val="003F2B81"/>
    <w:rsid w:val="003F2D9B"/>
    <w:rsid w:val="003F3DF9"/>
    <w:rsid w:val="003F411F"/>
    <w:rsid w:val="003F4339"/>
    <w:rsid w:val="003F45BC"/>
    <w:rsid w:val="003F55DB"/>
    <w:rsid w:val="003F5F15"/>
    <w:rsid w:val="003F631E"/>
    <w:rsid w:val="003F67BB"/>
    <w:rsid w:val="003F6FBB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44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9DE"/>
    <w:rsid w:val="004132E6"/>
    <w:rsid w:val="00413A01"/>
    <w:rsid w:val="00413F3C"/>
    <w:rsid w:val="00414BCB"/>
    <w:rsid w:val="00415414"/>
    <w:rsid w:val="00415C7C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F35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169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19B"/>
    <w:rsid w:val="0048060C"/>
    <w:rsid w:val="004807D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456"/>
    <w:rsid w:val="00483C09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367B"/>
    <w:rsid w:val="004948DE"/>
    <w:rsid w:val="00494977"/>
    <w:rsid w:val="00494DDB"/>
    <w:rsid w:val="00494FD3"/>
    <w:rsid w:val="00495766"/>
    <w:rsid w:val="0049628D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A81"/>
    <w:rsid w:val="004A3ACD"/>
    <w:rsid w:val="004A4B7F"/>
    <w:rsid w:val="004A5079"/>
    <w:rsid w:val="004A51FB"/>
    <w:rsid w:val="004A52F4"/>
    <w:rsid w:val="004A5556"/>
    <w:rsid w:val="004A57CD"/>
    <w:rsid w:val="004A6441"/>
    <w:rsid w:val="004A6B53"/>
    <w:rsid w:val="004A6E2B"/>
    <w:rsid w:val="004A73A1"/>
    <w:rsid w:val="004A7576"/>
    <w:rsid w:val="004A783C"/>
    <w:rsid w:val="004A7CB0"/>
    <w:rsid w:val="004A7D80"/>
    <w:rsid w:val="004A7DFE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163"/>
    <w:rsid w:val="004E3474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16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1415"/>
    <w:rsid w:val="00541E13"/>
    <w:rsid w:val="00542DD8"/>
    <w:rsid w:val="00543371"/>
    <w:rsid w:val="00543ED4"/>
    <w:rsid w:val="00544755"/>
    <w:rsid w:val="00544A95"/>
    <w:rsid w:val="00544BCF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B1E"/>
    <w:rsid w:val="00576874"/>
    <w:rsid w:val="00576B23"/>
    <w:rsid w:val="00576EB6"/>
    <w:rsid w:val="00577DB3"/>
    <w:rsid w:val="00577F14"/>
    <w:rsid w:val="00577FD7"/>
    <w:rsid w:val="005801B3"/>
    <w:rsid w:val="00580D68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5C15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483"/>
    <w:rsid w:val="005B4615"/>
    <w:rsid w:val="005B5C0C"/>
    <w:rsid w:val="005B5F0E"/>
    <w:rsid w:val="005B611B"/>
    <w:rsid w:val="005B6A2F"/>
    <w:rsid w:val="005B6B29"/>
    <w:rsid w:val="005B7150"/>
    <w:rsid w:val="005B7287"/>
    <w:rsid w:val="005B75A9"/>
    <w:rsid w:val="005B7941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D65"/>
    <w:rsid w:val="005C315F"/>
    <w:rsid w:val="005C329A"/>
    <w:rsid w:val="005C3E1C"/>
    <w:rsid w:val="005C3E30"/>
    <w:rsid w:val="005C3E38"/>
    <w:rsid w:val="005C471F"/>
    <w:rsid w:val="005C4A2B"/>
    <w:rsid w:val="005C54D4"/>
    <w:rsid w:val="005C5FD2"/>
    <w:rsid w:val="005C6DFE"/>
    <w:rsid w:val="005C7017"/>
    <w:rsid w:val="005C71CE"/>
    <w:rsid w:val="005C74AE"/>
    <w:rsid w:val="005C76A2"/>
    <w:rsid w:val="005C7F4A"/>
    <w:rsid w:val="005C7F8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E0A98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166"/>
    <w:rsid w:val="005F5414"/>
    <w:rsid w:val="005F5A41"/>
    <w:rsid w:val="005F5C69"/>
    <w:rsid w:val="005F5D7D"/>
    <w:rsid w:val="005F61F8"/>
    <w:rsid w:val="005F653B"/>
    <w:rsid w:val="005F66EA"/>
    <w:rsid w:val="005F68EF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BCC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D82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4C5E"/>
    <w:rsid w:val="0066523C"/>
    <w:rsid w:val="00665907"/>
    <w:rsid w:val="00665DBC"/>
    <w:rsid w:val="00665E73"/>
    <w:rsid w:val="006660F0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5E9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52C0"/>
    <w:rsid w:val="006B56F3"/>
    <w:rsid w:val="006B66D4"/>
    <w:rsid w:val="006B75A5"/>
    <w:rsid w:val="006B7650"/>
    <w:rsid w:val="006B770F"/>
    <w:rsid w:val="006B780E"/>
    <w:rsid w:val="006B78E9"/>
    <w:rsid w:val="006B7D90"/>
    <w:rsid w:val="006C00F9"/>
    <w:rsid w:val="006C16A4"/>
    <w:rsid w:val="006C1764"/>
    <w:rsid w:val="006C1B95"/>
    <w:rsid w:val="006C32A0"/>
    <w:rsid w:val="006C34DF"/>
    <w:rsid w:val="006C4E62"/>
    <w:rsid w:val="006C5494"/>
    <w:rsid w:val="006C6784"/>
    <w:rsid w:val="006C6A19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C4E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67E"/>
    <w:rsid w:val="006E372C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2ED"/>
    <w:rsid w:val="006F5B7F"/>
    <w:rsid w:val="006F63D0"/>
    <w:rsid w:val="006F7148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3D48"/>
    <w:rsid w:val="00704061"/>
    <w:rsid w:val="00705686"/>
    <w:rsid w:val="0070569E"/>
    <w:rsid w:val="0070584F"/>
    <w:rsid w:val="0070614D"/>
    <w:rsid w:val="007062AF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233E"/>
    <w:rsid w:val="007129AB"/>
    <w:rsid w:val="00713235"/>
    <w:rsid w:val="0071397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17F73"/>
    <w:rsid w:val="00720252"/>
    <w:rsid w:val="00720600"/>
    <w:rsid w:val="00720683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65B"/>
    <w:rsid w:val="007337A7"/>
    <w:rsid w:val="007340CA"/>
    <w:rsid w:val="00734E11"/>
    <w:rsid w:val="00734E19"/>
    <w:rsid w:val="00735406"/>
    <w:rsid w:val="00735F16"/>
    <w:rsid w:val="007364F3"/>
    <w:rsid w:val="0073666D"/>
    <w:rsid w:val="007367E1"/>
    <w:rsid w:val="00736B9F"/>
    <w:rsid w:val="007370F3"/>
    <w:rsid w:val="007378CD"/>
    <w:rsid w:val="00737B12"/>
    <w:rsid w:val="007402B5"/>
    <w:rsid w:val="007405E8"/>
    <w:rsid w:val="007406E7"/>
    <w:rsid w:val="00741396"/>
    <w:rsid w:val="00741461"/>
    <w:rsid w:val="00741641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F1B"/>
    <w:rsid w:val="007520B0"/>
    <w:rsid w:val="0075253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170A"/>
    <w:rsid w:val="00761928"/>
    <w:rsid w:val="00761A1E"/>
    <w:rsid w:val="00762CC7"/>
    <w:rsid w:val="00762DFB"/>
    <w:rsid w:val="00762FB0"/>
    <w:rsid w:val="007632F1"/>
    <w:rsid w:val="00764F9A"/>
    <w:rsid w:val="00765D42"/>
    <w:rsid w:val="00765FEB"/>
    <w:rsid w:val="00766542"/>
    <w:rsid w:val="00766A52"/>
    <w:rsid w:val="00767016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922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04"/>
    <w:rsid w:val="007A6F34"/>
    <w:rsid w:val="007A6FD8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15FC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486"/>
    <w:rsid w:val="007C58F2"/>
    <w:rsid w:val="007C5EA6"/>
    <w:rsid w:val="007C5F20"/>
    <w:rsid w:val="007C63D1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31F"/>
    <w:rsid w:val="007E6468"/>
    <w:rsid w:val="007E696D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3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68E"/>
    <w:rsid w:val="0082472D"/>
    <w:rsid w:val="00825089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358"/>
    <w:rsid w:val="008326B0"/>
    <w:rsid w:val="00832883"/>
    <w:rsid w:val="00832A5B"/>
    <w:rsid w:val="00832CC7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CD8"/>
    <w:rsid w:val="00852D32"/>
    <w:rsid w:val="00853459"/>
    <w:rsid w:val="00853B1C"/>
    <w:rsid w:val="00853FD0"/>
    <w:rsid w:val="008548AE"/>
    <w:rsid w:val="00854997"/>
    <w:rsid w:val="00854AB5"/>
    <w:rsid w:val="00854FD4"/>
    <w:rsid w:val="008557BA"/>
    <w:rsid w:val="008557F9"/>
    <w:rsid w:val="00855CEF"/>
    <w:rsid w:val="00856265"/>
    <w:rsid w:val="00857170"/>
    <w:rsid w:val="00857919"/>
    <w:rsid w:val="00857B7A"/>
    <w:rsid w:val="008606D1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4BC"/>
    <w:rsid w:val="00873909"/>
    <w:rsid w:val="00873979"/>
    <w:rsid w:val="008739AB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8A1"/>
    <w:rsid w:val="00880DC0"/>
    <w:rsid w:val="00881648"/>
    <w:rsid w:val="008819A7"/>
    <w:rsid w:val="00881E7F"/>
    <w:rsid w:val="008821BB"/>
    <w:rsid w:val="00882574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BF3"/>
    <w:rsid w:val="008933E5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BD9"/>
    <w:rsid w:val="008C2050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881"/>
    <w:rsid w:val="008D3CB6"/>
    <w:rsid w:val="008D4314"/>
    <w:rsid w:val="008D4D74"/>
    <w:rsid w:val="008D536E"/>
    <w:rsid w:val="008D55E8"/>
    <w:rsid w:val="008D5EC3"/>
    <w:rsid w:val="008D6A60"/>
    <w:rsid w:val="008D6D73"/>
    <w:rsid w:val="008D7323"/>
    <w:rsid w:val="008D73F5"/>
    <w:rsid w:val="008D7747"/>
    <w:rsid w:val="008E0806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D48"/>
    <w:rsid w:val="008E536D"/>
    <w:rsid w:val="008E55AA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E38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10476"/>
    <w:rsid w:val="0091137F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33CF"/>
    <w:rsid w:val="009333DD"/>
    <w:rsid w:val="00933691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0BE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3E4"/>
    <w:rsid w:val="009514A1"/>
    <w:rsid w:val="00952154"/>
    <w:rsid w:val="00952F57"/>
    <w:rsid w:val="0095393C"/>
    <w:rsid w:val="00954003"/>
    <w:rsid w:val="00954088"/>
    <w:rsid w:val="009543B2"/>
    <w:rsid w:val="009548A4"/>
    <w:rsid w:val="00955032"/>
    <w:rsid w:val="0095524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342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2A3"/>
    <w:rsid w:val="00976675"/>
    <w:rsid w:val="00976A7B"/>
    <w:rsid w:val="00976B73"/>
    <w:rsid w:val="00976FC7"/>
    <w:rsid w:val="009774DE"/>
    <w:rsid w:val="00977662"/>
    <w:rsid w:val="00977E6F"/>
    <w:rsid w:val="0098017A"/>
    <w:rsid w:val="009801DB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C3E"/>
    <w:rsid w:val="009A66D8"/>
    <w:rsid w:val="009A6826"/>
    <w:rsid w:val="009A6E52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11B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6A4C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1B7A"/>
    <w:rsid w:val="009E214A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1DCF"/>
    <w:rsid w:val="00A1233C"/>
    <w:rsid w:val="00A12A0A"/>
    <w:rsid w:val="00A12AA4"/>
    <w:rsid w:val="00A12E8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4D1A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7E4"/>
    <w:rsid w:val="00A33F5E"/>
    <w:rsid w:val="00A3405D"/>
    <w:rsid w:val="00A342F4"/>
    <w:rsid w:val="00A3441F"/>
    <w:rsid w:val="00A345FA"/>
    <w:rsid w:val="00A346E9"/>
    <w:rsid w:val="00A34F70"/>
    <w:rsid w:val="00A34FAA"/>
    <w:rsid w:val="00A3520C"/>
    <w:rsid w:val="00A36A99"/>
    <w:rsid w:val="00A37466"/>
    <w:rsid w:val="00A3747A"/>
    <w:rsid w:val="00A3749D"/>
    <w:rsid w:val="00A379AE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72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CC9"/>
    <w:rsid w:val="00A50E24"/>
    <w:rsid w:val="00A515FA"/>
    <w:rsid w:val="00A516F5"/>
    <w:rsid w:val="00A5187A"/>
    <w:rsid w:val="00A51A95"/>
    <w:rsid w:val="00A527E9"/>
    <w:rsid w:val="00A52946"/>
    <w:rsid w:val="00A52AA0"/>
    <w:rsid w:val="00A52B89"/>
    <w:rsid w:val="00A52D78"/>
    <w:rsid w:val="00A53000"/>
    <w:rsid w:val="00A53119"/>
    <w:rsid w:val="00A5354D"/>
    <w:rsid w:val="00A537D7"/>
    <w:rsid w:val="00A539B7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89C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178"/>
    <w:rsid w:val="00A77782"/>
    <w:rsid w:val="00A7785E"/>
    <w:rsid w:val="00A778B9"/>
    <w:rsid w:val="00A779E0"/>
    <w:rsid w:val="00A8011A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4975"/>
    <w:rsid w:val="00A84D3B"/>
    <w:rsid w:val="00A84E57"/>
    <w:rsid w:val="00A84E5C"/>
    <w:rsid w:val="00A85053"/>
    <w:rsid w:val="00A852F1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CE"/>
    <w:rsid w:val="00A9216F"/>
    <w:rsid w:val="00A923E3"/>
    <w:rsid w:val="00A924A9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4C5"/>
    <w:rsid w:val="00A97913"/>
    <w:rsid w:val="00A97E45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3647"/>
    <w:rsid w:val="00AA3E00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723A"/>
    <w:rsid w:val="00AC78AD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9F5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63D"/>
    <w:rsid w:val="00AF2D18"/>
    <w:rsid w:val="00AF2DEE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6D2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2FD0"/>
    <w:rsid w:val="00B13034"/>
    <w:rsid w:val="00B13AFE"/>
    <w:rsid w:val="00B13CFA"/>
    <w:rsid w:val="00B13DAF"/>
    <w:rsid w:val="00B14541"/>
    <w:rsid w:val="00B14572"/>
    <w:rsid w:val="00B14760"/>
    <w:rsid w:val="00B14DBF"/>
    <w:rsid w:val="00B14F41"/>
    <w:rsid w:val="00B150AE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776C"/>
    <w:rsid w:val="00B27DE8"/>
    <w:rsid w:val="00B27F41"/>
    <w:rsid w:val="00B306D3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1D3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D5"/>
    <w:rsid w:val="00BA06E4"/>
    <w:rsid w:val="00BA165E"/>
    <w:rsid w:val="00BA2015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717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001"/>
    <w:rsid w:val="00BD54E0"/>
    <w:rsid w:val="00BD55E6"/>
    <w:rsid w:val="00BD5826"/>
    <w:rsid w:val="00BD5DEB"/>
    <w:rsid w:val="00BD69C3"/>
    <w:rsid w:val="00BD6C10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4F"/>
    <w:rsid w:val="00BE4666"/>
    <w:rsid w:val="00BE475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0EBE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576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EBB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530"/>
    <w:rsid w:val="00C44F76"/>
    <w:rsid w:val="00C4523A"/>
    <w:rsid w:val="00C453BA"/>
    <w:rsid w:val="00C45A8E"/>
    <w:rsid w:val="00C4688D"/>
    <w:rsid w:val="00C46F82"/>
    <w:rsid w:val="00C47961"/>
    <w:rsid w:val="00C47A26"/>
    <w:rsid w:val="00C50B97"/>
    <w:rsid w:val="00C514FA"/>
    <w:rsid w:val="00C51881"/>
    <w:rsid w:val="00C51A79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1D5"/>
    <w:rsid w:val="00C67A75"/>
    <w:rsid w:val="00C70547"/>
    <w:rsid w:val="00C70D12"/>
    <w:rsid w:val="00C71515"/>
    <w:rsid w:val="00C71649"/>
    <w:rsid w:val="00C71D00"/>
    <w:rsid w:val="00C71DEB"/>
    <w:rsid w:val="00C72248"/>
    <w:rsid w:val="00C7307B"/>
    <w:rsid w:val="00C73D12"/>
    <w:rsid w:val="00C74CB0"/>
    <w:rsid w:val="00C74D7B"/>
    <w:rsid w:val="00C751F8"/>
    <w:rsid w:val="00C7649C"/>
    <w:rsid w:val="00C76641"/>
    <w:rsid w:val="00C76B4A"/>
    <w:rsid w:val="00C76DF8"/>
    <w:rsid w:val="00C770C8"/>
    <w:rsid w:val="00C771E2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4D8F"/>
    <w:rsid w:val="00C85F67"/>
    <w:rsid w:val="00C86025"/>
    <w:rsid w:val="00C86B75"/>
    <w:rsid w:val="00C86FF1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2E7"/>
    <w:rsid w:val="00CE53F6"/>
    <w:rsid w:val="00CE588F"/>
    <w:rsid w:val="00CE5DF6"/>
    <w:rsid w:val="00CE620A"/>
    <w:rsid w:val="00CE663B"/>
    <w:rsid w:val="00CE67C3"/>
    <w:rsid w:val="00CE67FE"/>
    <w:rsid w:val="00CE69BC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A51"/>
    <w:rsid w:val="00CF3DEE"/>
    <w:rsid w:val="00CF3E9B"/>
    <w:rsid w:val="00CF4126"/>
    <w:rsid w:val="00CF4701"/>
    <w:rsid w:val="00CF4A92"/>
    <w:rsid w:val="00CF5F11"/>
    <w:rsid w:val="00CF6D50"/>
    <w:rsid w:val="00CF6FE4"/>
    <w:rsid w:val="00CF7D59"/>
    <w:rsid w:val="00D00808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9D"/>
    <w:rsid w:val="00D166B6"/>
    <w:rsid w:val="00D16C4F"/>
    <w:rsid w:val="00D1766D"/>
    <w:rsid w:val="00D179C4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6F3"/>
    <w:rsid w:val="00D238C0"/>
    <w:rsid w:val="00D23AFC"/>
    <w:rsid w:val="00D24656"/>
    <w:rsid w:val="00D24DD3"/>
    <w:rsid w:val="00D25B43"/>
    <w:rsid w:val="00D26035"/>
    <w:rsid w:val="00D260B9"/>
    <w:rsid w:val="00D2612F"/>
    <w:rsid w:val="00D26219"/>
    <w:rsid w:val="00D267E2"/>
    <w:rsid w:val="00D27037"/>
    <w:rsid w:val="00D270B9"/>
    <w:rsid w:val="00D271F5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BF4"/>
    <w:rsid w:val="00D35C5C"/>
    <w:rsid w:val="00D35D08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1A08"/>
    <w:rsid w:val="00D61B2F"/>
    <w:rsid w:val="00D62534"/>
    <w:rsid w:val="00D626FE"/>
    <w:rsid w:val="00D6272E"/>
    <w:rsid w:val="00D62891"/>
    <w:rsid w:val="00D64181"/>
    <w:rsid w:val="00D64462"/>
    <w:rsid w:val="00D64750"/>
    <w:rsid w:val="00D6532A"/>
    <w:rsid w:val="00D65CBC"/>
    <w:rsid w:val="00D66137"/>
    <w:rsid w:val="00D66DBB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6942"/>
    <w:rsid w:val="00DA77E5"/>
    <w:rsid w:val="00DA7DBC"/>
    <w:rsid w:val="00DA7E7B"/>
    <w:rsid w:val="00DB0214"/>
    <w:rsid w:val="00DB0336"/>
    <w:rsid w:val="00DB0361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5EC9"/>
    <w:rsid w:val="00DD60DC"/>
    <w:rsid w:val="00DD6666"/>
    <w:rsid w:val="00DD6BEF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526"/>
    <w:rsid w:val="00DF189A"/>
    <w:rsid w:val="00DF1C97"/>
    <w:rsid w:val="00DF20AD"/>
    <w:rsid w:val="00DF266E"/>
    <w:rsid w:val="00DF2858"/>
    <w:rsid w:val="00DF28A7"/>
    <w:rsid w:val="00DF2C5B"/>
    <w:rsid w:val="00DF3927"/>
    <w:rsid w:val="00DF3B76"/>
    <w:rsid w:val="00DF3CFD"/>
    <w:rsid w:val="00DF3F3A"/>
    <w:rsid w:val="00DF4745"/>
    <w:rsid w:val="00DF4748"/>
    <w:rsid w:val="00DF4CFE"/>
    <w:rsid w:val="00DF518E"/>
    <w:rsid w:val="00DF54A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205A"/>
    <w:rsid w:val="00E02688"/>
    <w:rsid w:val="00E028F4"/>
    <w:rsid w:val="00E03A5A"/>
    <w:rsid w:val="00E03C88"/>
    <w:rsid w:val="00E03D12"/>
    <w:rsid w:val="00E03E0A"/>
    <w:rsid w:val="00E03EDC"/>
    <w:rsid w:val="00E03F1F"/>
    <w:rsid w:val="00E04020"/>
    <w:rsid w:val="00E04D92"/>
    <w:rsid w:val="00E04EE5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D99"/>
    <w:rsid w:val="00E43EC5"/>
    <w:rsid w:val="00E4424B"/>
    <w:rsid w:val="00E44BFD"/>
    <w:rsid w:val="00E44C6F"/>
    <w:rsid w:val="00E44FCE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1605"/>
    <w:rsid w:val="00E61808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89E"/>
    <w:rsid w:val="00E6761F"/>
    <w:rsid w:val="00E679E0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3F6A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31BC"/>
    <w:rsid w:val="00ED3ECE"/>
    <w:rsid w:val="00ED407E"/>
    <w:rsid w:val="00ED437B"/>
    <w:rsid w:val="00ED4ECF"/>
    <w:rsid w:val="00ED543B"/>
    <w:rsid w:val="00ED5499"/>
    <w:rsid w:val="00ED6EBB"/>
    <w:rsid w:val="00ED7351"/>
    <w:rsid w:val="00ED77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2D6B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6FC7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1888"/>
    <w:rsid w:val="00F01F51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FA0"/>
    <w:rsid w:val="00F1117A"/>
    <w:rsid w:val="00F11480"/>
    <w:rsid w:val="00F1151F"/>
    <w:rsid w:val="00F11688"/>
    <w:rsid w:val="00F11E6C"/>
    <w:rsid w:val="00F12087"/>
    <w:rsid w:val="00F1224C"/>
    <w:rsid w:val="00F12560"/>
    <w:rsid w:val="00F12A7C"/>
    <w:rsid w:val="00F12B86"/>
    <w:rsid w:val="00F12C9F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96C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38BF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84"/>
    <w:rsid w:val="00F608F7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1DB3"/>
    <w:rsid w:val="00F7200D"/>
    <w:rsid w:val="00F728D8"/>
    <w:rsid w:val="00F73358"/>
    <w:rsid w:val="00F7335A"/>
    <w:rsid w:val="00F73BAF"/>
    <w:rsid w:val="00F7431F"/>
    <w:rsid w:val="00F74746"/>
    <w:rsid w:val="00F747C6"/>
    <w:rsid w:val="00F74D0C"/>
    <w:rsid w:val="00F75130"/>
    <w:rsid w:val="00F75514"/>
    <w:rsid w:val="00F75DA6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920"/>
    <w:rsid w:val="00F919AD"/>
    <w:rsid w:val="00F92509"/>
    <w:rsid w:val="00F925FE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18"/>
    <w:rsid w:val="00F9676C"/>
    <w:rsid w:val="00F96A3D"/>
    <w:rsid w:val="00F96BE8"/>
    <w:rsid w:val="00F972EB"/>
    <w:rsid w:val="00F9730C"/>
    <w:rsid w:val="00FA0038"/>
    <w:rsid w:val="00FA041F"/>
    <w:rsid w:val="00FA0DA4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BE"/>
    <w:rsid w:val="00FA5EF1"/>
    <w:rsid w:val="00FA6514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2FF6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C29EB616-18C1-4C3C-BE9E-CF461947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F71DB3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F71DB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F71DB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F71DB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A8C33-2976-4B89-9564-15F878D42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1995</TotalTime>
  <Pages>1</Pages>
  <Words>2415</Words>
  <Characters>13772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cp:lastModifiedBy>EU-RAD</cp:lastModifiedBy>
  <cp:revision>55</cp:revision>
  <cp:lastPrinted>2017-01-18T15:11:00Z</cp:lastPrinted>
  <dcterms:created xsi:type="dcterms:W3CDTF">2016-10-05T09:42:00Z</dcterms:created>
  <dcterms:modified xsi:type="dcterms:W3CDTF">2017-01-18T15:11:00Z</dcterms:modified>
</cp:coreProperties>
</file>