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6B53" w14:textId="77777777" w:rsidR="00FE4981" w:rsidRDefault="00FE4981" w:rsidP="00FE4981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[(لا يزال لسانك رطبًا بذكر الله)]</w:t>
      </w:r>
    </w:p>
    <w:p w14:paraId="0641490D" w14:textId="77777777" w:rsidR="003A66D9" w:rsidRDefault="003A66D9" w:rsidP="003A66D9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</w:p>
    <w:p w14:paraId="2D8E6815" w14:textId="77777777" w:rsidR="003A66D9" w:rsidRDefault="003A66D9" w:rsidP="003A66D9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</w:p>
    <w:p w14:paraId="4D30D4B8" w14:textId="119C2043" w:rsidR="003A66D9" w:rsidRPr="00EE0AE7" w:rsidRDefault="003A66D9" w:rsidP="003A66D9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E0AE7">
        <w:rPr>
          <w:rFonts w:ascii="Traditional Arabic" w:hAnsi="Traditional Arabic"/>
          <w:sz w:val="28"/>
          <w:szCs w:val="28"/>
          <w:rtl/>
        </w:rPr>
        <w:t>قال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EE0AE7">
        <w:rPr>
          <w:rFonts w:ascii="Traditional Arabic" w:hAnsi="Traditional Arabic"/>
          <w:sz w:val="28"/>
          <w:szCs w:val="28"/>
          <w:rtl/>
        </w:rPr>
        <w:t xml:space="preserve">: 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«لا يزال لسانك رطبًا بذكر الله»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 w:hint="cs"/>
          <w:sz w:val="20"/>
          <w:szCs w:val="20"/>
          <w:rtl/>
        </w:rPr>
        <w:t>[</w:t>
      </w:r>
      <w:r w:rsidRPr="00EE0AE7">
        <w:rPr>
          <w:rFonts w:ascii="Traditional Arabic" w:hAnsi="Traditional Arabic"/>
          <w:sz w:val="20"/>
          <w:szCs w:val="20"/>
          <w:rtl/>
        </w:rPr>
        <w:t>الترمذي (3375)، وابن ماجه (3793)، وأحمد (17680)</w:t>
      </w:r>
      <w:r w:rsidRPr="00EE0AE7">
        <w:rPr>
          <w:rFonts w:ascii="Traditional Arabic" w:hAnsi="Traditional Arabic" w:hint="cs"/>
          <w:sz w:val="20"/>
          <w:szCs w:val="20"/>
          <w:rtl/>
        </w:rPr>
        <w:t>]</w:t>
      </w:r>
      <w:r w:rsidRPr="00EE0AE7">
        <w:rPr>
          <w:rFonts w:ascii="Traditional Arabic" w:hAnsi="Traditional Arabic"/>
          <w:sz w:val="28"/>
          <w:szCs w:val="28"/>
          <w:rtl/>
        </w:rPr>
        <w:t>.</w:t>
      </w:r>
    </w:p>
    <w:p w14:paraId="655D716E" w14:textId="77777777" w:rsidR="003A66D9" w:rsidRPr="00EE0AE7" w:rsidRDefault="003A66D9" w:rsidP="003A66D9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E0AE7">
        <w:rPr>
          <w:rFonts w:ascii="Traditional Arabic" w:hAnsi="Traditional Arabic" w:hint="eastAsia"/>
          <w:sz w:val="28"/>
          <w:szCs w:val="28"/>
          <w:rtl/>
        </w:rPr>
        <w:t>ومن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استغل وقته بذكر الله، وأنس بالله -جل وعلا- لا يضيق</w:t>
      </w:r>
      <w:r>
        <w:rPr>
          <w:rFonts w:ascii="Traditional Arabic" w:hAnsi="Traditional Arabic"/>
          <w:sz w:val="28"/>
          <w:szCs w:val="28"/>
          <w:rtl/>
        </w:rPr>
        <w:t xml:space="preserve"> صدره ولا يملُّ من طول الانتظار</w:t>
      </w:r>
      <w:r w:rsidRPr="00EE0AE7">
        <w:rPr>
          <w:rFonts w:ascii="Traditional Arabic" w:hAnsi="Traditional Arabic"/>
          <w:sz w:val="28"/>
          <w:szCs w:val="28"/>
          <w:rtl/>
        </w:rPr>
        <w:t>؛ لأنَّ وقته مصروف في عبادة، فغراس الجنة الباقيات الصالحات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/>
          <w:sz w:val="28"/>
          <w:szCs w:val="28"/>
          <w:rtl/>
        </w:rPr>
        <w:t>قول أحدهم: سبحان الله، والحمد لله، ولا إله إلا الله، والله أكبر، كما جاء في الحديث الصح</w:t>
      </w:r>
      <w:r w:rsidRPr="00EE0AE7">
        <w:rPr>
          <w:rFonts w:ascii="Traditional Arabic" w:hAnsi="Traditional Arabic" w:hint="eastAsia"/>
          <w:sz w:val="28"/>
          <w:szCs w:val="28"/>
          <w:rtl/>
        </w:rPr>
        <w:t>يح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أن إبراهيم</w:t>
      </w:r>
      <w:r>
        <w:rPr>
          <w:rFonts w:ascii="Traditional Arabic" w:hAnsi="Traditional Arabic" w:hint="cs"/>
          <w:sz w:val="28"/>
          <w:szCs w:val="28"/>
          <w:rtl/>
        </w:rPr>
        <w:t xml:space="preserve"> عليه السلام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 w:hint="cs"/>
          <w:sz w:val="28"/>
          <w:szCs w:val="28"/>
          <w:rtl/>
        </w:rPr>
        <w:t>قال</w:t>
      </w:r>
      <w:r w:rsidRPr="00EE0AE7">
        <w:rPr>
          <w:rFonts w:ascii="Traditional Arabic" w:hAnsi="Traditional Arabic"/>
          <w:sz w:val="28"/>
          <w:szCs w:val="28"/>
          <w:rtl/>
        </w:rPr>
        <w:t xml:space="preserve">: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«يا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محمد،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أقرئ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أمتك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مني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957AD">
        <w:rPr>
          <w:rFonts w:ascii="Traditional Arabic" w:hAnsi="Traditional Arabic" w:hint="cs"/>
          <w:color w:val="0000FF"/>
          <w:sz w:val="28"/>
          <w:szCs w:val="28"/>
          <w:rtl/>
        </w:rPr>
        <w:t>السلام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، وأخبرهم أنَّ الجنة طيبة التربة، عذبة الماء، وأنها قيعان، وأن غراسها سبحان الله، والحمد لله، ولا إله إلا الله، والله أكبر»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 w:hint="cs"/>
          <w:sz w:val="20"/>
          <w:szCs w:val="20"/>
          <w:rtl/>
        </w:rPr>
        <w:t>[</w:t>
      </w:r>
      <w:r w:rsidRPr="00EE0AE7">
        <w:rPr>
          <w:rFonts w:ascii="Traditional Arabic" w:hAnsi="Traditional Arabic"/>
          <w:sz w:val="20"/>
          <w:szCs w:val="20"/>
          <w:rtl/>
        </w:rPr>
        <w:t>الترمذي (3462)، والطبراني في الأوسط (4170)</w:t>
      </w:r>
      <w:r w:rsidRPr="00EE0AE7">
        <w:rPr>
          <w:rFonts w:ascii="Traditional Arabic" w:hAnsi="Traditional Arabic" w:hint="cs"/>
          <w:sz w:val="20"/>
          <w:szCs w:val="20"/>
          <w:rtl/>
        </w:rPr>
        <w:t>]</w:t>
      </w:r>
      <w:r w:rsidRPr="00EE0AE7">
        <w:rPr>
          <w:rFonts w:ascii="Traditional Arabic" w:hAnsi="Traditional Arabic"/>
          <w:sz w:val="28"/>
          <w:szCs w:val="28"/>
          <w:rtl/>
        </w:rPr>
        <w:t xml:space="preserve">، أجور عظيمة لا تكلِّف الإنسان شيئًا، فلنا أن نتأمل أنَّ 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«سبحان الله وبحمده»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ما</w:t>
      </w:r>
      <w:r w:rsidRPr="00EE0AE7">
        <w:rPr>
          <w:rFonts w:ascii="Traditional Arabic" w:hAnsi="Traditional Arabic" w:hint="eastAsia"/>
          <w:sz w:val="28"/>
          <w:szCs w:val="28"/>
          <w:rtl/>
        </w:rPr>
        <w:t>ئة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مرة تقال في دقيقةٍ ونصف، و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«من قال: سبحان الله وبحمده مائة مرة حُطَّت عنه خطاياه، وإن كانت مثل زبد البحر»</w:t>
      </w:r>
      <w:r w:rsidRPr="00EE0AE7">
        <w:rPr>
          <w:rFonts w:ascii="Traditional Arabic" w:hAnsi="Traditional Arabic"/>
          <w:sz w:val="28"/>
          <w:szCs w:val="28"/>
          <w:rtl/>
        </w:rPr>
        <w:t>، والحديث متفق عليه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 w:hint="cs"/>
          <w:sz w:val="20"/>
          <w:szCs w:val="20"/>
          <w:rtl/>
        </w:rPr>
        <w:t>[</w:t>
      </w:r>
      <w:r w:rsidRPr="00EE0AE7">
        <w:rPr>
          <w:rFonts w:ascii="Traditional Arabic" w:hAnsi="Traditional Arabic"/>
          <w:sz w:val="20"/>
          <w:szCs w:val="20"/>
          <w:rtl/>
        </w:rPr>
        <w:t>البخاري (6405)، ومسلم (2691)</w:t>
      </w:r>
      <w:r w:rsidRPr="00EE0AE7">
        <w:rPr>
          <w:rFonts w:ascii="Traditional Arabic" w:hAnsi="Traditional Arabic" w:hint="cs"/>
          <w:sz w:val="20"/>
          <w:szCs w:val="20"/>
          <w:rtl/>
        </w:rPr>
        <w:t>]</w:t>
      </w:r>
      <w:r w:rsidRPr="00EE0AE7">
        <w:rPr>
          <w:rFonts w:ascii="Traditional Arabic" w:hAnsi="Traditional Arabic"/>
          <w:sz w:val="28"/>
          <w:szCs w:val="28"/>
          <w:rtl/>
        </w:rPr>
        <w:t>.</w:t>
      </w:r>
    </w:p>
    <w:p w14:paraId="230323D2" w14:textId="06B8C514" w:rsidR="00DB33AD" w:rsidRDefault="00FE4981" w:rsidP="00FE4981">
      <w:r w:rsidRPr="00EE0AE7">
        <w:rPr>
          <w:rFonts w:ascii="Traditional Arabic" w:hAnsi="Traditional Arabic" w:hint="eastAsia"/>
          <w:sz w:val="28"/>
          <w:szCs w:val="28"/>
          <w:rtl/>
        </w:rPr>
        <w:t>ولا</w:t>
      </w:r>
      <w:r w:rsidRPr="00EE0AE7">
        <w:rPr>
          <w:rFonts w:ascii="Traditional Arabic" w:hAnsi="Traditional Arabic"/>
          <w:sz w:val="28"/>
          <w:szCs w:val="28"/>
          <w:rtl/>
        </w:rPr>
        <w:t xml:space="preserve"> يقال: إنَّ هذا ثواب عظيم على أمر يسير، ففضل الله واسع يؤتيه من يشاء، والله يضاعف لمن يشاء من عباده، إلى سبعمائة ضعف، وفضل الله أعظم، لذا لما قال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EE0AE7">
        <w:rPr>
          <w:rFonts w:ascii="Traditional Arabic" w:hAnsi="Traditional Arabic"/>
          <w:sz w:val="28"/>
          <w:szCs w:val="28"/>
          <w:rtl/>
        </w:rPr>
        <w:t xml:space="preserve">: 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«ما على الأرض مسلم يدعو الله بدعوة إلا آتاه الله إياها، أو صرف عنه من السوء مثلها، ما لم يدعُ بإثم أو قط</w:t>
      </w:r>
      <w:r w:rsidRPr="009957AD">
        <w:rPr>
          <w:rFonts w:ascii="Traditional Arabic" w:hAnsi="Traditional Arabic" w:hint="eastAsia"/>
          <w:color w:val="0000FF"/>
          <w:sz w:val="28"/>
          <w:szCs w:val="28"/>
          <w:rtl/>
        </w:rPr>
        <w:t>يعة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 xml:space="preserve"> رحم»</w:t>
      </w:r>
      <w:r w:rsidRPr="00EE0AE7">
        <w:rPr>
          <w:rFonts w:ascii="Traditional Arabic" w:hAnsi="Traditional Arabic"/>
          <w:sz w:val="28"/>
          <w:szCs w:val="28"/>
          <w:rtl/>
        </w:rPr>
        <w:t xml:space="preserve">، فقال رجل من القوم: إذًا نُكْثِرْ، قال: </w:t>
      </w:r>
      <w:r w:rsidRPr="009957AD">
        <w:rPr>
          <w:rFonts w:ascii="Traditional Arabic" w:hAnsi="Traditional Arabic"/>
          <w:color w:val="0000FF"/>
          <w:sz w:val="28"/>
          <w:szCs w:val="28"/>
          <w:rtl/>
        </w:rPr>
        <w:t>«الله أكْثَر»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0AE7">
        <w:rPr>
          <w:rFonts w:ascii="Traditional Arabic" w:hAnsi="Traditional Arabic" w:hint="cs"/>
          <w:sz w:val="20"/>
          <w:szCs w:val="20"/>
          <w:rtl/>
        </w:rPr>
        <w:t>[</w:t>
      </w:r>
      <w:r w:rsidRPr="00EE0AE7">
        <w:rPr>
          <w:rFonts w:ascii="Traditional Arabic" w:hAnsi="Traditional Arabic"/>
          <w:sz w:val="20"/>
          <w:szCs w:val="20"/>
          <w:rtl/>
        </w:rPr>
        <w:t>الترمذي (3573)، وأحمد (11133)</w:t>
      </w:r>
      <w:r w:rsidRPr="00EE0AE7">
        <w:rPr>
          <w:rFonts w:ascii="Traditional Arabic" w:hAnsi="Traditional Arabic" w:hint="cs"/>
          <w:sz w:val="20"/>
          <w:szCs w:val="20"/>
          <w:rtl/>
        </w:rPr>
        <w:t>]</w:t>
      </w:r>
      <w:r w:rsidRPr="00EE0AE7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3"/>
    <w:rsid w:val="003A66D9"/>
    <w:rsid w:val="00530D34"/>
    <w:rsid w:val="006E515B"/>
    <w:rsid w:val="00817523"/>
    <w:rsid w:val="0095429D"/>
    <w:rsid w:val="009957AD"/>
    <w:rsid w:val="00BA4842"/>
    <w:rsid w:val="00DB33AD"/>
    <w:rsid w:val="00E7309B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79F4"/>
  <w15:chartTrackingRefBased/>
  <w15:docId w15:val="{1268409A-1844-4AA6-A632-40A6108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8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2021-07-21T16:50:00Z</dcterms:created>
  <dcterms:modified xsi:type="dcterms:W3CDTF">2021-07-23T09:48:00Z</dcterms:modified>
</cp:coreProperties>
</file>