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4885" w14:textId="77777777" w:rsidR="004B0CF5" w:rsidRPr="00385C85" w:rsidRDefault="004B0CF5" w:rsidP="004B0CF5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4676B3">
        <w:rPr>
          <w:rFonts w:ascii="Traditional Arabic" w:hAnsi="Traditional Arabic"/>
          <w:b/>
          <w:bCs/>
          <w:sz w:val="28"/>
          <w:szCs w:val="28"/>
          <w:rtl/>
        </w:rPr>
        <w:t>الفرق</w:t>
      </w:r>
      <w:r w:rsidRPr="00AF67FA">
        <w:rPr>
          <w:rFonts w:ascii="Traditional Arabic" w:hAnsi="Traditional Arabic"/>
          <w:b/>
          <w:bCs/>
          <w:sz w:val="28"/>
          <w:szCs w:val="28"/>
          <w:rtl/>
        </w:rPr>
        <w:t xml:space="preserve"> بين الخوف والحزن</w:t>
      </w: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0264611E" w14:textId="25E6D7CE" w:rsidR="00DB33AD" w:rsidRDefault="004B0CF5" w:rsidP="004B0CF5">
      <w:r>
        <w:rPr>
          <w:rFonts w:ascii="Traditional Arabic" w:hAnsi="Traditional Arabic" w:hint="cs"/>
          <w:sz w:val="28"/>
          <w:szCs w:val="28"/>
          <w:rtl/>
        </w:rPr>
        <w:t xml:space="preserve">الفرق بين </w:t>
      </w:r>
      <w:r w:rsidRPr="00AF67FA">
        <w:rPr>
          <w:rFonts w:ascii="Traditional Arabic" w:hAnsi="Traditional Arabic"/>
          <w:sz w:val="28"/>
          <w:szCs w:val="28"/>
          <w:rtl/>
        </w:rPr>
        <w:t>الخوف والحزن</w:t>
      </w:r>
      <w:r>
        <w:rPr>
          <w:rFonts w:ascii="Traditional Arabic" w:hAnsi="Traditional Arabic" w:hint="cs"/>
          <w:sz w:val="28"/>
          <w:szCs w:val="28"/>
          <w:rtl/>
        </w:rPr>
        <w:t>:</w:t>
      </w:r>
      <w:r w:rsidRPr="00AF67F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أن ا</w:t>
      </w:r>
      <w:r w:rsidRPr="00AF67FA">
        <w:rPr>
          <w:rFonts w:ascii="Traditional Arabic" w:hAnsi="Traditional Arabic"/>
          <w:sz w:val="28"/>
          <w:szCs w:val="28"/>
          <w:rtl/>
        </w:rPr>
        <w:t>لخوف من المستقبل، والحزن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AF67FA">
        <w:rPr>
          <w:rFonts w:ascii="Traditional Arabic" w:hAnsi="Traditional Arabic"/>
          <w:sz w:val="28"/>
          <w:szCs w:val="28"/>
          <w:rtl/>
        </w:rPr>
        <w:t xml:space="preserve">على الماضي،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AF67FA">
        <w:rPr>
          <w:rFonts w:ascii="Traditional Arabic" w:hAnsi="Traditional Arabic"/>
          <w:sz w:val="28"/>
          <w:szCs w:val="28"/>
          <w:rtl/>
        </w:rPr>
        <w:t>كلاهما من أوصاف هذه الحياة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AF67FA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و</w:t>
      </w:r>
      <w:r w:rsidRPr="00AF67FA">
        <w:rPr>
          <w:rFonts w:ascii="Traditional Arabic" w:hAnsi="Traditional Arabic"/>
          <w:sz w:val="28"/>
          <w:szCs w:val="28"/>
          <w:rtl/>
        </w:rPr>
        <w:t>مما يوجد في هذه الحياة</w:t>
      </w:r>
      <w:r>
        <w:rPr>
          <w:rFonts w:ascii="Traditional Arabic" w:hAnsi="Traditional Arabic" w:hint="cs"/>
          <w:sz w:val="28"/>
          <w:szCs w:val="28"/>
          <w:rtl/>
        </w:rPr>
        <w:t xml:space="preserve">، ويقول الله تعالى: </w:t>
      </w:r>
      <w:r w:rsidRPr="003402A5">
        <w:rPr>
          <w:rFonts w:ascii="Traditional Arabic" w:hAnsi="Traditional Arabic"/>
          <w:color w:val="FF0000"/>
          <w:sz w:val="28"/>
          <w:szCs w:val="28"/>
          <w:rtl/>
        </w:rPr>
        <w:t>{فَمَنْ تَبِعَ هُدَايَ فَلَا خَوْفٌ عَلَيْهِمْ وَلَا هُمْ يَحْزَنُونَ}</w:t>
      </w:r>
      <w:r w:rsidRPr="004B0CF5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316009">
        <w:rPr>
          <w:rFonts w:ascii="Traditional Arabic" w:hAnsi="Traditional Arabic"/>
          <w:sz w:val="20"/>
          <w:szCs w:val="20"/>
          <w:rtl/>
        </w:rPr>
        <w:t>[البقرة: 38]</w:t>
      </w:r>
      <w:r>
        <w:rPr>
          <w:rFonts w:ascii="Traditional Arabic" w:hAnsi="Traditional Arabic" w:hint="cs"/>
          <w:sz w:val="28"/>
          <w:szCs w:val="28"/>
          <w:rtl/>
        </w:rPr>
        <w:t xml:space="preserve"> وهذا في الآخرة إذ</w:t>
      </w:r>
      <w:r w:rsidRPr="00AF67FA">
        <w:rPr>
          <w:rFonts w:ascii="Traditional Arabic" w:hAnsi="Traditional Arabic"/>
          <w:sz w:val="28"/>
          <w:szCs w:val="28"/>
          <w:rtl/>
        </w:rPr>
        <w:t xml:space="preserve"> لا يخافون من المستقبل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AF67FA">
        <w:rPr>
          <w:rFonts w:ascii="Traditional Arabic" w:hAnsi="Traditional Arabic"/>
          <w:sz w:val="28"/>
          <w:szCs w:val="28"/>
          <w:rtl/>
        </w:rPr>
        <w:t xml:space="preserve"> ولا </w:t>
      </w:r>
      <w:r>
        <w:rPr>
          <w:rFonts w:ascii="Traditional Arabic" w:hAnsi="Traditional Arabic" w:hint="cs"/>
          <w:sz w:val="28"/>
          <w:szCs w:val="28"/>
          <w:rtl/>
        </w:rPr>
        <w:t>ي</w:t>
      </w:r>
      <w:r w:rsidRPr="00AF67FA">
        <w:rPr>
          <w:rFonts w:ascii="Traditional Arabic" w:hAnsi="Traditional Arabic"/>
          <w:sz w:val="28"/>
          <w:szCs w:val="28"/>
          <w:rtl/>
        </w:rPr>
        <w:t>حزنون على ما فات وما مضى</w:t>
      </w:r>
      <w:r w:rsidRPr="00334DDA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B9"/>
    <w:rsid w:val="003402A5"/>
    <w:rsid w:val="004B0CF5"/>
    <w:rsid w:val="00530D34"/>
    <w:rsid w:val="006E515B"/>
    <w:rsid w:val="0095429D"/>
    <w:rsid w:val="00DB33AD"/>
    <w:rsid w:val="00E7309B"/>
    <w:rsid w:val="00E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90E7A-3429-43D8-8656-9D806E9F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CF5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4</cp:revision>
  <dcterms:created xsi:type="dcterms:W3CDTF">2021-07-22T13:11:00Z</dcterms:created>
  <dcterms:modified xsi:type="dcterms:W3CDTF">2021-07-22T15:20:00Z</dcterms:modified>
</cp:coreProperties>
</file>