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512E5" w14:textId="77777777" w:rsidR="0062699C" w:rsidRPr="00D329BE" w:rsidRDefault="0062699C" w:rsidP="0062699C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D329BE">
        <w:rPr>
          <w:rFonts w:ascii="Traditional Arabic" w:hAnsi="Traditional Arabic" w:hint="cs"/>
          <w:b/>
          <w:bCs/>
          <w:sz w:val="28"/>
          <w:szCs w:val="28"/>
          <w:rtl/>
        </w:rPr>
        <w:t>[الفرق بين المسانيد والسنن]</w:t>
      </w:r>
    </w:p>
    <w:p w14:paraId="77628513" w14:textId="77777777" w:rsidR="0062699C" w:rsidRDefault="0062699C" w:rsidP="0062699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329BE">
        <w:rPr>
          <w:rFonts w:ascii="Traditional Arabic" w:hAnsi="Traditional Arabic" w:hint="cs"/>
          <w:sz w:val="28"/>
          <w:szCs w:val="28"/>
          <w:rtl/>
        </w:rPr>
        <w:t>المسند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يطلق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ويراد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به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الكتاب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الذي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تروى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الأحاديث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بالأسانيد،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فالبخاري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الجامع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الصحيح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المسند؛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لأنه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تروى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الأحاديث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بالأسانيد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. </w:t>
      </w:r>
      <w:r w:rsidRPr="00D329BE">
        <w:rPr>
          <w:rFonts w:ascii="Traditional Arabic" w:hAnsi="Traditional Arabic" w:hint="cs"/>
          <w:sz w:val="28"/>
          <w:szCs w:val="28"/>
          <w:rtl/>
        </w:rPr>
        <w:t>والاصطلاح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الذي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استقر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عليه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أهل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العلم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أن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المسند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رتبت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الأحاديث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على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مسانيد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الصحابة،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كمسند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أحمد</w:t>
      </w:r>
      <w:r w:rsidRPr="00D329BE">
        <w:rPr>
          <w:rFonts w:ascii="Traditional Arabic" w:hAnsi="Traditional Arabic"/>
          <w:sz w:val="28"/>
          <w:szCs w:val="28"/>
          <w:rtl/>
        </w:rPr>
        <w:t>.</w:t>
      </w:r>
    </w:p>
    <w:p w14:paraId="19981859" w14:textId="77777777" w:rsidR="0062699C" w:rsidRPr="00D329BE" w:rsidRDefault="0062699C" w:rsidP="0062699C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>و</w:t>
      </w:r>
      <w:r w:rsidRPr="00D329BE">
        <w:rPr>
          <w:rFonts w:ascii="Traditional Arabic" w:hAnsi="Traditional Arabic" w:hint="cs"/>
          <w:sz w:val="28"/>
          <w:szCs w:val="28"/>
          <w:rtl/>
        </w:rPr>
        <w:t>أشار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الخطيب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البغدادي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ترجم</w:t>
      </w:r>
      <w:r>
        <w:rPr>
          <w:rFonts w:ascii="Traditional Arabic" w:hAnsi="Traditional Arabic" w:hint="cs"/>
          <w:sz w:val="28"/>
          <w:szCs w:val="28"/>
          <w:rtl/>
        </w:rPr>
        <w:t>ة الدارمي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من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تاريخ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بغداد</w:t>
      </w:r>
      <w:r>
        <w:rPr>
          <w:rFonts w:ascii="Traditional Arabic" w:hAnsi="Traditional Arabic" w:hint="cs"/>
          <w:sz w:val="28"/>
          <w:szCs w:val="28"/>
          <w:rtl/>
        </w:rPr>
        <w:t xml:space="preserve"> أن </w:t>
      </w:r>
      <w:r w:rsidRPr="00D329BE">
        <w:rPr>
          <w:rFonts w:ascii="Traditional Arabic" w:hAnsi="Traditional Arabic" w:hint="cs"/>
          <w:sz w:val="28"/>
          <w:szCs w:val="28"/>
          <w:rtl/>
        </w:rPr>
        <w:t>الدارمي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له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أيض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D329BE">
        <w:rPr>
          <w:rFonts w:ascii="Traditional Arabic" w:hAnsi="Traditional Arabic" w:hint="cs"/>
          <w:sz w:val="28"/>
          <w:szCs w:val="28"/>
          <w:rtl/>
        </w:rPr>
        <w:t>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مسند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مرتب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على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المسانيد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والمشهور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المستفيض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بين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يدي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الناس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الذي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يخرج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منه،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هو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سنن،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مرتب </w:t>
      </w:r>
      <w:r w:rsidRPr="00D329BE">
        <w:rPr>
          <w:rFonts w:ascii="Traditional Arabic" w:hAnsi="Traditional Arabic" w:hint="cs"/>
          <w:sz w:val="28"/>
          <w:szCs w:val="28"/>
          <w:rtl/>
        </w:rPr>
        <w:t>على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الأبواب،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وليس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بمسند،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اللهم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إلا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إذا قلنا أنه </w:t>
      </w:r>
      <w:r w:rsidRPr="00D329BE">
        <w:rPr>
          <w:rFonts w:ascii="Traditional Arabic" w:hAnsi="Traditional Arabic" w:hint="cs"/>
          <w:sz w:val="28"/>
          <w:szCs w:val="28"/>
          <w:rtl/>
        </w:rPr>
        <w:t>على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الاصطلاح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الأول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القديم،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الذي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ي</w:t>
      </w:r>
      <w:r w:rsidRPr="00D329BE">
        <w:rPr>
          <w:rFonts w:ascii="Traditional Arabic" w:hAnsi="Traditional Arabic" w:hint="cs"/>
          <w:sz w:val="28"/>
          <w:szCs w:val="28"/>
          <w:rtl/>
        </w:rPr>
        <w:t>سمى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صحيح </w:t>
      </w:r>
      <w:r w:rsidRPr="00D329BE">
        <w:rPr>
          <w:rFonts w:ascii="Traditional Arabic" w:hAnsi="Traditional Arabic" w:hint="cs"/>
          <w:sz w:val="28"/>
          <w:szCs w:val="28"/>
          <w:rtl/>
        </w:rPr>
        <w:t>البخاري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مسندا،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تروى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الأحاديث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بالأسانيد</w:t>
      </w:r>
      <w:r w:rsidRPr="00D329BE">
        <w:rPr>
          <w:rFonts w:ascii="Traditional Arabic" w:hAnsi="Traditional Arabic"/>
          <w:sz w:val="28"/>
          <w:szCs w:val="28"/>
          <w:rtl/>
        </w:rPr>
        <w:t>:</w:t>
      </w:r>
    </w:p>
    <w:p w14:paraId="7AEADE47" w14:textId="77777777" w:rsidR="0062699C" w:rsidRDefault="0062699C" w:rsidP="003C7572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D329BE">
        <w:rPr>
          <w:rFonts w:ascii="Traditional Arabic" w:hAnsi="Traditional Arabic" w:hint="cs"/>
          <w:sz w:val="28"/>
          <w:szCs w:val="28"/>
          <w:rtl/>
        </w:rPr>
        <w:t>ودونها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رتبة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جعلا</w:t>
      </w:r>
      <w:r>
        <w:rPr>
          <w:rFonts w:ascii="Traditional Arabic" w:hAnsi="Traditional Arabic" w:hint="cs"/>
          <w:sz w:val="28"/>
          <w:szCs w:val="28"/>
          <w:rtl/>
        </w:rPr>
        <w:t xml:space="preserve">                </w:t>
      </w:r>
      <w:r w:rsidRPr="00D329BE">
        <w:rPr>
          <w:rFonts w:ascii="Traditional Arabic" w:hAnsi="Traditional Arabic" w:hint="cs"/>
          <w:sz w:val="28"/>
          <w:szCs w:val="28"/>
          <w:rtl/>
        </w:rPr>
        <w:t>على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المسانيد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فيدعى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الجفلا</w:t>
      </w:r>
    </w:p>
    <w:p w14:paraId="1F5E42BB" w14:textId="77777777" w:rsidR="0062699C" w:rsidRPr="00D329BE" w:rsidRDefault="0062699C" w:rsidP="003C7572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D329BE">
        <w:rPr>
          <w:rFonts w:ascii="Traditional Arabic" w:hAnsi="Traditional Arabic" w:hint="cs"/>
          <w:sz w:val="28"/>
          <w:szCs w:val="28"/>
          <w:rtl/>
        </w:rPr>
        <w:t>كمسند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الطيالسي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وأحمدا</w:t>
      </w:r>
      <w:r>
        <w:rPr>
          <w:rFonts w:ascii="Traditional Arabic" w:hAnsi="Traditional Arabic" w:hint="cs"/>
          <w:sz w:val="28"/>
          <w:szCs w:val="28"/>
          <w:rtl/>
        </w:rPr>
        <w:t xml:space="preserve">             </w:t>
      </w:r>
      <w:r w:rsidRPr="00D329BE">
        <w:rPr>
          <w:rFonts w:ascii="Traditional Arabic" w:hAnsi="Traditional Arabic" w:hint="cs"/>
          <w:sz w:val="28"/>
          <w:szCs w:val="28"/>
          <w:rtl/>
        </w:rPr>
        <w:t>وعده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للدارمي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انتقدا</w:t>
      </w:r>
    </w:p>
    <w:p w14:paraId="52D614C9" w14:textId="7E32BA00" w:rsidR="00DB33AD" w:rsidRDefault="0062699C" w:rsidP="0062699C">
      <w:r w:rsidRPr="00D329BE">
        <w:rPr>
          <w:rFonts w:ascii="Traditional Arabic" w:hAnsi="Traditional Arabic" w:hint="cs"/>
          <w:sz w:val="28"/>
          <w:szCs w:val="28"/>
          <w:rtl/>
        </w:rPr>
        <w:t>ابن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الصلاح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عد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الدارمي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المسانيد،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مع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أنه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مرتب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على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الأبواب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فانت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D329BE">
        <w:rPr>
          <w:rFonts w:ascii="Traditional Arabic" w:hAnsi="Traditional Arabic" w:hint="cs"/>
          <w:sz w:val="28"/>
          <w:szCs w:val="28"/>
          <w:rtl/>
        </w:rPr>
        <w:t>ق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D329BE">
        <w:rPr>
          <w:rFonts w:ascii="Traditional Arabic" w:hAnsi="Traditional Arabic" w:hint="cs"/>
          <w:sz w:val="28"/>
          <w:szCs w:val="28"/>
          <w:rtl/>
        </w:rPr>
        <w:t>د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ابن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الصلاح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في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هذا،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اللهم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إلا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إذا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كان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يريد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المسند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الذي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أشار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إليه</w:t>
      </w:r>
      <w:r w:rsidRPr="00D329BE">
        <w:rPr>
          <w:rFonts w:ascii="Traditional Arabic" w:hAnsi="Traditional Arabic"/>
          <w:sz w:val="28"/>
          <w:szCs w:val="28"/>
          <w:rtl/>
        </w:rPr>
        <w:t xml:space="preserve"> </w:t>
      </w:r>
      <w:r w:rsidRPr="00D329BE">
        <w:rPr>
          <w:rFonts w:ascii="Traditional Arabic" w:hAnsi="Traditional Arabic" w:hint="cs"/>
          <w:sz w:val="28"/>
          <w:szCs w:val="28"/>
          <w:rtl/>
        </w:rPr>
        <w:t>الخطيب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4F"/>
    <w:rsid w:val="003C7572"/>
    <w:rsid w:val="00530D34"/>
    <w:rsid w:val="0062699C"/>
    <w:rsid w:val="006E515B"/>
    <w:rsid w:val="0095429D"/>
    <w:rsid w:val="00DB33AD"/>
    <w:rsid w:val="00E7309B"/>
    <w:rsid w:val="00E7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28055-34F6-4B8C-8E7A-C3188A0A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99C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2021-07-22T02:11:00Z</dcterms:created>
  <dcterms:modified xsi:type="dcterms:W3CDTF">2021-07-22T15:22:00Z</dcterms:modified>
</cp:coreProperties>
</file>