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CF590" w14:textId="77777777" w:rsidR="00475DD0" w:rsidRPr="000B5BD9" w:rsidRDefault="00475DD0" w:rsidP="00475DD0">
      <w:pPr>
        <w:framePr w:hSpace="180" w:wrap="around" w:vAnchor="text" w:hAnchor="page" w:x="5750" w:y="-77"/>
        <w:autoSpaceDE w:val="0"/>
        <w:autoSpaceDN w:val="0"/>
        <w:adjustRightInd w:val="0"/>
        <w:suppressOverlap/>
        <w:jc w:val="center"/>
        <w:rPr>
          <w:rFonts w:ascii="Traditional Arabic" w:hAnsi="Traditional Arabic"/>
          <w:b/>
          <w:bCs/>
          <w:sz w:val="28"/>
          <w:szCs w:val="28"/>
          <w:rtl/>
        </w:rPr>
      </w:pPr>
      <w:r w:rsidRPr="000B5BD9">
        <w:rPr>
          <w:rFonts w:ascii="Traditional Arabic" w:hAnsi="Traditional Arabic" w:hint="cs"/>
          <w:b/>
          <w:bCs/>
          <w:sz w:val="28"/>
          <w:szCs w:val="28"/>
          <w:rtl/>
        </w:rPr>
        <w:t>[</w:t>
      </w:r>
      <w:r>
        <w:rPr>
          <w:rFonts w:ascii="Traditional Arabic" w:hAnsi="Traditional Arabic" w:hint="cs"/>
          <w:b/>
          <w:bCs/>
          <w:sz w:val="28"/>
          <w:szCs w:val="28"/>
          <w:rtl/>
        </w:rPr>
        <w:t>الموقف ممن يفتي بغير علم</w:t>
      </w:r>
      <w:r w:rsidRPr="000B5BD9">
        <w:rPr>
          <w:rFonts w:ascii="Traditional Arabic" w:hAnsi="Traditional Arabic" w:hint="cs"/>
          <w:b/>
          <w:bCs/>
          <w:sz w:val="28"/>
          <w:szCs w:val="28"/>
          <w:rtl/>
        </w:rPr>
        <w:t>]</w:t>
      </w:r>
    </w:p>
    <w:p w14:paraId="06B2ABF3" w14:textId="77777777" w:rsidR="00475DD0" w:rsidRDefault="00475DD0" w:rsidP="00475DD0">
      <w:pPr>
        <w:rPr>
          <w:rFonts w:ascii="Traditional Arabic" w:hAnsi="Traditional Arabic"/>
          <w:sz w:val="28"/>
          <w:szCs w:val="28"/>
          <w:rtl/>
        </w:rPr>
      </w:pPr>
    </w:p>
    <w:p w14:paraId="57CCCCE6" w14:textId="520436AF" w:rsidR="00DB33AD" w:rsidRDefault="00475DD0" w:rsidP="00475DD0">
      <w:r w:rsidRPr="001C450C">
        <w:rPr>
          <w:rFonts w:ascii="Traditional Arabic" w:hAnsi="Traditional Arabic"/>
          <w:sz w:val="28"/>
          <w:szCs w:val="28"/>
          <w:rtl/>
        </w:rPr>
        <w:t>ينبغي أن يكون الموقف ممن يفتي بغير علم أو بهوى أو عرف من ديدنه التساهل، أن يؤخذ على يده؛ لأن فساد الأديان أعظم من فساد الأبدان، ولو علم الناس متطببًا غشاشًا لصيح به من كل صوب، وما ترك في مكانه لحظة واحدة، فكيف بمن يفسد الأديان؟!</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46"/>
    <w:rsid w:val="00475DD0"/>
    <w:rsid w:val="00530D34"/>
    <w:rsid w:val="006E515B"/>
    <w:rsid w:val="0095429D"/>
    <w:rsid w:val="00DB33AD"/>
    <w:rsid w:val="00DC5846"/>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3453"/>
  <w15:chartTrackingRefBased/>
  <w15:docId w15:val="{0315C24B-C2EF-405B-8838-430EADCA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D0"/>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2</cp:revision>
  <dcterms:created xsi:type="dcterms:W3CDTF">2021-07-21T20:02:00Z</dcterms:created>
  <dcterms:modified xsi:type="dcterms:W3CDTF">2021-07-21T20:02:00Z</dcterms:modified>
</cp:coreProperties>
</file>