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21C60" w14:textId="77777777" w:rsidR="00FC4587" w:rsidRDefault="00FC4587" w:rsidP="00DA5933">
      <w:pPr>
        <w:framePr w:hSpace="180" w:wrap="around" w:vAnchor="text" w:hAnchor="page" w:x="5394" w:y="204"/>
        <w:spacing w:line="240" w:lineRule="atLeast"/>
        <w:suppressOverlap/>
        <w:jc w:val="center"/>
        <w:rPr>
          <w:rFonts w:ascii="Traditional Arabic" w:hAnsi="Traditional Arabic"/>
          <w:b/>
          <w:bCs/>
          <w:sz w:val="28"/>
          <w:szCs w:val="28"/>
          <w:rtl/>
        </w:rPr>
      </w:pPr>
      <w:r>
        <w:rPr>
          <w:rFonts w:ascii="Traditional Arabic" w:hAnsi="Traditional Arabic" w:hint="cs"/>
          <w:b/>
          <w:bCs/>
          <w:sz w:val="28"/>
          <w:szCs w:val="28"/>
          <w:rtl/>
        </w:rPr>
        <w:t>[تسمية خازن الجنة وخازن النار]</w:t>
      </w:r>
    </w:p>
    <w:p w14:paraId="2D074BE9" w14:textId="77777777" w:rsidR="00DA5933" w:rsidRDefault="00DA5933" w:rsidP="00DA5933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</w:p>
    <w:p w14:paraId="410447C0" w14:textId="77777777" w:rsidR="00DA5933" w:rsidRDefault="00DA5933" w:rsidP="00DA5933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</w:p>
    <w:p w14:paraId="24BAF21A" w14:textId="0BF7EB23" w:rsidR="00DA5933" w:rsidRPr="00705D85" w:rsidRDefault="00DA5933" w:rsidP="00DA5933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  <w:r w:rsidRPr="00705D85">
        <w:rPr>
          <w:rFonts w:ascii="Traditional Arabic" w:hAnsi="Traditional Arabic"/>
          <w:sz w:val="28"/>
          <w:szCs w:val="28"/>
          <w:rtl/>
        </w:rPr>
        <w:t xml:space="preserve">من الملائكة خزنة الجنة، وفي مقدمتهم رضوان </w:t>
      </w:r>
      <w:r w:rsidRPr="00705D85">
        <w:rPr>
          <w:rFonts w:ascii="Traditional Arabic" w:hAnsi="Traditional Arabic" w:hint="cs"/>
          <w:sz w:val="28"/>
          <w:szCs w:val="28"/>
          <w:rtl/>
        </w:rPr>
        <w:t>عليه السلام</w:t>
      </w:r>
      <w:r w:rsidRPr="00705D85">
        <w:rPr>
          <w:rFonts w:ascii="Traditional Arabic" w:hAnsi="Traditional Arabic"/>
          <w:sz w:val="28"/>
          <w:szCs w:val="28"/>
          <w:rtl/>
        </w:rPr>
        <w:t xml:space="preserve">، يقول الحافظ ابن كثير في البداية: </w:t>
      </w:r>
      <w:r w:rsidRPr="00243729">
        <w:rPr>
          <w:rFonts w:ascii="Traditional Arabic" w:hAnsi="Traditional Arabic"/>
          <w:color w:val="0000FF"/>
          <w:sz w:val="28"/>
          <w:szCs w:val="28"/>
          <w:rtl/>
        </w:rPr>
        <w:t>«وخازن الجنة مَلَكٌ يقال له: رضوان، جاء مصرحًا به في بعض الأحاديث»</w:t>
      </w:r>
      <w:r w:rsidRPr="00705D85"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705D85">
        <w:rPr>
          <w:rFonts w:ascii="Traditional Arabic" w:hAnsi="Traditional Arabic" w:hint="cs"/>
          <w:sz w:val="20"/>
          <w:szCs w:val="20"/>
          <w:rtl/>
        </w:rPr>
        <w:t xml:space="preserve">[البداية والنهاية </w:t>
      </w:r>
      <w:r w:rsidRPr="00705D85">
        <w:rPr>
          <w:rFonts w:ascii="Traditional Arabic" w:hAnsi="Traditional Arabic"/>
          <w:sz w:val="20"/>
          <w:szCs w:val="20"/>
          <w:rtl/>
        </w:rPr>
        <w:t>(1/50)</w:t>
      </w:r>
      <w:r w:rsidRPr="00705D85">
        <w:rPr>
          <w:rFonts w:ascii="Traditional Arabic" w:hAnsi="Traditional Arabic" w:hint="cs"/>
          <w:sz w:val="20"/>
          <w:szCs w:val="20"/>
          <w:rtl/>
        </w:rPr>
        <w:t>]</w:t>
      </w:r>
      <w:r w:rsidRPr="00705D85">
        <w:rPr>
          <w:rFonts w:ascii="Traditional Arabic" w:hAnsi="Traditional Arabic"/>
          <w:sz w:val="28"/>
          <w:szCs w:val="28"/>
          <w:rtl/>
        </w:rPr>
        <w:t xml:space="preserve">. </w:t>
      </w:r>
    </w:p>
    <w:p w14:paraId="7EAE24A6" w14:textId="3E2AF7AB" w:rsidR="00DB33AD" w:rsidRDefault="00FC4587" w:rsidP="00FC4587">
      <w:r w:rsidRPr="00705D85">
        <w:rPr>
          <w:rFonts w:ascii="Traditional Arabic" w:hAnsi="Traditional Arabic"/>
          <w:sz w:val="28"/>
          <w:szCs w:val="28"/>
          <w:rtl/>
        </w:rPr>
        <w:t xml:space="preserve">ومنهم خزنة جهنم -نعوذ بالله منها- وهم الزبانية، قال العلماء: ورؤوسهم تسعة عشر، ومقدمهم مالك، كما في قوله -جل وعلا-: </w:t>
      </w:r>
      <w:r w:rsidRPr="00243729">
        <w:rPr>
          <w:rFonts w:ascii="Traditional Arabic" w:hAnsi="Traditional Arabic" w:hint="cs"/>
          <w:color w:val="FF0000"/>
          <w:sz w:val="28"/>
          <w:szCs w:val="28"/>
          <w:rtl/>
        </w:rPr>
        <w:t>{</w:t>
      </w:r>
      <w:r w:rsidRPr="00243729">
        <w:rPr>
          <w:rFonts w:ascii="Traditional Arabic" w:hAnsi="Traditional Arabic"/>
          <w:color w:val="FF0000"/>
          <w:sz w:val="28"/>
          <w:szCs w:val="28"/>
          <w:rtl/>
        </w:rPr>
        <w:t>وَنَادَوْا يَا مَالِكُ لِيَقْضِ عَلَيْنَا رَبُّكَ ۖ قَالَ إِنَّكُم مَّاكِثُونَ</w:t>
      </w:r>
      <w:r w:rsidRPr="00243729">
        <w:rPr>
          <w:rFonts w:ascii="Traditional Arabic" w:hAnsi="Traditional Arabic" w:hint="cs"/>
          <w:color w:val="FF0000"/>
          <w:sz w:val="28"/>
          <w:szCs w:val="28"/>
          <w:rtl/>
        </w:rPr>
        <w:t>}</w:t>
      </w:r>
      <w:r w:rsidRPr="00705D85">
        <w:rPr>
          <w:rFonts w:ascii="Traditional Arabic" w:hAnsi="Traditional Arabic"/>
          <w:sz w:val="28"/>
          <w:szCs w:val="28"/>
          <w:rtl/>
        </w:rPr>
        <w:t xml:space="preserve"> </w:t>
      </w:r>
      <w:r w:rsidRPr="00705D85">
        <w:rPr>
          <w:rFonts w:ascii="Traditional Arabic" w:hAnsi="Traditional Arabic"/>
          <w:sz w:val="20"/>
          <w:szCs w:val="20"/>
          <w:rtl/>
        </w:rPr>
        <w:t>[الزخرف: 77]</w:t>
      </w:r>
      <w:r w:rsidRPr="00705D85">
        <w:rPr>
          <w:rFonts w:ascii="Traditional Arabic" w:hAnsi="Traditional Arabic"/>
          <w:sz w:val="28"/>
          <w:szCs w:val="28"/>
          <w:rtl/>
        </w:rPr>
        <w:t>.</w:t>
      </w:r>
    </w:p>
    <w:sectPr w:rsidR="00DB33AD" w:rsidSect="00E73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87B"/>
    <w:rsid w:val="00243729"/>
    <w:rsid w:val="00530D34"/>
    <w:rsid w:val="006E515B"/>
    <w:rsid w:val="0095429D"/>
    <w:rsid w:val="00BF787B"/>
    <w:rsid w:val="00DA5933"/>
    <w:rsid w:val="00DB33AD"/>
    <w:rsid w:val="00E7309B"/>
    <w:rsid w:val="00FC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6A6BD"/>
  <w15:chartTrackingRefBased/>
  <w15:docId w15:val="{649F340B-503E-443F-943C-9DB6AAD2C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587"/>
    <w:pPr>
      <w:bidi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EU-HOME</cp:lastModifiedBy>
  <cp:revision>5</cp:revision>
  <dcterms:created xsi:type="dcterms:W3CDTF">2021-07-21T15:34:00Z</dcterms:created>
  <dcterms:modified xsi:type="dcterms:W3CDTF">2021-07-23T10:42:00Z</dcterms:modified>
</cp:coreProperties>
</file>