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C51F4" w14:textId="77777777" w:rsidR="00086E46" w:rsidRDefault="00086E46" w:rsidP="00086E46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2E19B8">
        <w:rPr>
          <w:rFonts w:ascii="Traditional Arabic" w:hAnsi="Traditional Arabic"/>
          <w:b/>
          <w:bCs/>
          <w:sz w:val="28"/>
          <w:szCs w:val="28"/>
          <w:rtl/>
        </w:rPr>
        <w:t>ذكر بعض ما استثني من الكذب المحرم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6C80BC34" w14:textId="77777777" w:rsidR="00086E46" w:rsidRDefault="00086E46" w:rsidP="00086E46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2E19B8">
        <w:rPr>
          <w:rFonts w:ascii="Traditional Arabic" w:hAnsi="Traditional Arabic"/>
          <w:sz w:val="28"/>
          <w:szCs w:val="28"/>
          <w:rtl/>
        </w:rPr>
        <w:t>الكذب</w:t>
      </w:r>
      <w:r>
        <w:rPr>
          <w:rFonts w:ascii="Traditional Arabic" w:hAnsi="Traditional Arabic" w:hint="cs"/>
          <w:sz w:val="28"/>
          <w:szCs w:val="28"/>
          <w:rtl/>
        </w:rPr>
        <w:t>: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هو </w:t>
      </w:r>
      <w:r w:rsidRPr="002E19B8">
        <w:rPr>
          <w:rFonts w:ascii="Traditional Arabic" w:hAnsi="Traditional Arabic"/>
          <w:sz w:val="28"/>
          <w:szCs w:val="28"/>
          <w:rtl/>
        </w:rPr>
        <w:t>مخالفة الخبر للواقع</w:t>
      </w:r>
      <w:r>
        <w:rPr>
          <w:rFonts w:ascii="Traditional Arabic" w:hAnsi="Traditional Arabic" w:hint="cs"/>
          <w:sz w:val="28"/>
          <w:szCs w:val="28"/>
          <w:rtl/>
        </w:rPr>
        <w:t>، إلا أنه يوجد ما استثني من ذلك، فال</w:t>
      </w:r>
      <w:r w:rsidRPr="002E19B8">
        <w:rPr>
          <w:rFonts w:ascii="Traditional Arabic" w:hAnsi="Traditional Arabic"/>
          <w:sz w:val="28"/>
          <w:szCs w:val="28"/>
          <w:rtl/>
        </w:rPr>
        <w:t xml:space="preserve">تورية تخالف الواقع،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2E19B8">
        <w:rPr>
          <w:rFonts w:ascii="Traditional Arabic" w:hAnsi="Traditional Arabic"/>
          <w:sz w:val="28"/>
          <w:szCs w:val="28"/>
          <w:rtl/>
        </w:rPr>
        <w:t xml:space="preserve">المناظرات تخالف الواقع، المناظرات التي يعقدها أهل العلم سواء كانت </w:t>
      </w:r>
      <w:r>
        <w:rPr>
          <w:rFonts w:ascii="Traditional Arabic" w:hAnsi="Traditional Arabic" w:hint="cs"/>
          <w:sz w:val="28"/>
          <w:szCs w:val="28"/>
          <w:rtl/>
        </w:rPr>
        <w:t>بين من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يصح منه الكلام والمناظرة أو كانت مما لا يصح منه الكلام، </w:t>
      </w:r>
      <w:r>
        <w:rPr>
          <w:rFonts w:ascii="Traditional Arabic" w:hAnsi="Traditional Arabic" w:hint="cs"/>
          <w:sz w:val="28"/>
          <w:szCs w:val="28"/>
          <w:rtl/>
        </w:rPr>
        <w:t>كال</w:t>
      </w:r>
      <w:r w:rsidRPr="002E19B8">
        <w:rPr>
          <w:rFonts w:ascii="Traditional Arabic" w:hAnsi="Traditional Arabic"/>
          <w:sz w:val="28"/>
          <w:szCs w:val="28"/>
          <w:rtl/>
        </w:rPr>
        <w:t>مناظرة بين العلوم قال علم التفسير كذا وكذا وكذا ثم قال علم الحديث كذا.. كل علم يذكر فضله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هذا كلام مطابق للواقع وإلا لا؟ غير مطابق للواقع، </w:t>
      </w:r>
      <w:r>
        <w:rPr>
          <w:rFonts w:ascii="Traditional Arabic" w:hAnsi="Traditional Arabic" w:hint="cs"/>
          <w:sz w:val="28"/>
          <w:szCs w:val="28"/>
          <w:rtl/>
        </w:rPr>
        <w:t xml:space="preserve">وكذلك </w:t>
      </w:r>
      <w:r w:rsidRPr="002E19B8">
        <w:rPr>
          <w:rFonts w:ascii="Traditional Arabic" w:hAnsi="Traditional Arabic"/>
          <w:sz w:val="28"/>
          <w:szCs w:val="28"/>
          <w:rtl/>
        </w:rPr>
        <w:t xml:space="preserve">المقامات، </w:t>
      </w:r>
      <w:r>
        <w:rPr>
          <w:rFonts w:ascii="Traditional Arabic" w:hAnsi="Traditional Arabic" w:hint="cs"/>
          <w:sz w:val="28"/>
          <w:szCs w:val="28"/>
          <w:rtl/>
        </w:rPr>
        <w:t xml:space="preserve">وكذلك </w:t>
      </w:r>
      <w:r w:rsidRPr="002E19B8">
        <w:rPr>
          <w:rFonts w:ascii="Traditional Arabic" w:hAnsi="Traditional Arabic"/>
          <w:sz w:val="28"/>
          <w:szCs w:val="28"/>
          <w:rtl/>
        </w:rPr>
        <w:t>المبالغة</w:t>
      </w:r>
      <w:r>
        <w:rPr>
          <w:rFonts w:ascii="Traditional Arabic" w:hAnsi="Traditional Arabic" w:hint="cs"/>
          <w:sz w:val="28"/>
          <w:szCs w:val="28"/>
          <w:rtl/>
        </w:rPr>
        <w:t xml:space="preserve"> فقد </w:t>
      </w:r>
      <w:r w:rsidRPr="002E19B8">
        <w:rPr>
          <w:rFonts w:ascii="Traditional Arabic" w:hAnsi="Traditional Arabic"/>
          <w:sz w:val="28"/>
          <w:szCs w:val="28"/>
          <w:rtl/>
        </w:rPr>
        <w:t>جاء</w:t>
      </w:r>
      <w:r>
        <w:rPr>
          <w:rFonts w:ascii="Traditional Arabic" w:hAnsi="Traditional Arabic" w:hint="cs"/>
          <w:sz w:val="28"/>
          <w:szCs w:val="28"/>
          <w:rtl/>
        </w:rPr>
        <w:t>ت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في النصوص</w:t>
      </w:r>
      <w:r>
        <w:rPr>
          <w:rFonts w:ascii="Traditional Arabic" w:hAnsi="Traditional Arabic" w:hint="cs"/>
          <w:sz w:val="28"/>
          <w:szCs w:val="28"/>
          <w:rtl/>
        </w:rPr>
        <w:t>: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</w:t>
      </w:r>
      <w:r w:rsidRPr="00E000A7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E000A7">
        <w:rPr>
          <w:rFonts w:ascii="Traditional Arabic" w:hAnsi="Traditional Arabic"/>
          <w:color w:val="0000FF"/>
          <w:sz w:val="28"/>
          <w:szCs w:val="28"/>
          <w:rtl/>
        </w:rPr>
        <w:t>أما أبو جهم لا يضع عصاه عن عاتقه</w:t>
      </w:r>
      <w:r w:rsidRPr="00E000A7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هل تطابق الواقع؟ أو هذه مبالغة؟ نعم مبالغة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فالمبالغة في بعض صورها لا تطابق الواقع، هل نقول أن كل ما لم يطابق الواقع كذب؟ أو نقول أن هذه الأمور مستثناة؟ يعني إذا قلنا بالمناظرات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وقلنا بالمقامات </w:t>
      </w:r>
      <w:r>
        <w:rPr>
          <w:rFonts w:ascii="Traditional Arabic" w:hAnsi="Traditional Arabic" w:hint="cs"/>
          <w:sz w:val="28"/>
          <w:szCs w:val="28"/>
          <w:rtl/>
        </w:rPr>
        <w:t xml:space="preserve">فالحريري في المقامات يقول: </w:t>
      </w:r>
      <w:r w:rsidRPr="002E19B8">
        <w:rPr>
          <w:rFonts w:ascii="Traditional Arabic" w:hAnsi="Traditional Arabic"/>
          <w:sz w:val="28"/>
          <w:szCs w:val="28"/>
          <w:rtl/>
        </w:rPr>
        <w:t>حد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2E19B8">
        <w:rPr>
          <w:rFonts w:ascii="Traditional Arabic" w:hAnsi="Traditional Arabic"/>
          <w:sz w:val="28"/>
          <w:szCs w:val="28"/>
          <w:rtl/>
        </w:rPr>
        <w:t>ث الحارث بن همام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2E19B8">
        <w:rPr>
          <w:rFonts w:ascii="Traditional Arabic" w:hAnsi="Traditional Arabic"/>
          <w:sz w:val="28"/>
          <w:szCs w:val="28"/>
          <w:rtl/>
        </w:rPr>
        <w:t>لا وجود للحارث بن همام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E19B8">
        <w:rPr>
          <w:rFonts w:ascii="Traditional Arabic" w:hAnsi="Traditional Arabic"/>
          <w:sz w:val="28"/>
          <w:szCs w:val="28"/>
          <w:rtl/>
        </w:rPr>
        <w:t>قال كلامًا كثيرًا في المقامات مجلد حد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2E19B8">
        <w:rPr>
          <w:rFonts w:ascii="Traditional Arabic" w:hAnsi="Traditional Arabic"/>
          <w:sz w:val="28"/>
          <w:szCs w:val="28"/>
          <w:rtl/>
        </w:rPr>
        <w:t>ث الحارث بن همام، ولذلك ما قال حدثني الحارث بن همام قال حد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2E19B8">
        <w:rPr>
          <w:rFonts w:ascii="Traditional Arabic" w:hAnsi="Traditional Arabic"/>
          <w:sz w:val="28"/>
          <w:szCs w:val="28"/>
          <w:rtl/>
        </w:rPr>
        <w:t>ث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</w:t>
      </w:r>
      <w:r w:rsidRPr="00512B39">
        <w:rPr>
          <w:rFonts w:ascii="Traditional Arabic" w:hAnsi="Traditional Arabic" w:hint="cs"/>
          <w:sz w:val="28"/>
          <w:szCs w:val="28"/>
          <w:rtl/>
        </w:rPr>
        <w:t xml:space="preserve">وليس </w:t>
      </w:r>
      <w:r w:rsidRPr="00512B39">
        <w:rPr>
          <w:rFonts w:ascii="Traditional Arabic" w:hAnsi="Traditional Arabic"/>
          <w:sz w:val="28"/>
          <w:szCs w:val="28"/>
          <w:rtl/>
        </w:rPr>
        <w:t>شخصية حقيقية</w:t>
      </w:r>
      <w:r w:rsidRPr="002E19B8">
        <w:rPr>
          <w:rFonts w:ascii="Traditional Arabic" w:hAnsi="Traditional Arabic"/>
          <w:sz w:val="28"/>
          <w:szCs w:val="28"/>
          <w:rtl/>
        </w:rPr>
        <w:t>، إنما على لسانه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2E19B8">
        <w:rPr>
          <w:rFonts w:ascii="Traditional Arabic" w:hAnsi="Traditional Arabic"/>
          <w:sz w:val="28"/>
          <w:szCs w:val="28"/>
          <w:rtl/>
        </w:rPr>
        <w:t>كل المقامات بهذه الطريقة، كلهم يجردون من الخيال شخص يتحدث ويجردون أشخاص يردون عليه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2E19B8">
        <w:rPr>
          <w:rFonts w:ascii="Traditional Arabic" w:hAnsi="Traditional Arabic"/>
          <w:sz w:val="28"/>
          <w:szCs w:val="28"/>
          <w:rtl/>
        </w:rPr>
        <w:t xml:space="preserve">الآن المناظرات التي في كتاب </w:t>
      </w:r>
      <w:r>
        <w:rPr>
          <w:rFonts w:ascii="Traditional Arabic" w:hAnsi="Traditional Arabic" w:hint="cs"/>
          <w:sz w:val="28"/>
          <w:szCs w:val="28"/>
          <w:rtl/>
        </w:rPr>
        <w:t>شفاء العليل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قال السن</w:t>
      </w:r>
      <w:r>
        <w:rPr>
          <w:rFonts w:ascii="Traditional Arabic" w:hAnsi="Traditional Arabic" w:hint="cs"/>
          <w:sz w:val="28"/>
          <w:szCs w:val="28"/>
          <w:rtl/>
        </w:rPr>
        <w:t>ّ</w:t>
      </w:r>
      <w:r w:rsidRPr="002E19B8">
        <w:rPr>
          <w:rFonts w:ascii="Traditional Arabic" w:hAnsi="Traditional Arabic"/>
          <w:sz w:val="28"/>
          <w:szCs w:val="28"/>
          <w:rtl/>
        </w:rPr>
        <w:t>ي قال الجبري قال كذا قال</w:t>
      </w:r>
      <w:r>
        <w:rPr>
          <w:rFonts w:ascii="Traditional Arabic" w:hAnsi="Traditional Arabic" w:hint="cs"/>
          <w:sz w:val="28"/>
          <w:szCs w:val="28"/>
          <w:rtl/>
        </w:rPr>
        <w:t>..</w:t>
      </w:r>
      <w:r w:rsidRPr="002E19B8">
        <w:rPr>
          <w:rFonts w:ascii="Traditional Arabic" w:hAnsi="Traditional Arabic"/>
          <w:sz w:val="28"/>
          <w:szCs w:val="28"/>
          <w:rtl/>
        </w:rPr>
        <w:t xml:space="preserve">، وإن كان الكلام مأخوذ من مقالاتهم </w:t>
      </w:r>
      <w:r>
        <w:rPr>
          <w:rFonts w:ascii="Traditional Arabic" w:hAnsi="Traditional Arabic" w:hint="cs"/>
          <w:sz w:val="28"/>
          <w:szCs w:val="28"/>
          <w:rtl/>
        </w:rPr>
        <w:t>إلا أن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ترتيب المناظرة بهذه الطريقة من صنيع ابن القيم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2E19B8">
        <w:rPr>
          <w:rFonts w:ascii="Traditional Arabic" w:hAnsi="Traditional Arabic"/>
          <w:sz w:val="28"/>
          <w:szCs w:val="28"/>
          <w:rtl/>
        </w:rPr>
        <w:t>رحمه الله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2E19B8">
        <w:rPr>
          <w:rFonts w:ascii="Traditional Arabic" w:hAnsi="Traditional Arabic"/>
          <w:sz w:val="28"/>
          <w:szCs w:val="28"/>
          <w:rtl/>
        </w:rPr>
        <w:t>.</w:t>
      </w:r>
    </w:p>
    <w:p w14:paraId="4C15BEDD" w14:textId="21C10A6F" w:rsidR="00DB33AD" w:rsidRDefault="00086E46" w:rsidP="00086E46">
      <w:r w:rsidRPr="002E19B8">
        <w:rPr>
          <w:rFonts w:ascii="Traditional Arabic" w:hAnsi="Traditional Arabic"/>
          <w:sz w:val="28"/>
          <w:szCs w:val="28"/>
          <w:rtl/>
        </w:rPr>
        <w:t>على كل</w:t>
      </w:r>
      <w:r>
        <w:rPr>
          <w:rFonts w:ascii="Traditional Arabic" w:hAnsi="Traditional Arabic" w:hint="cs"/>
          <w:sz w:val="28"/>
          <w:szCs w:val="28"/>
          <w:rtl/>
        </w:rPr>
        <w:t>ٍّ</w:t>
      </w:r>
      <w:r w:rsidRPr="002E19B8">
        <w:rPr>
          <w:rFonts w:ascii="Traditional Arabic" w:hAnsi="Traditional Arabic"/>
          <w:sz w:val="28"/>
          <w:szCs w:val="28"/>
          <w:rtl/>
        </w:rPr>
        <w:t xml:space="preserve"> الكذب وإن كان حد</w:t>
      </w:r>
      <w:r>
        <w:rPr>
          <w:rFonts w:ascii="Traditional Arabic" w:hAnsi="Traditional Arabic" w:hint="cs"/>
          <w:sz w:val="28"/>
          <w:szCs w:val="28"/>
          <w:rtl/>
        </w:rPr>
        <w:t>ُّ</w:t>
      </w:r>
      <w:r w:rsidRPr="002E19B8">
        <w:rPr>
          <w:rFonts w:ascii="Traditional Arabic" w:hAnsi="Traditional Arabic"/>
          <w:sz w:val="28"/>
          <w:szCs w:val="28"/>
          <w:rtl/>
        </w:rPr>
        <w:t>ه مخالفة الخبر الواقع إلا أن من الكذب ما استثني، استثني صور من الكذب المحرم.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C4"/>
    <w:rsid w:val="00086E46"/>
    <w:rsid w:val="004657C4"/>
    <w:rsid w:val="00530D34"/>
    <w:rsid w:val="006E515B"/>
    <w:rsid w:val="0095429D"/>
    <w:rsid w:val="00DB33AD"/>
    <w:rsid w:val="00E000A7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BEBAD-7E95-4570-BF48-8E87A674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E46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2021-07-22T04:25:00Z</dcterms:created>
  <dcterms:modified xsi:type="dcterms:W3CDTF">2021-07-22T15:25:00Z</dcterms:modified>
</cp:coreProperties>
</file>