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DE09" w14:textId="77777777" w:rsidR="00EE202F" w:rsidRPr="00D329BE" w:rsidRDefault="00EE202F" w:rsidP="00EE202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329BE">
        <w:rPr>
          <w:rFonts w:ascii="Traditional Arabic" w:hAnsi="Traditional Arabic" w:hint="cs"/>
          <w:b/>
          <w:bCs/>
          <w:sz w:val="28"/>
          <w:szCs w:val="28"/>
          <w:rtl/>
        </w:rPr>
        <w:t>[كل بدعة ضلالة]</w:t>
      </w:r>
    </w:p>
    <w:p w14:paraId="3B82D97C" w14:textId="77777777" w:rsidR="00EE202F" w:rsidRPr="00D329BE" w:rsidRDefault="00EE202F" w:rsidP="00EE202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9F2F38">
        <w:rPr>
          <w:rFonts w:ascii="Traditional Arabic" w:hAnsi="Traditional Arabic" w:hint="cs"/>
          <w:color w:val="0000FF"/>
          <w:sz w:val="28"/>
          <w:szCs w:val="28"/>
          <w:rtl/>
        </w:rPr>
        <w:t>((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>كل بدعة ضلالة</w:t>
      </w:r>
      <w:r w:rsidRPr="009F2F38">
        <w:rPr>
          <w:rFonts w:ascii="Traditional Arabic" w:hAnsi="Traditional Arabic" w:hint="cs"/>
          <w:color w:val="0000FF"/>
          <w:sz w:val="28"/>
          <w:szCs w:val="28"/>
          <w:rtl/>
        </w:rPr>
        <w:t>))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هذا التعميم من النبي -عليه الصلاة والسلام-، مع وجود هذا النص الكلي العام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D329BE">
        <w:rPr>
          <w:rFonts w:ascii="Traditional Arabic" w:hAnsi="Traditional Arabic"/>
          <w:sz w:val="28"/>
          <w:szCs w:val="28"/>
          <w:rtl/>
        </w:rPr>
        <w:t xml:space="preserve">الذي يشمل جميع المحدثات في الدين وأنها ضلالة وأن الضلالة في النار- يقول بعضهم: إن هناك بدع حسنة، </w:t>
      </w:r>
      <w:r w:rsidRPr="00D329BE">
        <w:rPr>
          <w:rFonts w:ascii="Traditional Arabic" w:hAnsi="Traditional Arabic" w:hint="cs"/>
          <w:sz w:val="28"/>
          <w:szCs w:val="28"/>
          <w:rtl/>
        </w:rPr>
        <w:t>و</w:t>
      </w:r>
      <w:r w:rsidRPr="00D329BE">
        <w:rPr>
          <w:rFonts w:ascii="Traditional Arabic" w:hAnsi="Traditional Arabic"/>
          <w:sz w:val="28"/>
          <w:szCs w:val="28"/>
          <w:rtl/>
        </w:rPr>
        <w:t xml:space="preserve">بدع سيئة، </w:t>
      </w:r>
      <w:r w:rsidRPr="00D329BE">
        <w:rPr>
          <w:rFonts w:ascii="Traditional Arabic" w:hAnsi="Traditional Arabic" w:hint="cs"/>
          <w:sz w:val="28"/>
          <w:szCs w:val="28"/>
          <w:rtl/>
        </w:rPr>
        <w:t>و</w:t>
      </w:r>
      <w:r w:rsidRPr="00D329BE">
        <w:rPr>
          <w:rFonts w:ascii="Traditional Arabic" w:hAnsi="Traditional Arabic"/>
          <w:sz w:val="28"/>
          <w:szCs w:val="28"/>
          <w:rtl/>
        </w:rPr>
        <w:t xml:space="preserve">منهم من يقول: هناك بدع واجبة، وبدع مستحبة، وبدع... إلى آخره، هذا التقسيم للبدع مخترع مبتدع،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D329BE">
        <w:rPr>
          <w:rFonts w:ascii="Traditional Arabic" w:hAnsi="Traditional Arabic"/>
          <w:sz w:val="28"/>
          <w:szCs w:val="28"/>
          <w:rtl/>
        </w:rPr>
        <w:t xml:space="preserve">العبرة بالتعميم في قوله: 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>((كل بدعة ضلالة))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كيف يقول</w:t>
      </w:r>
      <w:r>
        <w:rPr>
          <w:rFonts w:ascii="Traditional Arabic" w:hAnsi="Traditional Arabic" w:hint="cs"/>
          <w:sz w:val="28"/>
          <w:szCs w:val="28"/>
          <w:rtl/>
        </w:rPr>
        <w:t xml:space="preserve"> -صلى الله عليه وسلم-</w:t>
      </w:r>
      <w:r w:rsidRPr="00D329BE">
        <w:rPr>
          <w:rFonts w:ascii="Traditional Arabic" w:hAnsi="Traditional Arabic"/>
          <w:sz w:val="28"/>
          <w:szCs w:val="28"/>
          <w:rtl/>
        </w:rPr>
        <w:t xml:space="preserve">: 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 xml:space="preserve">((كل بدعة ضلالة)) </w:t>
      </w:r>
      <w:r w:rsidRPr="00D329BE">
        <w:rPr>
          <w:rFonts w:ascii="Traditional Arabic" w:hAnsi="Traditional Arabic"/>
          <w:sz w:val="28"/>
          <w:szCs w:val="28"/>
          <w:rtl/>
        </w:rPr>
        <w:t>وأنت تقول: بدعة واجبة؟ فإما أن يكون العمل بدعة فيكون ضلالة، أو يكون واجب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D329BE">
        <w:rPr>
          <w:rFonts w:ascii="Traditional Arabic" w:hAnsi="Traditional Arabic"/>
          <w:sz w:val="28"/>
          <w:szCs w:val="28"/>
          <w:rtl/>
        </w:rPr>
        <w:t>ا فلا يكون بدعة، يعني هذا تناقض.</w:t>
      </w:r>
    </w:p>
    <w:p w14:paraId="25DE3833" w14:textId="77777777" w:rsidR="00EE202F" w:rsidRPr="00D329BE" w:rsidRDefault="00EE202F" w:rsidP="00EE202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329BE">
        <w:rPr>
          <w:rFonts w:ascii="Traditional Arabic" w:hAnsi="Traditional Arabic"/>
          <w:sz w:val="28"/>
          <w:szCs w:val="28"/>
          <w:rtl/>
        </w:rPr>
        <w:t>الشاطبي في الاعتصام رد هذا التقسيم وأبطله، وقوض دعائمه، وقال: هذا تناقض ومعارضة لما قاله النبي -عليه الصلاة والسلام- فهو مردود على قائله.</w:t>
      </w:r>
    </w:p>
    <w:p w14:paraId="6C36BE0A" w14:textId="591EC14F" w:rsidR="00DB33AD" w:rsidRDefault="00EE202F" w:rsidP="009F2F38">
      <w:pPr>
        <w:jc w:val="both"/>
      </w:pPr>
      <w:r w:rsidRPr="00D329BE">
        <w:rPr>
          <w:rFonts w:ascii="Traditional Arabic" w:hAnsi="Traditional Arabic"/>
          <w:sz w:val="28"/>
          <w:szCs w:val="28"/>
          <w:rtl/>
        </w:rPr>
        <w:t>قد يستدلون بـ</w:t>
      </w:r>
      <w:r w:rsidRPr="00D329BE">
        <w:rPr>
          <w:rFonts w:ascii="Traditional Arabic" w:hAnsi="Traditional Arabic" w:hint="cs"/>
          <w:sz w:val="28"/>
          <w:szCs w:val="28"/>
          <w:rtl/>
        </w:rPr>
        <w:t xml:space="preserve">قول النبي -عليه الصلاة والسلام-: 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>((من سن سنة حسنة))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وقول عمر</w:t>
      </w:r>
      <w:r w:rsidRPr="00D329BE">
        <w:rPr>
          <w:rFonts w:ascii="Traditional Arabic" w:hAnsi="Traditional Arabic" w:hint="cs"/>
          <w:sz w:val="28"/>
          <w:szCs w:val="28"/>
          <w:rtl/>
        </w:rPr>
        <w:t xml:space="preserve"> -رضي الله عنه-</w:t>
      </w:r>
      <w:r w:rsidRPr="00D329BE">
        <w:rPr>
          <w:rFonts w:ascii="Traditional Arabic" w:hAnsi="Traditional Arabic"/>
          <w:sz w:val="28"/>
          <w:szCs w:val="28"/>
          <w:rtl/>
        </w:rPr>
        <w:t>: "نعمت البدعة هذه" فأثنى عليها وسماها بدعة</w:t>
      </w:r>
      <w:r w:rsidRPr="00D329BE">
        <w:rPr>
          <w:rFonts w:ascii="Traditional Arabic" w:hAnsi="Traditional Arabic" w:hint="cs"/>
          <w:sz w:val="28"/>
          <w:szCs w:val="28"/>
          <w:rtl/>
        </w:rPr>
        <w:t>.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لكن </w:t>
      </w:r>
      <w:r w:rsidRPr="009F2F38">
        <w:rPr>
          <w:rFonts w:ascii="Traditional Arabic" w:hAnsi="Traditional Arabic" w:hint="cs"/>
          <w:color w:val="0000FF"/>
          <w:sz w:val="28"/>
          <w:szCs w:val="28"/>
          <w:rtl/>
        </w:rPr>
        <w:t>((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>من سن في الإسلام سنة حسنة</w:t>
      </w:r>
      <w:r w:rsidRPr="009F2F38">
        <w:rPr>
          <w:rFonts w:ascii="Traditional Arabic" w:hAnsi="Traditional Arabic" w:hint="cs"/>
          <w:color w:val="0000FF"/>
          <w:sz w:val="28"/>
          <w:szCs w:val="28"/>
          <w:rtl/>
        </w:rPr>
        <w:t>))</w:t>
      </w:r>
      <w:r w:rsidRPr="009F2F38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/>
          <w:sz w:val="28"/>
          <w:szCs w:val="28"/>
          <w:rtl/>
        </w:rPr>
        <w:t>معناها أنه بادر إلى العمل بها ولها أصل، كالصدقة مثلاً، سنّ في الإسلام سنة حسنة، لو ق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D329BE">
        <w:rPr>
          <w:rFonts w:ascii="Traditional Arabic" w:hAnsi="Traditional Arabic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D329BE">
        <w:rPr>
          <w:rFonts w:ascii="Traditional Arabic" w:hAnsi="Traditional Arabic"/>
          <w:sz w:val="28"/>
          <w:szCs w:val="28"/>
          <w:rtl/>
        </w:rPr>
        <w:t>ر أنه في بلد من البلدان لا يوجد مدارس تعلم العلم الشرعي، أو تحفظ القرآن الكريم، ثم بادر إنسان فأنشأ مدرسة، نقول: هذا سن</w:t>
      </w:r>
      <w:r w:rsidRPr="00D329BE">
        <w:rPr>
          <w:rFonts w:ascii="Traditional Arabic" w:hAnsi="Traditional Arabic" w:hint="cs"/>
          <w:sz w:val="28"/>
          <w:szCs w:val="28"/>
          <w:rtl/>
        </w:rPr>
        <w:t>َّ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في الإسلام سنة حسنة؛ لأنه أحيا هذه السنة، وبادر إلى العمل بها، وهي في الأصل سنة مشروعة بدليل شرعي</w:t>
      </w:r>
      <w:r w:rsidRPr="00D329BE">
        <w:rPr>
          <w:rFonts w:ascii="Traditional Arabic" w:hAnsi="Traditional Arabic" w:hint="cs"/>
          <w:sz w:val="28"/>
          <w:szCs w:val="28"/>
          <w:rtl/>
        </w:rPr>
        <w:t>.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وأما قول عمر: "نعمت البدعة</w:t>
      </w:r>
      <w:r w:rsidRPr="00D329BE">
        <w:rPr>
          <w:rFonts w:ascii="Traditional Arabic" w:hAnsi="Traditional Arabic" w:hint="cs"/>
          <w:sz w:val="28"/>
          <w:szCs w:val="28"/>
          <w:rtl/>
        </w:rPr>
        <w:t xml:space="preserve"> هذه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" يعني صلاة التراويح حينما جمعهم على إمام واحد، فهي في الحقيقة ليست بدعة لا لغوية كما يقول شيخ الإسلام، ولا شرعية كما </w:t>
      </w:r>
      <w:r>
        <w:rPr>
          <w:rFonts w:ascii="Traditional Arabic" w:hAnsi="Traditional Arabic" w:hint="cs"/>
          <w:sz w:val="28"/>
          <w:szCs w:val="28"/>
          <w:rtl/>
        </w:rPr>
        <w:t>قال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بعضهم: 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D329BE">
        <w:rPr>
          <w:rFonts w:ascii="Traditional Arabic" w:hAnsi="Traditional Arabic"/>
          <w:sz w:val="28"/>
          <w:szCs w:val="28"/>
          <w:rtl/>
        </w:rPr>
        <w:t>والبدعة بدعة ولو كانت من عمر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D329BE">
        <w:rPr>
          <w:rFonts w:ascii="Traditional Arabic" w:hAnsi="Traditional Arabic" w:hint="cs"/>
          <w:sz w:val="28"/>
          <w:szCs w:val="28"/>
          <w:rtl/>
        </w:rPr>
        <w:t>.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لا، هي ليست ببدعة، لكن عمر سماها بدعة من باب المشاكلة والمجانسة في التعبير، يعني كأن قائل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قال: ابتدعت يا عمر؟ فقال: نعمت البدعة، يعني إذا كانت هذه بدعة فنعمت البدعة، وإلا فليست ببدعة؛ لأنها عملت على مثال سابق، صلاها النبي -عليه الصلاة والسلام- لأصحابه ليلتين أو ثلاث ثم تركها، لا نسخ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D329BE">
        <w:rPr>
          <w:rFonts w:ascii="Traditional Arabic" w:hAnsi="Traditional Arabic"/>
          <w:sz w:val="28"/>
          <w:szCs w:val="28"/>
          <w:rtl/>
        </w:rPr>
        <w:t>ا لها ولا عدولاً عنها، وإنما خشية أن تفرض.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A"/>
    <w:rsid w:val="0025382A"/>
    <w:rsid w:val="00530D34"/>
    <w:rsid w:val="006E515B"/>
    <w:rsid w:val="0095429D"/>
    <w:rsid w:val="009F2F38"/>
    <w:rsid w:val="00DB33AD"/>
    <w:rsid w:val="00E7309B"/>
    <w:rsid w:val="00E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7EB9-DDA5-4824-B816-0DEFA48E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2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2021-07-22T02:12:00Z</dcterms:created>
  <dcterms:modified xsi:type="dcterms:W3CDTF">2021-07-22T15:35:00Z</dcterms:modified>
</cp:coreProperties>
</file>