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6BA2" w:rsidRPr="00D16692" w:rsidRDefault="00406BA2" w:rsidP="00ED3653">
      <w:pPr>
        <w:framePr w:hSpace="180" w:wrap="around" w:vAnchor="text" w:hAnchor="margin" w:xAlign="center" w:y="258"/>
        <w:widowControl w:val="0"/>
        <w:spacing w:line="520" w:lineRule="exact"/>
        <w:suppressOverlap/>
        <w:jc w:val="center"/>
        <w:rPr>
          <w:rFonts w:asciiTheme="minorBidi" w:hAnsiTheme="minorBidi" w:cstheme="minorBidi"/>
          <w:color w:val="0070C0"/>
          <w:spacing w:val="-2"/>
          <w:position w:val="6"/>
          <w:sz w:val="28"/>
          <w:szCs w:val="28"/>
          <w:rtl/>
        </w:rPr>
      </w:pPr>
      <w:r>
        <w:rPr>
          <w:rFonts w:asciiTheme="minorBidi" w:hAnsiTheme="minorBidi" w:cstheme="minorBidi" w:hint="cs"/>
          <w:color w:val="0070C0"/>
          <w:spacing w:val="-2"/>
          <w:position w:val="6"/>
          <w:sz w:val="28"/>
          <w:szCs w:val="28"/>
          <w:rtl/>
        </w:rPr>
        <w:t>الضابط في الكرامة والمعجزة</w:t>
      </w:r>
    </w:p>
    <w:p w:rsidR="00406BA2" w:rsidRPr="00D16692" w:rsidRDefault="00406BA2" w:rsidP="00ED3653">
      <w:pPr>
        <w:framePr w:hSpace="180" w:wrap="around" w:vAnchor="text" w:hAnchor="margin" w:xAlign="center" w:y="258"/>
        <w:widowControl w:val="0"/>
        <w:spacing w:line="520" w:lineRule="exact"/>
        <w:suppressOverlap/>
        <w:jc w:val="center"/>
        <w:rPr>
          <w:rFonts w:asciiTheme="minorBidi" w:hAnsiTheme="minorBidi" w:cstheme="minorBidi"/>
          <w:color w:val="0070C0"/>
          <w:spacing w:val="-2"/>
          <w:position w:val="6"/>
          <w:sz w:val="28"/>
          <w:szCs w:val="28"/>
          <w:rtl/>
        </w:rPr>
      </w:pPr>
      <w:r w:rsidRPr="00D16692">
        <w:rPr>
          <w:rFonts w:asciiTheme="minorBidi" w:hAnsiTheme="minorBidi" w:cstheme="minorBidi" w:hint="cs"/>
          <w:color w:val="0070C0"/>
          <w:spacing w:val="-2"/>
          <w:position w:val="6"/>
          <w:sz w:val="28"/>
          <w:szCs w:val="28"/>
          <w:rtl/>
        </w:rPr>
        <w:t>الإيمان</w:t>
      </w:r>
    </w:p>
    <w:p w:rsidR="00ED3653" w:rsidRPr="004422BD" w:rsidRDefault="00ED3653" w:rsidP="00ED3653">
      <w:pPr>
        <w:widowControl w:val="0"/>
        <w:spacing w:line="520" w:lineRule="exact"/>
        <w:jc w:val="both"/>
        <w:rPr>
          <w:rFonts w:asciiTheme="minorBidi" w:hAnsiTheme="minorBidi" w:cstheme="minorBidi"/>
          <w:spacing w:val="-2"/>
          <w:position w:val="6"/>
          <w:sz w:val="28"/>
          <w:szCs w:val="28"/>
          <w:rtl/>
        </w:rPr>
      </w:pPr>
      <w:r w:rsidRPr="004422BD">
        <w:rPr>
          <w:rFonts w:asciiTheme="minorBidi" w:hAnsiTheme="minorBidi" w:cstheme="minorBidi"/>
          <w:spacing w:val="-2"/>
          <w:position w:val="6"/>
          <w:sz w:val="28"/>
          <w:szCs w:val="28"/>
          <w:rtl/>
        </w:rPr>
        <w:t>بعض</w:t>
      </w:r>
      <w:r>
        <w:rPr>
          <w:rFonts w:asciiTheme="minorBidi" w:hAnsiTheme="minorBidi" w:cstheme="minorBidi"/>
          <w:spacing w:val="-2"/>
          <w:position w:val="6"/>
          <w:sz w:val="28"/>
          <w:szCs w:val="28"/>
          <w:rtl/>
        </w:rPr>
        <w:t xml:space="preserve">ُ المُعتزِلةِ نَفَوا وُجودَ </w:t>
      </w:r>
      <w:r w:rsidRPr="004422BD">
        <w:rPr>
          <w:rFonts w:asciiTheme="minorBidi" w:hAnsiTheme="minorBidi" w:cstheme="minorBidi"/>
          <w:spacing w:val="-2"/>
          <w:position w:val="6"/>
          <w:sz w:val="28"/>
          <w:szCs w:val="28"/>
          <w:rtl/>
        </w:rPr>
        <w:t>الكراماتِ</w:t>
      </w:r>
      <w:bookmarkStart w:id="0" w:name="_GoBack"/>
      <w:bookmarkEnd w:id="0"/>
      <w:r w:rsidRPr="004422BD">
        <w:rPr>
          <w:rFonts w:asciiTheme="minorBidi" w:hAnsiTheme="minorBidi" w:cstheme="minorBidi"/>
          <w:spacing w:val="-2"/>
          <w:position w:val="6"/>
          <w:sz w:val="28"/>
          <w:szCs w:val="28"/>
          <w:rtl/>
        </w:rPr>
        <w:t xml:space="preserve">، قَالُوا: خَشْيَةَ أنْ تَلْتَبِسَ بالمعجزةِ. لكن المعجزة لا بُدَّ أنْ تَكُونَ مَقْرُونَةً بدَعْوَى النُّبُوَّةِ، فإذا ادَّعَى النُّبُوَّةَ وأُيِّدَ بالكرامةِ عُلِمَ صِدْقُه؛ فتكون معجزةً، أمَّا إذا تَجَرَّدَ عَنْ دَعْوَى النُّبُوَّةِ فلا تَخْلُو مِنْ حاليْنِ: </w:t>
      </w:r>
    </w:p>
    <w:p w:rsidR="00ED3653" w:rsidRPr="004422BD" w:rsidRDefault="00ED3653" w:rsidP="00ED3653">
      <w:pPr>
        <w:widowControl w:val="0"/>
        <w:spacing w:line="520" w:lineRule="exact"/>
        <w:jc w:val="both"/>
        <w:rPr>
          <w:rFonts w:asciiTheme="minorBidi" w:hAnsiTheme="minorBidi" w:cstheme="minorBidi"/>
          <w:spacing w:val="-2"/>
          <w:position w:val="6"/>
          <w:sz w:val="28"/>
          <w:szCs w:val="28"/>
          <w:rtl/>
        </w:rPr>
      </w:pPr>
      <w:r w:rsidRPr="004422BD">
        <w:rPr>
          <w:rFonts w:asciiTheme="minorBidi" w:hAnsiTheme="minorBidi" w:cstheme="minorBidi"/>
          <w:spacing w:val="-2"/>
          <w:position w:val="6"/>
          <w:sz w:val="28"/>
          <w:szCs w:val="28"/>
          <w:rtl/>
        </w:rPr>
        <w:t xml:space="preserve">الأُولَى: أنْ تَقَعَ على يَدِ شخصٍ مُتَّبِعٍ للكتابِ والسنةِ ظاهرًا وباطنًا فهذه كرامةٌ. </w:t>
      </w:r>
    </w:p>
    <w:p w:rsidR="00ED3653" w:rsidRPr="004422BD" w:rsidRDefault="00ED3653" w:rsidP="00ED3653">
      <w:pPr>
        <w:widowControl w:val="0"/>
        <w:spacing w:line="520" w:lineRule="exact"/>
        <w:jc w:val="both"/>
        <w:rPr>
          <w:rFonts w:asciiTheme="minorBidi" w:hAnsiTheme="minorBidi" w:cstheme="minorBidi"/>
          <w:spacing w:val="-2"/>
          <w:position w:val="6"/>
          <w:sz w:val="28"/>
          <w:szCs w:val="28"/>
          <w:rtl/>
        </w:rPr>
      </w:pPr>
      <w:r w:rsidRPr="004422BD">
        <w:rPr>
          <w:rFonts w:asciiTheme="minorBidi" w:hAnsiTheme="minorBidi" w:cstheme="minorBidi"/>
          <w:spacing w:val="-2"/>
          <w:position w:val="6"/>
          <w:sz w:val="28"/>
          <w:szCs w:val="28"/>
          <w:rtl/>
        </w:rPr>
        <w:t xml:space="preserve">الثانية: أن تَكُونَ على يَدِ مخالِفٍ للكتابِ والسنةِ فهذه خوارِقُ شيطانِيَّةٌ. </w:t>
      </w:r>
    </w:p>
    <w:p w:rsidR="00CF11E6" w:rsidRDefault="00406BA2" w:rsidP="00406BA2">
      <w:r w:rsidRPr="004422BD">
        <w:rPr>
          <w:rFonts w:asciiTheme="minorBidi" w:hAnsiTheme="minorBidi" w:cstheme="minorBidi"/>
          <w:spacing w:val="-2"/>
          <w:position w:val="6"/>
          <w:sz w:val="28"/>
          <w:szCs w:val="28"/>
          <w:rtl/>
        </w:rPr>
        <w:t>فالضابِطُ في هذا الأمر أنْ يُنْظَرَ في حالِ هذا المُدَّعِي فإنْ كَانَ على الجَادَّةِ مُلتَزِمًا بالكتابِ والسنةِ فهي كراماتٌ، وإلَّا فهي خوارِقُ شيطانِيَّةٌ.</w:t>
      </w:r>
    </w:p>
    <w:sectPr w:rsidR="00CF11E6" w:rsidSect="0073647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0F45DBC5-2A42-4B08-BE03-778CB950F029}"/>
  </w:font>
  <w:font w:name="Arial">
    <w:panose1 w:val="020B0604020202020204"/>
    <w:charset w:val="00"/>
    <w:family w:val="swiss"/>
    <w:pitch w:val="variable"/>
    <w:sig w:usb0="E0002EFF" w:usb1="C0007843" w:usb2="00000009" w:usb3="00000000" w:csb0="000001FF" w:csb1="00000000"/>
    <w:embedRegular r:id="rId2" w:fontKey="{4645454A-7FFF-41F5-AEB0-7AA47E8023B1}"/>
  </w:font>
  <w:font w:name="Traditional Arabic">
    <w:panose1 w:val="02020603050405020304"/>
    <w:charset w:val="00"/>
    <w:family w:val="roman"/>
    <w:pitch w:val="variable"/>
    <w:sig w:usb0="00002003" w:usb1="80000000" w:usb2="00000008" w:usb3="00000000" w:csb0="00000041" w:csb1="00000000"/>
    <w:embedRegular r:id="rId3" w:fontKey="{000D7835-67C4-4E33-9A1D-DB84B7A5C30D}"/>
  </w:font>
  <w:font w:name="Times New Roman">
    <w:panose1 w:val="02020603050405020304"/>
    <w:charset w:val="00"/>
    <w:family w:val="roman"/>
    <w:pitch w:val="variable"/>
    <w:sig w:usb0="E0002EFF" w:usb1="C000785B" w:usb2="00000009" w:usb3="00000000" w:csb0="000001FF" w:csb1="00000000"/>
    <w:embedRegular r:id="rId4" w:fontKey="{48C36EDF-71C9-4800-BCA8-A973B52D9F11}"/>
  </w:font>
  <w:font w:name="Cambria">
    <w:panose1 w:val="02040503050406030204"/>
    <w:charset w:val="00"/>
    <w:family w:val="roman"/>
    <w:pitch w:val="variable"/>
    <w:sig w:usb0="E00002FF" w:usb1="400004FF" w:usb2="00000000" w:usb3="00000000" w:csb0="0000019F" w:csb1="00000000"/>
    <w:embedRegular r:id="rId5" w:fontKey="{65AD902A-62E6-4E15-B624-DF54D2C6808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441"/>
    <w:rsid w:val="00406BA2"/>
    <w:rsid w:val="0073647D"/>
    <w:rsid w:val="00764441"/>
    <w:rsid w:val="00CF11E6"/>
    <w:rsid w:val="00ED36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10CEF0-33C6-4A36-B79E-24D0B5F96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6BA2"/>
    <w:pPr>
      <w:bidi/>
      <w:spacing w:after="160" w:line="259"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99</Words>
  <Characters>566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4</cp:revision>
  <dcterms:created xsi:type="dcterms:W3CDTF">2017-07-02T07:56:00Z</dcterms:created>
  <dcterms:modified xsi:type="dcterms:W3CDTF">2017-07-24T19:49:00Z</dcterms:modified>
</cp:coreProperties>
</file>