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56C3" w:rsidRPr="004422BD" w:rsidRDefault="003856C3" w:rsidP="00153F1D">
      <w:pPr>
        <w:framePr w:hSpace="180" w:wrap="around" w:vAnchor="text" w:hAnchor="margin" w:xAlign="center" w:y="258"/>
        <w:widowControl w:val="0"/>
        <w:spacing w:line="520" w:lineRule="exact"/>
        <w:suppressOverlap/>
        <w:jc w:val="center"/>
        <w:rPr>
          <w:rFonts w:asciiTheme="minorBidi" w:hAnsiTheme="minorBidi" w:cstheme="minorBidi"/>
          <w:noProof/>
          <w:color w:val="0070C0"/>
          <w:spacing w:val="-2"/>
          <w:position w:val="6"/>
          <w:sz w:val="28"/>
          <w:szCs w:val="28"/>
          <w:rtl/>
        </w:rPr>
      </w:pPr>
      <w:r w:rsidRPr="004422BD">
        <w:rPr>
          <w:rFonts w:asciiTheme="minorBidi" w:hAnsiTheme="minorBidi" w:cstheme="minorBidi" w:hint="cs"/>
          <w:noProof/>
          <w:color w:val="0070C0"/>
          <w:spacing w:val="-2"/>
          <w:position w:val="6"/>
          <w:sz w:val="28"/>
          <w:szCs w:val="28"/>
          <w:rtl/>
        </w:rPr>
        <w:t>التفريق بين المشيئة والمحبة</w:t>
      </w:r>
    </w:p>
    <w:p w:rsidR="003856C3" w:rsidRPr="004422BD" w:rsidRDefault="003856C3" w:rsidP="00153F1D">
      <w:pPr>
        <w:framePr w:hSpace="180" w:wrap="around" w:vAnchor="text" w:hAnchor="margin" w:xAlign="center" w:y="258"/>
        <w:widowControl w:val="0"/>
        <w:spacing w:line="520" w:lineRule="exact"/>
        <w:suppressOverlap/>
        <w:jc w:val="center"/>
        <w:rPr>
          <w:rFonts w:asciiTheme="minorBidi" w:hAnsiTheme="minorBidi" w:cstheme="minorBidi"/>
          <w:noProof/>
          <w:color w:val="0070C0"/>
          <w:spacing w:val="-2"/>
          <w:position w:val="6"/>
          <w:sz w:val="28"/>
          <w:szCs w:val="28"/>
          <w:rtl/>
        </w:rPr>
      </w:pPr>
      <w:r w:rsidRPr="004422BD">
        <w:rPr>
          <w:rFonts w:asciiTheme="minorBidi" w:hAnsiTheme="minorBidi" w:cstheme="minorBidi" w:hint="cs"/>
          <w:noProof/>
          <w:color w:val="0070C0"/>
          <w:spacing w:val="-2"/>
          <w:position w:val="6"/>
          <w:sz w:val="28"/>
          <w:szCs w:val="28"/>
          <w:rtl/>
        </w:rPr>
        <w:t>الإيمان</w:t>
      </w:r>
    </w:p>
    <w:p w:rsidR="007D0124" w:rsidRPr="00153F1D" w:rsidRDefault="003856C3" w:rsidP="00153F1D">
      <w:pPr>
        <w:jc w:val="both"/>
        <w:rPr>
          <w:rFonts w:ascii="Simplified Arabic" w:hAnsi="Simplified Arabic" w:cs="Simplified Arabic"/>
        </w:rPr>
      </w:pPr>
      <w:r w:rsidRPr="00153F1D">
        <w:rPr>
          <w:rFonts w:ascii="Simplified Arabic" w:hAnsi="Simplified Arabic" w:cs="Simplified Arabic"/>
          <w:noProof/>
          <w:spacing w:val="-2"/>
          <w:position w:val="6"/>
          <w:sz w:val="28"/>
          <w:szCs w:val="28"/>
          <w:rtl/>
        </w:rPr>
        <w:t>اعْلَمْ أنَّ الذي عليه الأئمةُ المحققونَ ودَلَّ عليه الكتابُ والسنةُ أنَّ المشيئةَ والمحبةَ لَيْسَتا واحِدًا، ولا هما مُتلازمتانِ، بلْ قدْ يَشاءُ ما لا يُحِبُّه، ويُحِبُّ ما لا يَشاءُ كوْنَه، فالأوَّلُ كمشيئتِه وُجودَ إبليسَ وجنودِه، ومشيئتِه العامةِ لجميعِ ما في الكوْنِ م</w:t>
      </w:r>
      <w:bookmarkStart w:id="0" w:name="_GoBack"/>
      <w:bookmarkEnd w:id="0"/>
      <w:r w:rsidRPr="00153F1D">
        <w:rPr>
          <w:rFonts w:ascii="Simplified Arabic" w:hAnsi="Simplified Arabic" w:cs="Simplified Arabic"/>
          <w:noProof/>
          <w:spacing w:val="-2"/>
          <w:position w:val="6"/>
          <w:sz w:val="28"/>
          <w:szCs w:val="28"/>
          <w:rtl/>
        </w:rPr>
        <w:t>ع بُغْضِه لبعضِه، والثاني كمحبتِه إيمانَ الكُفَّارِ وطاعاتِ الفُجَّارِ وعدْلَ الظالمينَ وتوْبَةَ الفاسقينَ، ولو شَاءَ ذلك لوُجِدَ كُلُّه، فإنَّه ما شَاءَ كَانَ وما لمْ يَشَأْ لمْ يَكُنْ.</w:t>
      </w:r>
    </w:p>
    <w:sectPr w:rsidR="007D0124" w:rsidRPr="00153F1D"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E254111D-6203-4264-B8C6-10191DAAAD5E}"/>
  </w:font>
  <w:font w:name="Arial">
    <w:panose1 w:val="020B0604020202020204"/>
    <w:charset w:val="00"/>
    <w:family w:val="swiss"/>
    <w:pitch w:val="variable"/>
    <w:sig w:usb0="E0002EFF" w:usb1="C0007843" w:usb2="00000009" w:usb3="00000000" w:csb0="000001FF" w:csb1="00000000"/>
    <w:embedRegular r:id="rId2" w:fontKey="{670A2295-41CF-414A-8C33-BD998F44EC9F}"/>
  </w:font>
  <w:font w:name="Traditional Arabic">
    <w:panose1 w:val="02020603050405020304"/>
    <w:charset w:val="00"/>
    <w:family w:val="roman"/>
    <w:pitch w:val="variable"/>
    <w:sig w:usb0="00002003" w:usb1="80000000" w:usb2="00000008" w:usb3="00000000" w:csb0="00000041" w:csb1="00000000"/>
    <w:embedRegular r:id="rId3" w:fontKey="{E95537AF-2D28-4D4C-A481-B4488130E509}"/>
  </w:font>
  <w:font w:name="Times New Roman">
    <w:panose1 w:val="02020603050405020304"/>
    <w:charset w:val="00"/>
    <w:family w:val="roman"/>
    <w:pitch w:val="variable"/>
    <w:sig w:usb0="E0002EFF" w:usb1="C000785B" w:usb2="00000009" w:usb3="00000000" w:csb0="000001FF" w:csb1="00000000"/>
    <w:embedRegular r:id="rId4" w:fontKey="{03D05C58-ECED-4A17-80E6-3F2C5B7DE4AC}"/>
  </w:font>
  <w:font w:name="Simplified Arabic">
    <w:panose1 w:val="02020603050405020304"/>
    <w:charset w:val="00"/>
    <w:family w:val="roman"/>
    <w:pitch w:val="variable"/>
    <w:sig w:usb0="00002003" w:usb1="80000000" w:usb2="00000008" w:usb3="00000000" w:csb0="00000041" w:csb1="00000000"/>
    <w:embedRegular r:id="rId5" w:fontKey="{1EDB6DFE-0EEC-447A-B8EE-AE0A738D95CF}"/>
  </w:font>
  <w:font w:name="Cambria">
    <w:panose1 w:val="02040503050406030204"/>
    <w:charset w:val="00"/>
    <w:family w:val="roman"/>
    <w:pitch w:val="variable"/>
    <w:sig w:usb0="E00002FF" w:usb1="400004FF" w:usb2="00000000" w:usb3="00000000" w:csb0="0000019F" w:csb1="00000000"/>
    <w:embedRegular r:id="rId6" w:fontKey="{8C44F9DA-140D-4C84-82E9-DBDC3D036FA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B4F"/>
    <w:rsid w:val="00153F1D"/>
    <w:rsid w:val="001D7B4F"/>
    <w:rsid w:val="003856C3"/>
    <w:rsid w:val="0073647D"/>
    <w:rsid w:val="00770950"/>
    <w:rsid w:val="007D01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1A7892-01BC-48DD-BC7F-35F056F8F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56C3"/>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74</Words>
  <Characters>422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6</cp:revision>
  <dcterms:created xsi:type="dcterms:W3CDTF">2017-07-02T08:09:00Z</dcterms:created>
  <dcterms:modified xsi:type="dcterms:W3CDTF">2017-07-24T19:53:00Z</dcterms:modified>
</cp:coreProperties>
</file>