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635F" w:rsidRPr="00A2652C" w:rsidRDefault="00ED635F" w:rsidP="00090777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A2652C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رد الاستدلال ب</w:t>
      </w: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 xml:space="preserve">فضل </w:t>
      </w:r>
      <w:r w:rsidRPr="00A2652C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صيام الاثنين على جواز المولد</w:t>
      </w:r>
    </w:p>
    <w:p w:rsidR="00ED635F" w:rsidRPr="00A2652C" w:rsidRDefault="00ED635F" w:rsidP="00090777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التوحيد ومايناقضه</w:t>
      </w:r>
    </w:p>
    <w:p w:rsidR="004D193F" w:rsidRDefault="00ED635F" w:rsidP="00090777">
      <w:pPr>
        <w:jc w:val="both"/>
      </w:pPr>
      <w:r>
        <w:rPr>
          <w:rFonts w:ascii="Simplified Arabic" w:hAnsi="Simplified Arabic" w:cs="Simplified Arabic"/>
          <w:sz w:val="28"/>
          <w:szCs w:val="28"/>
          <w:rtl/>
        </w:rPr>
        <w:t>ليس في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حديث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صيام النبي -صلى الله عليه وسلم- ليوم الاثنين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حجة لأهل البدع الذي</w:t>
      </w:r>
      <w:r>
        <w:rPr>
          <w:rFonts w:ascii="Simplified Arabic" w:hAnsi="Simplified Arabic" w:cs="Simplified Arabic" w:hint="cs"/>
          <w:sz w:val="28"/>
          <w:szCs w:val="28"/>
          <w:rtl/>
        </w:rPr>
        <w:t>ن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تمسكوا وتشبثوا به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واحتجوا به على شرعية الاحتفال </w:t>
      </w:r>
      <w:r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مولد النبي -عليه الصلاة والسلام- ويقولون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ن النبي -عليه الص</w:t>
      </w:r>
      <w:bookmarkStart w:id="0" w:name="_GoBack"/>
      <w:bookmarkEnd w:id="0"/>
      <w:r w:rsidRPr="0023699C">
        <w:rPr>
          <w:rFonts w:ascii="Simplified Arabic" w:hAnsi="Simplified Arabic" w:cs="Simplified Arabic"/>
          <w:sz w:val="28"/>
          <w:szCs w:val="28"/>
          <w:rtl/>
        </w:rPr>
        <w:t>لاة والسلام- شرع صيام يوم الاثنين؛ لأنه ولد فيه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فكذلك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شرع الاحتفال بمولده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نقول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لو كان خيرًا لسبقنا إليه خيار هذه الأمة من الصحابة والتابعين والأئمة ومن تبعهم بإحسان </w:t>
      </w:r>
      <w:r>
        <w:rPr>
          <w:rFonts w:ascii="Simplified Arabic" w:hAnsi="Simplified Arabic" w:cs="Simplified Arabic" w:hint="cs"/>
          <w:sz w:val="28"/>
          <w:szCs w:val="28"/>
          <w:rtl/>
        </w:rPr>
        <w:t>إلى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يوم الدين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فلا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عرف عن أحد منهم أنه احتفل بمولده 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وإنما أحدثه الفاطميون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وهم أهل بدع وضلال وجهالة -نسأل الله العافية-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sectPr w:rsidR="004D193F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8C2540A-AA2D-49C4-82E0-134E296C303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6800E107-2EB8-4179-84C9-21BA8F8732B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48B68CC1-C0F3-42D9-AE86-154FA3FD16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5EE7BE2-A198-40A8-896E-C1C74B1DF0DB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F5814FCE-FCA7-4F11-BBC1-3764FC48F0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DC1777A-8D33-4748-8365-78A7111001F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AD1"/>
    <w:rsid w:val="00090777"/>
    <w:rsid w:val="004D193F"/>
    <w:rsid w:val="0073647D"/>
    <w:rsid w:val="00ED635F"/>
    <w:rsid w:val="00FF2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581D25A-CA9F-4A99-8608-DA7A9A79D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635F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3</cp:revision>
  <dcterms:created xsi:type="dcterms:W3CDTF">2016-05-11T11:20:00Z</dcterms:created>
  <dcterms:modified xsi:type="dcterms:W3CDTF">2017-01-02T13:05:00Z</dcterms:modified>
</cp:coreProperties>
</file>